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A3" w:rsidRDefault="00E223A3" w:rsidP="00E223A3">
      <w:pPr>
        <w:pStyle w:val="Podtytu"/>
        <w:spacing w:line="360" w:lineRule="auto"/>
        <w:jc w:val="right"/>
        <w:rPr>
          <w:rFonts w:ascii="DejaVu Sans Condensed" w:hAnsi="DejaVu Sans Condensed" w:cs="DejaVu Sans Condensed"/>
          <w:color w:val="000000"/>
          <w:sz w:val="24"/>
          <w:szCs w:val="24"/>
        </w:rPr>
      </w:pPr>
      <w:r>
        <w:rPr>
          <w:rFonts w:ascii="DejaVu Sans Condensed" w:hAnsi="DejaVu Sans Condensed" w:cs="DejaVu Sans Condensed"/>
          <w:color w:val="000000"/>
          <w:sz w:val="24"/>
          <w:szCs w:val="24"/>
        </w:rPr>
        <w:t>Załącznik nr 3 do SWZ</w:t>
      </w:r>
    </w:p>
    <w:p w:rsidR="00632E21" w:rsidRPr="00076382" w:rsidRDefault="00632E21">
      <w:pPr>
        <w:spacing w:after="0" w:line="480" w:lineRule="auto"/>
        <w:ind w:left="5246" w:firstLine="708"/>
        <w:jc w:val="right"/>
        <w:rPr>
          <w:rFonts w:ascii="DejaVu Sans Condensed" w:hAnsi="DejaVu Sans Condensed" w:cs="DejaVu Sans Condensed"/>
          <w:color w:val="000000"/>
          <w:sz w:val="24"/>
          <w:szCs w:val="24"/>
        </w:rPr>
      </w:pPr>
      <w:bookmarkStart w:id="0" w:name="_GoBack"/>
      <w:bookmarkEnd w:id="0"/>
    </w:p>
    <w:p w:rsidR="000F0E80" w:rsidRPr="00076382" w:rsidRDefault="00632E21">
      <w:pPr>
        <w:spacing w:after="0" w:line="240" w:lineRule="auto"/>
        <w:jc w:val="center"/>
        <w:rPr>
          <w:rFonts w:ascii="DejaVu Sans Condensed" w:hAnsi="DejaVu Sans Condensed" w:cs="DejaVu Sans Condensed"/>
          <w:color w:val="000000"/>
        </w:rPr>
      </w:pPr>
      <w:r w:rsidRPr="00076382">
        <w:rPr>
          <w:rFonts w:ascii="DejaVu Sans Condensed" w:hAnsi="DejaVu Sans Condensed" w:cs="DejaVu Sans Condensed"/>
          <w:b/>
          <w:color w:val="000000"/>
          <w:sz w:val="24"/>
          <w:szCs w:val="24"/>
          <w:u w:val="single"/>
        </w:rPr>
        <w:t xml:space="preserve">Oświadczenie wykonawcy </w:t>
      </w:r>
    </w:p>
    <w:p w:rsidR="00421CB6" w:rsidRPr="00421CB6" w:rsidRDefault="00421CB6" w:rsidP="00421CB6">
      <w:pPr>
        <w:spacing w:after="0" w:line="240" w:lineRule="auto"/>
        <w:ind w:firstLine="284"/>
        <w:jc w:val="both"/>
        <w:rPr>
          <w:rFonts w:ascii="DejaVu Sans Condensed" w:hAnsi="DejaVu Sans Condensed" w:cs="DejaVu Sans Condensed"/>
          <w:color w:val="000000"/>
          <w:sz w:val="24"/>
          <w:szCs w:val="24"/>
        </w:rPr>
      </w:pPr>
      <w:r w:rsidRPr="00421CB6">
        <w:rPr>
          <w:rFonts w:ascii="DejaVu Sans Condensed" w:hAnsi="DejaVu Sans Condensed" w:cs="DejaVu Sans Condensed"/>
          <w:color w:val="000000"/>
          <w:sz w:val="24"/>
          <w:szCs w:val="24"/>
        </w:rPr>
        <w:t>aktualne na dzień składania ofert, składane na podstawie art. 125 ust. 1 ustawy</w:t>
      </w:r>
    </w:p>
    <w:p w:rsidR="000F0E80" w:rsidRPr="00076382" w:rsidRDefault="00421CB6" w:rsidP="00421CB6">
      <w:pPr>
        <w:spacing w:after="0" w:line="240" w:lineRule="auto"/>
        <w:ind w:firstLine="284"/>
        <w:jc w:val="both"/>
        <w:rPr>
          <w:rFonts w:ascii="DejaVu Sans Condensed" w:hAnsi="DejaVu Sans Condensed" w:cs="DejaVu Sans Condensed"/>
          <w:color w:val="000000"/>
          <w:sz w:val="24"/>
          <w:szCs w:val="24"/>
        </w:rPr>
      </w:pPr>
      <w:r w:rsidRPr="00421CB6">
        <w:rPr>
          <w:rFonts w:ascii="DejaVu Sans Condensed" w:hAnsi="DejaVu Sans Condensed" w:cs="DejaVu Sans Condensed"/>
          <w:color w:val="000000"/>
          <w:sz w:val="24"/>
          <w:szCs w:val="24"/>
        </w:rPr>
        <w:t>z dnia 11 września 2019 r.  Prawo zamówień publi</w:t>
      </w:r>
      <w:r>
        <w:rPr>
          <w:rFonts w:ascii="DejaVu Sans Condensed" w:hAnsi="DejaVu Sans Condensed" w:cs="DejaVu Sans Condensed"/>
          <w:color w:val="000000"/>
          <w:sz w:val="24"/>
          <w:szCs w:val="24"/>
        </w:rPr>
        <w:t xml:space="preserve">cznych (dalej jako: ustawa </w:t>
      </w:r>
      <w:proofErr w:type="spellStart"/>
      <w:r>
        <w:rPr>
          <w:rFonts w:ascii="DejaVu Sans Condensed" w:hAnsi="DejaVu Sans Condensed" w:cs="DejaVu Sans Condensed"/>
          <w:color w:val="000000"/>
          <w:sz w:val="24"/>
          <w:szCs w:val="24"/>
        </w:rPr>
        <w:t>Pzp</w:t>
      </w:r>
      <w:proofErr w:type="spellEnd"/>
      <w:r>
        <w:rPr>
          <w:rFonts w:ascii="DejaVu Sans Condensed" w:hAnsi="DejaVu Sans Condensed" w:cs="DejaVu Sans Condensed"/>
          <w:color w:val="000000"/>
          <w:sz w:val="24"/>
          <w:szCs w:val="24"/>
        </w:rPr>
        <w:t>)</w:t>
      </w:r>
      <w:r w:rsidR="00DC60EE" w:rsidRPr="00076382">
        <w:rPr>
          <w:rFonts w:ascii="DejaVu Sans Condensed" w:hAnsi="DejaVu Sans Condensed" w:cs="DejaVu Sans Condensed"/>
          <w:color w:val="000000"/>
          <w:sz w:val="24"/>
          <w:szCs w:val="24"/>
        </w:rPr>
        <w:t>.</w:t>
      </w:r>
    </w:p>
    <w:p w:rsidR="000F0E80" w:rsidRPr="00076382" w:rsidRDefault="000F0E80">
      <w:pPr>
        <w:spacing w:after="0" w:line="240" w:lineRule="auto"/>
        <w:jc w:val="both"/>
        <w:rPr>
          <w:rFonts w:ascii="DejaVu Sans Condensed" w:hAnsi="DejaVu Sans Condensed" w:cs="DejaVu Sans Condensed"/>
          <w:color w:val="000000"/>
          <w:sz w:val="24"/>
          <w:szCs w:val="24"/>
        </w:rPr>
      </w:pPr>
    </w:p>
    <w:p w:rsidR="000F0E80" w:rsidRPr="00421CB6" w:rsidRDefault="00632E21" w:rsidP="000F4342">
      <w:pPr>
        <w:spacing w:after="0" w:line="240" w:lineRule="auto"/>
        <w:ind w:firstLine="284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076382">
        <w:rPr>
          <w:rFonts w:ascii="DejaVu Sans Condensed" w:hAnsi="DejaVu Sans Condensed" w:cs="DejaVu Sans Condensed"/>
          <w:color w:val="000000"/>
          <w:sz w:val="24"/>
          <w:szCs w:val="24"/>
        </w:rPr>
        <w:t xml:space="preserve">Na potrzeby postępowania o udzielenie zamówienia publicznego </w:t>
      </w:r>
      <w:r w:rsidR="009821BE" w:rsidRPr="00076382">
        <w:rPr>
          <w:rFonts w:ascii="DejaVu Sans Condensed" w:hAnsi="DejaVu Sans Condensed" w:cs="DejaVu Sans Condensed"/>
          <w:color w:val="000000"/>
          <w:sz w:val="24"/>
          <w:szCs w:val="24"/>
        </w:rPr>
        <w:br/>
      </w:r>
      <w:r w:rsidRPr="00076382">
        <w:rPr>
          <w:rFonts w:ascii="DejaVu Sans Condensed" w:hAnsi="DejaVu Sans Condensed" w:cs="DejaVu Sans Condensed"/>
          <w:color w:val="000000"/>
          <w:sz w:val="24"/>
          <w:szCs w:val="24"/>
        </w:rPr>
        <w:t xml:space="preserve">pn. </w:t>
      </w:r>
      <w:r w:rsidR="00DC60EE" w:rsidRPr="00076382">
        <w:rPr>
          <w:rFonts w:ascii="DejaVu Sans Condensed" w:hAnsi="DejaVu Sans Condensed" w:cs="DejaVu Sans Condensed"/>
          <w:color w:val="000000"/>
          <w:sz w:val="24"/>
          <w:szCs w:val="24"/>
        </w:rPr>
        <w:t>„</w:t>
      </w:r>
      <w:r w:rsidR="00A52593" w:rsidRPr="00076382">
        <w:rPr>
          <w:rFonts w:ascii="DejaVu Sans Condensed" w:hAnsi="DejaVu Sans Condensed" w:cs="DejaVu Sans Condensed"/>
          <w:color w:val="000000"/>
          <w:sz w:val="24"/>
          <w:szCs w:val="24"/>
        </w:rPr>
        <w:t xml:space="preserve">Organizowanie i wykonywanie usług opiekuńczych w miejscu zamieszkania </w:t>
      </w:r>
      <w:r w:rsidR="00A52593" w:rsidRPr="00421CB6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podopiecznych Miejskiego Ośrodka Pomocy Społecznej w Kutnie w 202</w:t>
      </w:r>
      <w:r w:rsidR="00421CB6" w:rsidRPr="00421CB6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2</w:t>
      </w:r>
      <w:r w:rsidR="00A52593" w:rsidRPr="00421CB6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roku</w:t>
      </w:r>
      <w:r w:rsidR="00DC60EE" w:rsidRPr="00421CB6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”</w:t>
      </w:r>
      <w:r w:rsidRPr="00421CB6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oświadczam co następuje:</w:t>
      </w:r>
    </w:p>
    <w:p w:rsidR="000F0E80" w:rsidRPr="00421CB6" w:rsidRDefault="000F0E80">
      <w:pPr>
        <w:spacing w:after="0" w:line="240" w:lineRule="auto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:rsidR="00554493" w:rsidRDefault="00554493" w:rsidP="00554493">
      <w:pPr>
        <w:shd w:val="clear" w:color="auto" w:fill="BFBFBF"/>
        <w:spacing w:line="340" w:lineRule="exact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</w:rPr>
        <w:t xml:space="preserve">I. OŚWIADCZENIE DOTYCZĄCE </w:t>
      </w:r>
      <w:r>
        <w:rPr>
          <w:rFonts w:ascii="DejaVu Sans Condensed" w:hAnsi="DejaVu Sans Condensed" w:cs="DejaVu Sans Condensed"/>
          <w:b/>
          <w:u w:val="single"/>
        </w:rPr>
        <w:t>PRZESŁANEK WYKLUCZENIA Z POSTĘPOWANIA:</w:t>
      </w:r>
    </w:p>
    <w:p w:rsidR="00554493" w:rsidRDefault="00554493" w:rsidP="00554493">
      <w:pPr>
        <w:numPr>
          <w:ilvl w:val="1"/>
          <w:numId w:val="6"/>
        </w:numPr>
        <w:shd w:val="clear" w:color="auto" w:fill="auto"/>
        <w:tabs>
          <w:tab w:val="num" w:pos="360"/>
        </w:tabs>
        <w:suppressAutoHyphens w:val="0"/>
        <w:spacing w:after="0" w:line="340" w:lineRule="exact"/>
        <w:ind w:left="360" w:hanging="360"/>
        <w:jc w:val="both"/>
        <w:textAlignment w:val="auto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 xml:space="preserve">Oświadczam, że </w:t>
      </w:r>
      <w:r>
        <w:rPr>
          <w:rFonts w:ascii="DejaVu Sans Condensed" w:hAnsi="DejaVu Sans Condensed" w:cs="DejaVu Sans Condensed"/>
          <w:b/>
          <w:bCs/>
        </w:rPr>
        <w:t>nie podlegam</w:t>
      </w:r>
      <w:r>
        <w:rPr>
          <w:rFonts w:ascii="DejaVu Sans Condensed" w:hAnsi="DejaVu Sans Condensed" w:cs="DejaVu Sans Condensed"/>
        </w:rPr>
        <w:t xml:space="preserve"> wykluczeniu z postępowania na podstawie art. 108 ust. 1.</w:t>
      </w:r>
    </w:p>
    <w:p w:rsidR="00554493" w:rsidRDefault="00554493" w:rsidP="00554493">
      <w:pPr>
        <w:spacing w:line="340" w:lineRule="exact"/>
        <w:jc w:val="both"/>
        <w:rPr>
          <w:rFonts w:ascii="DejaVu Sans Condensed" w:hAnsi="DejaVu Sans Condensed" w:cs="DejaVu Sans Condensed"/>
        </w:rPr>
      </w:pPr>
    </w:p>
    <w:p w:rsidR="00554493" w:rsidRDefault="00554493" w:rsidP="00554493">
      <w:pPr>
        <w:numPr>
          <w:ilvl w:val="1"/>
          <w:numId w:val="6"/>
        </w:numPr>
        <w:shd w:val="clear" w:color="auto" w:fill="auto"/>
        <w:tabs>
          <w:tab w:val="num" w:pos="360"/>
        </w:tabs>
        <w:suppressAutoHyphens w:val="0"/>
        <w:spacing w:after="0" w:line="340" w:lineRule="exact"/>
        <w:ind w:left="360" w:hanging="360"/>
        <w:jc w:val="both"/>
        <w:textAlignment w:val="auto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bCs/>
          <w:vertAlign w:val="superscript"/>
        </w:rPr>
        <w:t>2)</w:t>
      </w:r>
      <w:r>
        <w:rPr>
          <w:rFonts w:ascii="DejaVu Sans Condensed" w:hAnsi="DejaVu Sans Condensed" w:cs="DejaVu Sans Condensed"/>
          <w:vertAlign w:val="superscript"/>
        </w:rPr>
        <w:t xml:space="preserve"> </w:t>
      </w:r>
      <w:r>
        <w:rPr>
          <w:rFonts w:ascii="DejaVu Sans Condensed" w:hAnsi="DejaVu Sans Condensed" w:cs="DejaVu Sans Condensed"/>
        </w:rPr>
        <w:t>Oświadczam, że zachodzą</w:t>
      </w:r>
      <w:r>
        <w:rPr>
          <w:rFonts w:ascii="DejaVu Sans Condensed" w:hAnsi="DejaVu Sans Condensed" w:cs="DejaVu Sans Condensed"/>
          <w:b/>
          <w:bCs/>
        </w:rPr>
        <w:t xml:space="preserve"> </w:t>
      </w:r>
      <w:r>
        <w:rPr>
          <w:rFonts w:ascii="DejaVu Sans Condensed" w:hAnsi="DejaVu Sans Condensed" w:cs="DejaVu Sans Condensed"/>
        </w:rPr>
        <w:t xml:space="preserve">w stosunku do mnie podstawy wykluczenia z postępowania wskazane w art. …………. ustawy </w:t>
      </w:r>
      <w:proofErr w:type="spellStart"/>
      <w:r>
        <w:rPr>
          <w:rFonts w:ascii="DejaVu Sans Condensed" w:hAnsi="DejaVu Sans Condensed" w:cs="DejaVu Sans Condensed"/>
        </w:rPr>
        <w:t>Pzp</w:t>
      </w:r>
      <w:proofErr w:type="spellEnd"/>
      <w:r>
        <w:rPr>
          <w:rFonts w:ascii="DejaVu Sans Condensed" w:hAnsi="DejaVu Sans Condensed" w:cs="DejaVu Sans Condensed"/>
        </w:rPr>
        <w:t xml:space="preserve"> </w:t>
      </w:r>
      <w:r>
        <w:rPr>
          <w:rFonts w:ascii="DejaVu Sans Condensed" w:hAnsi="DejaVu Sans Condensed" w:cs="DejaVu Sans Condensed"/>
          <w:i/>
          <w:sz w:val="20"/>
        </w:rPr>
        <w:t>(podać mającą zastosowanie podstawę wykluczenia spośród wymienionych w art. 108 ust. 1).</w:t>
      </w:r>
      <w:r>
        <w:rPr>
          <w:rFonts w:ascii="DejaVu Sans Condensed" w:hAnsi="DejaVu Sans Condensed" w:cs="DejaVu Sans Condensed"/>
        </w:rPr>
        <w:t xml:space="preserve"> Jednocześnie oświadczam, że w związku z ww. okolicznością, na podstawie art. 110 ust. 2 ustawy </w:t>
      </w:r>
      <w:proofErr w:type="spellStart"/>
      <w:r>
        <w:rPr>
          <w:rFonts w:ascii="DejaVu Sans Condensed" w:hAnsi="DejaVu Sans Condensed" w:cs="DejaVu Sans Condensed"/>
        </w:rPr>
        <w:t>Pzp</w:t>
      </w:r>
      <w:proofErr w:type="spellEnd"/>
      <w:r>
        <w:rPr>
          <w:rFonts w:ascii="DejaVu Sans Condensed" w:hAnsi="DejaVu Sans Condensed" w:cs="DejaVu Sans Condensed"/>
        </w:rPr>
        <w:t xml:space="preserve"> podjąłem następujące środki naprawcze: </w:t>
      </w:r>
    </w:p>
    <w:p w:rsidR="00554493" w:rsidRDefault="00554493" w:rsidP="00554493">
      <w:pPr>
        <w:spacing w:line="340" w:lineRule="exact"/>
        <w:ind w:left="360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………………………………………………………………………………………………………………..</w:t>
      </w:r>
    </w:p>
    <w:p w:rsidR="00554493" w:rsidRDefault="00554493" w:rsidP="00554493">
      <w:pPr>
        <w:spacing w:line="340" w:lineRule="exact"/>
        <w:ind w:left="360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………………………………………………………………………………………………………………..</w:t>
      </w:r>
    </w:p>
    <w:p w:rsidR="00554493" w:rsidRDefault="00554493" w:rsidP="00554493">
      <w:pPr>
        <w:shd w:val="clear" w:color="auto" w:fill="BFBFBF"/>
        <w:spacing w:line="340" w:lineRule="exact"/>
        <w:jc w:val="both"/>
        <w:rPr>
          <w:rFonts w:ascii="DejaVu Sans Condensed" w:hAnsi="DejaVu Sans Condensed" w:cs="DejaVu Sans Condensed"/>
          <w:u w:val="single"/>
        </w:rPr>
      </w:pPr>
      <w:r>
        <w:rPr>
          <w:rFonts w:ascii="DejaVu Sans Condensed" w:hAnsi="DejaVu Sans Condensed" w:cs="DejaVu Sans Condensed"/>
          <w:b/>
        </w:rPr>
        <w:t xml:space="preserve">II. OŚWIADCZENIE DOTYCZĄCE </w:t>
      </w:r>
      <w:r>
        <w:rPr>
          <w:rFonts w:ascii="DejaVu Sans Condensed" w:hAnsi="DejaVu Sans Condensed" w:cs="DejaVu Sans Condensed"/>
          <w:b/>
          <w:bCs/>
          <w:u w:val="single"/>
        </w:rPr>
        <w:t xml:space="preserve">SPEŁNIANIA WARUNKÓW UDZIAŁU </w:t>
      </w:r>
      <w:r>
        <w:rPr>
          <w:rFonts w:ascii="DejaVu Sans Condensed" w:hAnsi="DejaVu Sans Condensed" w:cs="DejaVu Sans Condensed"/>
          <w:b/>
          <w:bCs/>
          <w:u w:val="single"/>
        </w:rPr>
        <w:br/>
        <w:t>W POSTĘPOWANIU</w:t>
      </w:r>
    </w:p>
    <w:p w:rsidR="00554493" w:rsidRPr="00D3038C" w:rsidRDefault="00554493" w:rsidP="00554493">
      <w:pPr>
        <w:pStyle w:val="Tekstpodstawowy"/>
        <w:spacing w:line="340" w:lineRule="exact"/>
        <w:rPr>
          <w:color w:val="000000" w:themeColor="text1"/>
          <w:sz w:val="24"/>
        </w:rPr>
      </w:pPr>
    </w:p>
    <w:p w:rsidR="00554493" w:rsidRPr="00D3038C" w:rsidRDefault="00554493" w:rsidP="00554493">
      <w:pPr>
        <w:numPr>
          <w:ilvl w:val="1"/>
          <w:numId w:val="7"/>
        </w:numPr>
        <w:shd w:val="clear" w:color="auto" w:fill="auto"/>
        <w:tabs>
          <w:tab w:val="num" w:pos="480"/>
        </w:tabs>
        <w:suppressAutoHyphens w:val="0"/>
        <w:spacing w:after="0" w:line="340" w:lineRule="exact"/>
        <w:ind w:left="480" w:hanging="480"/>
        <w:jc w:val="both"/>
        <w:textAlignment w:val="auto"/>
        <w:rPr>
          <w:rFonts w:ascii="DejaVu Sans Condensed" w:hAnsi="DejaVu Sans Condensed" w:cs="DejaVu Sans Condensed"/>
          <w:color w:val="000000" w:themeColor="text1"/>
          <w:sz w:val="24"/>
        </w:rPr>
      </w:pPr>
      <w:r w:rsidRPr="00D3038C">
        <w:rPr>
          <w:rFonts w:ascii="DejaVu Sans Condensed" w:hAnsi="DejaVu Sans Condensed" w:cs="DejaVu Sans Condensed"/>
          <w:color w:val="000000" w:themeColor="text1"/>
        </w:rPr>
        <w:t xml:space="preserve">Oświadczam, że spełniam warunki udziału w postępowaniu określone w pkt 7 SWZ, w zakresie pkt: </w:t>
      </w:r>
      <w:r w:rsidRPr="00D3038C">
        <w:rPr>
          <w:rFonts w:ascii="DejaVu Sans Condensed" w:hAnsi="DejaVu Sans Condensed" w:cs="DejaVu Sans Condensed"/>
          <w:b/>
          <w:bCs/>
          <w:color w:val="000000" w:themeColor="text1"/>
          <w:vertAlign w:val="superscript"/>
        </w:rPr>
        <w:t>3)</w:t>
      </w:r>
      <w:r w:rsidRPr="00D3038C">
        <w:rPr>
          <w:rFonts w:ascii="DejaVu Sans Condensed" w:hAnsi="DejaVu Sans Condensed" w:cs="DejaVu Sans Condensed"/>
          <w:color w:val="000000" w:themeColor="text1"/>
        </w:rPr>
        <w:t xml:space="preserve"> </w:t>
      </w:r>
    </w:p>
    <w:p w:rsidR="00554493" w:rsidRDefault="00554493" w:rsidP="00554493">
      <w:pPr>
        <w:spacing w:line="340" w:lineRule="exact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 xml:space="preserve">       …………….. SWZ w części I zamówienia,</w:t>
      </w:r>
    </w:p>
    <w:p w:rsidR="00554493" w:rsidRDefault="00554493" w:rsidP="00554493">
      <w:pPr>
        <w:spacing w:line="340" w:lineRule="exact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 xml:space="preserve">       …………….. SWZ w części II zamówienia.</w:t>
      </w:r>
    </w:p>
    <w:p w:rsidR="00554493" w:rsidRDefault="00554493" w:rsidP="00554493">
      <w:pPr>
        <w:tabs>
          <w:tab w:val="num" w:pos="480"/>
        </w:tabs>
        <w:spacing w:line="340" w:lineRule="exact"/>
        <w:ind w:left="480" w:hanging="480"/>
        <w:jc w:val="both"/>
        <w:rPr>
          <w:rFonts w:ascii="DejaVu Sans Condensed" w:hAnsi="DejaVu Sans Condensed" w:cs="DejaVu Sans Condensed"/>
        </w:rPr>
      </w:pPr>
    </w:p>
    <w:p w:rsidR="00554493" w:rsidRDefault="00554493" w:rsidP="00554493">
      <w:pPr>
        <w:numPr>
          <w:ilvl w:val="1"/>
          <w:numId w:val="7"/>
        </w:numPr>
        <w:shd w:val="clear" w:color="auto" w:fill="auto"/>
        <w:tabs>
          <w:tab w:val="num" w:pos="480"/>
        </w:tabs>
        <w:suppressAutoHyphens w:val="0"/>
        <w:spacing w:after="0" w:line="340" w:lineRule="exact"/>
        <w:ind w:left="480" w:hanging="480"/>
        <w:jc w:val="both"/>
        <w:textAlignment w:val="auto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bCs/>
          <w:vertAlign w:val="superscript"/>
        </w:rPr>
        <w:t>4)</w:t>
      </w:r>
      <w:r>
        <w:rPr>
          <w:rFonts w:ascii="DejaVu Sans Condensed" w:hAnsi="DejaVu Sans Condensed" w:cs="DejaVu Sans Condensed"/>
        </w:rPr>
        <w:t xml:space="preserve"> </w:t>
      </w:r>
      <w:r w:rsidRPr="00D3038C">
        <w:rPr>
          <w:rFonts w:ascii="DejaVu Sans Condensed" w:hAnsi="DejaVu Sans Condensed" w:cs="DejaVu Sans Condensed"/>
          <w:color w:val="000000" w:themeColor="text1"/>
        </w:rPr>
        <w:t xml:space="preserve">Oświadczam, że w celu spełniania warunków udziału w postępowaniu, określonych w pkt 7 SWZ,  polegam na zasobach </w:t>
      </w:r>
      <w:r>
        <w:rPr>
          <w:rFonts w:ascii="DejaVu Sans Condensed" w:hAnsi="DejaVu Sans Condensed" w:cs="DejaVu Sans Condensed"/>
        </w:rPr>
        <w:t>następującego/</w:t>
      </w:r>
      <w:proofErr w:type="spellStart"/>
      <w:r>
        <w:rPr>
          <w:rFonts w:ascii="DejaVu Sans Condensed" w:hAnsi="DejaVu Sans Condensed" w:cs="DejaVu Sans Condensed"/>
        </w:rPr>
        <w:t>ych</w:t>
      </w:r>
      <w:proofErr w:type="spellEnd"/>
      <w:r>
        <w:rPr>
          <w:rFonts w:ascii="DejaVu Sans Condensed" w:hAnsi="DejaVu Sans Condensed" w:cs="DejaVu Sans Condensed"/>
        </w:rPr>
        <w:t xml:space="preserve"> podmiotu/ów: </w:t>
      </w:r>
    </w:p>
    <w:p w:rsidR="00554493" w:rsidRDefault="00554493" w:rsidP="00554493">
      <w:pPr>
        <w:tabs>
          <w:tab w:val="left" w:pos="360"/>
        </w:tabs>
        <w:spacing w:line="340" w:lineRule="exact"/>
        <w:ind w:left="480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……………………………………..…………… w zakresie pkt …………… SWZ dla części I zamówienia,</w:t>
      </w:r>
    </w:p>
    <w:p w:rsidR="00554493" w:rsidRDefault="00554493" w:rsidP="00554493">
      <w:pPr>
        <w:tabs>
          <w:tab w:val="left" w:pos="360"/>
        </w:tabs>
        <w:spacing w:line="340" w:lineRule="exact"/>
        <w:ind w:left="480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…………………………………………..……… w zakresie pkt …………… SWZ dla części II zamówienia,</w:t>
      </w:r>
    </w:p>
    <w:p w:rsidR="00554493" w:rsidRDefault="00554493" w:rsidP="00554493">
      <w:pPr>
        <w:ind w:left="480"/>
        <w:jc w:val="bot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</w:rPr>
        <w:lastRenderedPageBreak/>
        <w:t>(wskazać podmiot i określić pkt SWZ, w którym ujęto warunek spełniany przez podmiot udostępniający zasoby.</w:t>
      </w:r>
      <w:r>
        <w:rPr>
          <w:rFonts w:ascii="DejaVu Sans Condensed" w:hAnsi="DejaVu Sans Condensed" w:cs="DejaVu Sans Condensed"/>
          <w:i/>
          <w:sz w:val="20"/>
          <w:szCs w:val="20"/>
        </w:rPr>
        <w:t xml:space="preserve">) </w:t>
      </w:r>
    </w:p>
    <w:p w:rsidR="00554493" w:rsidRDefault="00554493" w:rsidP="00554493">
      <w:pPr>
        <w:spacing w:line="340" w:lineRule="exact"/>
        <w:ind w:left="4920"/>
        <w:jc w:val="both"/>
        <w:rPr>
          <w:rFonts w:ascii="DejaVu Sans Condensed" w:hAnsi="DejaVu Sans Condensed" w:cs="DejaVu Sans Condensed"/>
          <w:i/>
          <w:iCs/>
          <w:sz w:val="20"/>
          <w:szCs w:val="20"/>
        </w:rPr>
      </w:pPr>
    </w:p>
    <w:p w:rsidR="00554493" w:rsidRDefault="00554493" w:rsidP="00554493">
      <w:pPr>
        <w:shd w:val="clear" w:color="auto" w:fill="BFBFBF"/>
        <w:spacing w:line="340" w:lineRule="exact"/>
        <w:jc w:val="both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b/>
        </w:rPr>
        <w:t xml:space="preserve">III. OŚWIADCZENIE DOTYCZĄCE </w:t>
      </w:r>
      <w:r>
        <w:rPr>
          <w:rFonts w:ascii="DejaVu Sans Condensed" w:hAnsi="DejaVu Sans Condensed" w:cs="DejaVu Sans Condensed"/>
          <w:b/>
          <w:u w:val="single"/>
        </w:rPr>
        <w:t>PODANYCH INFORMACJI</w:t>
      </w:r>
      <w:r>
        <w:rPr>
          <w:rFonts w:ascii="DejaVu Sans Condensed" w:hAnsi="DejaVu Sans Condensed" w:cs="DejaVu Sans Condensed"/>
          <w:b/>
        </w:rPr>
        <w:t>:</w:t>
      </w:r>
    </w:p>
    <w:p w:rsidR="00554493" w:rsidRDefault="00554493" w:rsidP="00554493">
      <w:pPr>
        <w:spacing w:line="340" w:lineRule="exact"/>
        <w:jc w:val="both"/>
        <w:rPr>
          <w:rFonts w:ascii="DejaVu Sans Condensed" w:hAnsi="DejaVu Sans Condensed" w:cs="DejaVu Sans Condensed"/>
        </w:rPr>
      </w:pPr>
    </w:p>
    <w:p w:rsidR="00554493" w:rsidRDefault="00554493" w:rsidP="00554493">
      <w:pPr>
        <w:spacing w:line="340" w:lineRule="exact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4493" w:rsidRDefault="00554493" w:rsidP="00554493">
      <w:pPr>
        <w:pStyle w:val="Arial12CE"/>
        <w:suppressAutoHyphens w:val="0"/>
        <w:spacing w:line="340" w:lineRule="exact"/>
        <w:rPr>
          <w:rFonts w:ascii="DejaVu Sans Condensed" w:hAnsi="DejaVu Sans Condensed" w:cs="DejaVu Sans Condensed"/>
          <w:lang w:eastAsia="pl-PL"/>
        </w:rPr>
      </w:pPr>
    </w:p>
    <w:p w:rsidR="00554493" w:rsidRDefault="00554493" w:rsidP="00554493">
      <w:pPr>
        <w:shd w:val="clear" w:color="auto" w:fill="BFBFBF"/>
        <w:spacing w:line="340" w:lineRule="exact"/>
        <w:jc w:val="both"/>
        <w:rPr>
          <w:rFonts w:ascii="DejaVu Sans Condensed" w:hAnsi="DejaVu Sans Condensed" w:cs="DejaVu Sans Condensed"/>
          <w:b/>
          <w:lang w:eastAsia="pl-PL"/>
        </w:rPr>
      </w:pPr>
      <w:r>
        <w:rPr>
          <w:rFonts w:ascii="DejaVu Sans Condensed" w:hAnsi="DejaVu Sans Condensed" w:cs="DejaVu Sans Condensed"/>
          <w:b/>
          <w:highlight w:val="lightGray"/>
        </w:rPr>
        <w:t>IV. INNE INFORMACJE:</w:t>
      </w:r>
    </w:p>
    <w:p w:rsidR="00554493" w:rsidRDefault="00554493" w:rsidP="00554493">
      <w:pPr>
        <w:pStyle w:val="Arial12CE"/>
        <w:suppressAutoHyphens w:val="0"/>
        <w:spacing w:line="340" w:lineRule="exact"/>
        <w:rPr>
          <w:rFonts w:ascii="DejaVu Sans Condensed" w:hAnsi="DejaVu Sans Condensed" w:cs="DejaVu Sans Condensed"/>
          <w:lang w:eastAsia="pl-PL"/>
        </w:rPr>
      </w:pPr>
      <w:r>
        <w:rPr>
          <w:rFonts w:ascii="DejaVu Sans Condensed" w:hAnsi="DejaVu Sans Condensed" w:cs="DejaVu Sans Condensed"/>
          <w:lang w:eastAsia="pl-PL"/>
        </w:rPr>
        <w:t>……….................................................................................................................................………………………………………………………………………………………………………………......</w:t>
      </w:r>
    </w:p>
    <w:p w:rsidR="00554493" w:rsidRDefault="00554493" w:rsidP="00554493">
      <w:pPr>
        <w:ind w:left="4922"/>
        <w:jc w:val="both"/>
        <w:rPr>
          <w:rFonts w:ascii="DejaVu Sans Condensed" w:hAnsi="DejaVu Sans Condensed" w:cs="DejaVu Sans Condensed"/>
          <w:i/>
          <w:iCs/>
          <w:color w:val="000000"/>
          <w:sz w:val="20"/>
          <w:szCs w:val="20"/>
          <w:lang w:eastAsia="pl-PL"/>
        </w:rPr>
      </w:pPr>
    </w:p>
    <w:p w:rsidR="00554493" w:rsidRDefault="00554493" w:rsidP="00554493">
      <w:pPr>
        <w:pStyle w:val="Tekstpodstawowy"/>
        <w:rPr>
          <w:rFonts w:ascii="DejaVu Sans Condensed" w:hAnsi="DejaVu Sans Condensed" w:cs="DejaVu Sans Condensed"/>
          <w:sz w:val="20"/>
        </w:rPr>
      </w:pPr>
      <w:r>
        <w:rPr>
          <w:rFonts w:ascii="DejaVu Sans Condensed" w:hAnsi="DejaVu Sans Condensed" w:cs="DejaVu Sans Condensed"/>
          <w:b w:val="0"/>
          <w:bCs/>
          <w:sz w:val="20"/>
          <w:vertAlign w:val="superscript"/>
        </w:rPr>
        <w:t>1)</w:t>
      </w:r>
      <w:r>
        <w:rPr>
          <w:rFonts w:ascii="DejaVu Sans Condensed" w:hAnsi="DejaVu Sans Condensed" w:cs="DejaVu Sans Condensed"/>
          <w:b w:val="0"/>
          <w:bCs/>
          <w:sz w:val="20"/>
        </w:rPr>
        <w:t xml:space="preserve"> w przypadku wykonawców wspólnie ubiegających się o udzielenie zamówienia, niniejsze oświadczenie składa każdy z uczestników oferty wspólnej w imieniu swojej firmy </w:t>
      </w:r>
      <w:r>
        <w:rPr>
          <w:rFonts w:ascii="DejaVu Sans Condensed" w:hAnsi="DejaVu Sans Condensed" w:cs="DejaVu Sans Condensed"/>
          <w:sz w:val="20"/>
          <w:u w:val="single"/>
        </w:rPr>
        <w:t>na osobnym druku</w:t>
      </w:r>
    </w:p>
    <w:p w:rsidR="00554493" w:rsidRDefault="00554493" w:rsidP="00554493">
      <w:pPr>
        <w:pStyle w:val="Tekstpodstawowy"/>
        <w:rPr>
          <w:rFonts w:ascii="DejaVu Sans Condensed" w:hAnsi="DejaVu Sans Condensed" w:cs="DejaVu Sans Condensed"/>
          <w:b w:val="0"/>
          <w:bCs/>
          <w:sz w:val="20"/>
        </w:rPr>
      </w:pPr>
      <w:r>
        <w:rPr>
          <w:rFonts w:ascii="DejaVu Sans Condensed" w:hAnsi="DejaVu Sans Condensed" w:cs="DejaVu Sans Condensed"/>
          <w:b w:val="0"/>
          <w:bCs/>
          <w:sz w:val="20"/>
          <w:vertAlign w:val="superscript"/>
        </w:rPr>
        <w:t>2)</w:t>
      </w:r>
      <w:r>
        <w:rPr>
          <w:rFonts w:ascii="DejaVu Sans Condensed" w:hAnsi="DejaVu Sans Condensed" w:cs="DejaVu Sans Condensed"/>
          <w:b w:val="0"/>
          <w:bCs/>
          <w:sz w:val="20"/>
        </w:rPr>
        <w:t xml:space="preserve"> wypełnić, gdy zachodzą podstawy wykluczenia</w:t>
      </w:r>
    </w:p>
    <w:p w:rsidR="00554493" w:rsidRDefault="00554493" w:rsidP="00554493">
      <w:pPr>
        <w:pStyle w:val="Tekstpodstawowy"/>
        <w:rPr>
          <w:rFonts w:ascii="DejaVu Sans Condensed" w:hAnsi="DejaVu Sans Condensed" w:cs="DejaVu Sans Condensed"/>
          <w:b w:val="0"/>
          <w:bCs/>
          <w:sz w:val="20"/>
        </w:rPr>
      </w:pPr>
      <w:r>
        <w:rPr>
          <w:rFonts w:ascii="DejaVu Sans Condensed" w:hAnsi="DejaVu Sans Condensed" w:cs="DejaVu Sans Condensed"/>
          <w:b w:val="0"/>
          <w:bCs/>
          <w:sz w:val="20"/>
          <w:vertAlign w:val="superscript"/>
        </w:rPr>
        <w:t>3)</w:t>
      </w:r>
      <w:r>
        <w:rPr>
          <w:rFonts w:ascii="DejaVu Sans Condensed" w:hAnsi="DejaVu Sans Condensed" w:cs="DejaVu Sans Condensed"/>
          <w:b w:val="0"/>
          <w:bCs/>
          <w:sz w:val="20"/>
        </w:rPr>
        <w:t xml:space="preserve"> wskazać numer warunku, który spełnia wykonawca / wykona</w:t>
      </w:r>
      <w:r w:rsidR="002E0623">
        <w:rPr>
          <w:rFonts w:ascii="DejaVu Sans Condensed" w:hAnsi="DejaVu Sans Condensed" w:cs="DejaVu Sans Condensed"/>
          <w:b w:val="0"/>
          <w:bCs/>
          <w:sz w:val="20"/>
        </w:rPr>
        <w:t>wca wspólnie ubiegający o się o </w:t>
      </w:r>
      <w:r>
        <w:rPr>
          <w:rFonts w:ascii="DejaVu Sans Condensed" w:hAnsi="DejaVu Sans Condensed" w:cs="DejaVu Sans Condensed"/>
          <w:b w:val="0"/>
          <w:bCs/>
          <w:sz w:val="20"/>
        </w:rPr>
        <w:t>udzielenie zamówienia</w:t>
      </w:r>
      <w:r w:rsidR="00D3038C">
        <w:rPr>
          <w:rFonts w:ascii="DejaVu Sans Condensed" w:hAnsi="DejaVu Sans Condensed" w:cs="DejaVu Sans Condensed"/>
          <w:b w:val="0"/>
          <w:bCs/>
          <w:sz w:val="20"/>
        </w:rPr>
        <w:t xml:space="preserve"> </w:t>
      </w:r>
      <w:r>
        <w:rPr>
          <w:rFonts w:ascii="DejaVu Sans Condensed" w:hAnsi="DejaVu Sans Condensed" w:cs="DejaVu Sans Condensed"/>
          <w:b w:val="0"/>
          <w:bCs/>
          <w:sz w:val="20"/>
        </w:rPr>
        <w:t>dla części I</w:t>
      </w:r>
      <w:r w:rsidR="002E0623">
        <w:rPr>
          <w:rFonts w:ascii="DejaVu Sans Condensed" w:hAnsi="DejaVu Sans Condensed" w:cs="DejaVu Sans Condensed"/>
          <w:b w:val="0"/>
          <w:bCs/>
          <w:sz w:val="20"/>
        </w:rPr>
        <w:t xml:space="preserve"> zamówienia i/lub</w:t>
      </w:r>
      <w:r w:rsidR="002E0623" w:rsidRPr="002E0623">
        <w:rPr>
          <w:rFonts w:ascii="DejaVu Sans Condensed" w:hAnsi="DejaVu Sans Condensed" w:cs="DejaVu Sans Condensed"/>
          <w:b w:val="0"/>
          <w:bCs/>
          <w:sz w:val="20"/>
        </w:rPr>
        <w:t xml:space="preserve"> dla części II zamówienia</w:t>
      </w:r>
      <w:r w:rsidR="002E0623">
        <w:rPr>
          <w:rFonts w:ascii="DejaVu Sans Condensed" w:hAnsi="DejaVu Sans Condensed" w:cs="DejaVu Sans Condensed"/>
          <w:b w:val="0"/>
          <w:bCs/>
          <w:sz w:val="20"/>
        </w:rPr>
        <w:t>; wypełnić dla części, na </w:t>
      </w:r>
      <w:r>
        <w:rPr>
          <w:rFonts w:ascii="DejaVu Sans Condensed" w:hAnsi="DejaVu Sans Condensed" w:cs="DejaVu Sans Condensed"/>
          <w:b w:val="0"/>
          <w:bCs/>
          <w:sz w:val="20"/>
        </w:rPr>
        <w:t>którą/e wykonawca składa ofertę;</w:t>
      </w:r>
    </w:p>
    <w:p w:rsidR="00554493" w:rsidRDefault="00554493" w:rsidP="00554493">
      <w:pPr>
        <w:pStyle w:val="Tekstkomentarza"/>
        <w:rPr>
          <w:rFonts w:ascii="DejaVu Sans Condensed" w:hAnsi="DejaVu Sans Condensed" w:cs="DejaVu Sans Condensed"/>
          <w:iCs/>
        </w:rPr>
      </w:pPr>
      <w:r>
        <w:rPr>
          <w:rFonts w:ascii="DejaVu Sans Condensed" w:hAnsi="DejaVu Sans Condensed" w:cs="DejaVu Sans Condensed"/>
          <w:iCs/>
          <w:vertAlign w:val="superscript"/>
        </w:rPr>
        <w:t>4)</w:t>
      </w:r>
      <w:r>
        <w:rPr>
          <w:rFonts w:ascii="DejaVu Sans Condensed" w:hAnsi="DejaVu Sans Condensed" w:cs="DejaVu Sans Condensed"/>
          <w:iCs/>
        </w:rPr>
        <w:t xml:space="preserve"> wypełnić w przypadku polegania na zasobach innych podmiotów, na zasadach określonych w art. 118 ustawy </w:t>
      </w:r>
      <w:proofErr w:type="spellStart"/>
      <w:r>
        <w:rPr>
          <w:rFonts w:ascii="DejaVu Sans Condensed" w:hAnsi="DejaVu Sans Condensed" w:cs="DejaVu Sans Condensed"/>
          <w:iCs/>
        </w:rPr>
        <w:t>Pzp</w:t>
      </w:r>
      <w:proofErr w:type="spellEnd"/>
    </w:p>
    <w:p w:rsidR="00554493" w:rsidRDefault="00554493" w:rsidP="00554493">
      <w:pPr>
        <w:pStyle w:val="Tekstpodstawowy"/>
      </w:pPr>
    </w:p>
    <w:p w:rsidR="002E0623" w:rsidRPr="00421CB6" w:rsidRDefault="002E0623" w:rsidP="002E0623">
      <w:pPr>
        <w:widowControl w:val="0"/>
        <w:shd w:val="clear" w:color="auto" w:fill="BFBFBF"/>
        <w:spacing w:after="120" w:line="340" w:lineRule="exact"/>
        <w:contextualSpacing/>
        <w:jc w:val="both"/>
        <w:textAlignment w:val="auto"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zh-CN" w:bidi="hi-IN"/>
        </w:rPr>
      </w:pPr>
    </w:p>
    <w:p w:rsidR="002E0623" w:rsidRDefault="002E0623" w:rsidP="00554493">
      <w:pPr>
        <w:pStyle w:val="Tekstpodstawowy"/>
      </w:pPr>
    </w:p>
    <w:sectPr w:rsidR="002E0623" w:rsidSect="00DC60EE">
      <w:footerReference w:type="default" r:id="rId8"/>
      <w:pgSz w:w="11906" w:h="16838"/>
      <w:pgMar w:top="1418" w:right="1418" w:bottom="1418" w:left="1134" w:header="0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82" w:rsidRDefault="00076382">
      <w:pPr>
        <w:spacing w:after="0" w:line="240" w:lineRule="auto"/>
      </w:pPr>
      <w:r>
        <w:separator/>
      </w:r>
    </w:p>
  </w:endnote>
  <w:endnote w:type="continuationSeparator" w:id="0">
    <w:p w:rsidR="00076382" w:rsidRDefault="0007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80" w:rsidRDefault="00632E21">
    <w:pPr>
      <w:pStyle w:val="Stopka"/>
      <w:jc w:val="center"/>
    </w:pPr>
    <w:r>
      <w:rPr>
        <w:rFonts w:ascii="Arial" w:hAnsi="Arial" w:cs="Arial"/>
        <w:sz w:val="18"/>
        <w:szCs w:val="18"/>
      </w:rPr>
      <w:fldChar w:fldCharType="begin"/>
    </w:r>
    <w:r>
      <w:instrText>PAGE</w:instrText>
    </w:r>
    <w:r>
      <w:fldChar w:fldCharType="separate"/>
    </w:r>
    <w:r w:rsidR="00CF77D5">
      <w:rPr>
        <w:noProof/>
      </w:rPr>
      <w:t>2</w:t>
    </w:r>
    <w:r>
      <w:fldChar w:fldCharType="end"/>
    </w:r>
  </w:p>
  <w:p w:rsidR="000F0E80" w:rsidRDefault="000F0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82" w:rsidRDefault="00076382">
      <w:pPr>
        <w:spacing w:after="0" w:line="240" w:lineRule="auto"/>
      </w:pPr>
      <w:r>
        <w:separator/>
      </w:r>
    </w:p>
  </w:footnote>
  <w:footnote w:type="continuationSeparator" w:id="0">
    <w:p w:rsidR="00076382" w:rsidRDefault="0007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0DB"/>
    <w:multiLevelType w:val="multilevel"/>
    <w:tmpl w:val="575A9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51699"/>
    <w:multiLevelType w:val="multilevel"/>
    <w:tmpl w:val="4B2C6A10"/>
    <w:lvl w:ilvl="0">
      <w:start w:val="1"/>
      <w:numFmt w:val="lowerLetter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890" w:hanging="45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6480" w:hanging="360"/>
      </w:pPr>
    </w:lvl>
  </w:abstractNum>
  <w:abstractNum w:abstractNumId="4">
    <w:nsid w:val="4DD9505A"/>
    <w:multiLevelType w:val="multilevel"/>
    <w:tmpl w:val="8538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5">
    <w:nsid w:val="56067BA2"/>
    <w:multiLevelType w:val="multilevel"/>
    <w:tmpl w:val="84261BF6"/>
    <w:lvl w:ilvl="0">
      <w:start w:val="1"/>
      <w:numFmt w:val="lowerLetter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86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  <w:lvlOverride w:ilvl="1">
      <w:startOverride w:val="1"/>
    </w:lvlOverride>
  </w:num>
  <w:num w:numId="4">
    <w:abstractNumId w:val="3"/>
  </w:num>
  <w:num w:numId="5">
    <w:abstractNumId w:val="5"/>
    <w:lvlOverride w:ilvl="1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80"/>
    <w:rsid w:val="00002EDD"/>
    <w:rsid w:val="000621D3"/>
    <w:rsid w:val="00076382"/>
    <w:rsid w:val="000F0E80"/>
    <w:rsid w:val="000F4342"/>
    <w:rsid w:val="00105A86"/>
    <w:rsid w:val="0011576C"/>
    <w:rsid w:val="0016358F"/>
    <w:rsid w:val="001A6517"/>
    <w:rsid w:val="00223E93"/>
    <w:rsid w:val="002B088F"/>
    <w:rsid w:val="002E0623"/>
    <w:rsid w:val="003273FE"/>
    <w:rsid w:val="00421CB6"/>
    <w:rsid w:val="00432BC1"/>
    <w:rsid w:val="004804BD"/>
    <w:rsid w:val="004826E3"/>
    <w:rsid w:val="004D3F47"/>
    <w:rsid w:val="004E17CB"/>
    <w:rsid w:val="00554493"/>
    <w:rsid w:val="00560A5B"/>
    <w:rsid w:val="0058127D"/>
    <w:rsid w:val="005A7226"/>
    <w:rsid w:val="005E2CE2"/>
    <w:rsid w:val="00600750"/>
    <w:rsid w:val="00632E21"/>
    <w:rsid w:val="006500B8"/>
    <w:rsid w:val="00671BC8"/>
    <w:rsid w:val="00674760"/>
    <w:rsid w:val="006A0438"/>
    <w:rsid w:val="006E5DA1"/>
    <w:rsid w:val="0073217C"/>
    <w:rsid w:val="00745EBD"/>
    <w:rsid w:val="007F4F44"/>
    <w:rsid w:val="00884FAF"/>
    <w:rsid w:val="009821BE"/>
    <w:rsid w:val="00A1101F"/>
    <w:rsid w:val="00A33D6C"/>
    <w:rsid w:val="00A52593"/>
    <w:rsid w:val="00A6486D"/>
    <w:rsid w:val="00A77CE9"/>
    <w:rsid w:val="00AE5D52"/>
    <w:rsid w:val="00AF401A"/>
    <w:rsid w:val="00AF4DAF"/>
    <w:rsid w:val="00B0350D"/>
    <w:rsid w:val="00C1523B"/>
    <w:rsid w:val="00C7092B"/>
    <w:rsid w:val="00C81B2B"/>
    <w:rsid w:val="00CF77D5"/>
    <w:rsid w:val="00D10826"/>
    <w:rsid w:val="00D20F9D"/>
    <w:rsid w:val="00D3038C"/>
    <w:rsid w:val="00D601A5"/>
    <w:rsid w:val="00D90855"/>
    <w:rsid w:val="00DC5E4C"/>
    <w:rsid w:val="00DC60EE"/>
    <w:rsid w:val="00E223A3"/>
    <w:rsid w:val="00E34A05"/>
    <w:rsid w:val="00E57657"/>
    <w:rsid w:val="00E757B1"/>
    <w:rsid w:val="00EE2D5A"/>
    <w:rsid w:val="00EF2AC7"/>
    <w:rsid w:val="00F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hd w:val="clear" w:color="auto" w:fill="FFFFFF"/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</w:style>
  <w:style w:type="character" w:customStyle="1" w:styleId="WWCharLFO1LVL1">
    <w:name w:val="WW_CharLFO1LVL1"/>
    <w:qFormat/>
    <w:rPr>
      <w:b/>
    </w:rPr>
  </w:style>
  <w:style w:type="character" w:customStyle="1" w:styleId="Znakiprzypiswkocowych">
    <w:name w:val="Znaki przypisów końcowych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DC60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21CB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semiHidden/>
    <w:unhideWhenUsed/>
    <w:rsid w:val="00554493"/>
    <w:pPr>
      <w:shd w:val="clear" w:color="auto" w:fill="auto"/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449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semiHidden/>
    <w:unhideWhenUsed/>
    <w:rsid w:val="00554493"/>
    <w:pPr>
      <w:shd w:val="clear" w:color="auto" w:fill="auto"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4493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554493"/>
    <w:pPr>
      <w:shd w:val="clear" w:color="auto" w:fill="auto"/>
      <w:spacing w:after="0" w:line="240" w:lineRule="auto"/>
      <w:jc w:val="both"/>
      <w:textAlignment w:val="auto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54493"/>
    <w:rPr>
      <w:rFonts w:ascii="Times New Roman" w:eastAsia="Times New Roman" w:hAnsi="Times New Roman"/>
      <w:b/>
      <w:sz w:val="28"/>
      <w:lang w:eastAsia="ar-SA"/>
    </w:rPr>
  </w:style>
  <w:style w:type="paragraph" w:customStyle="1" w:styleId="Arial12CE">
    <w:name w:val="Arial 12 CE"/>
    <w:basedOn w:val="Normalny"/>
    <w:rsid w:val="00554493"/>
    <w:pPr>
      <w:shd w:val="clear" w:color="auto" w:fill="auto"/>
      <w:spacing w:after="0" w:line="36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hd w:val="clear" w:color="auto" w:fill="FFFFFF"/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</w:style>
  <w:style w:type="character" w:customStyle="1" w:styleId="WWCharLFO1LVL1">
    <w:name w:val="WW_CharLFO1LVL1"/>
    <w:qFormat/>
    <w:rPr>
      <w:b/>
    </w:rPr>
  </w:style>
  <w:style w:type="character" w:customStyle="1" w:styleId="Znakiprzypiswkocowych">
    <w:name w:val="Znaki przypisów końcowych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DC60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21CB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semiHidden/>
    <w:unhideWhenUsed/>
    <w:rsid w:val="00554493"/>
    <w:pPr>
      <w:shd w:val="clear" w:color="auto" w:fill="auto"/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449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semiHidden/>
    <w:unhideWhenUsed/>
    <w:rsid w:val="00554493"/>
    <w:pPr>
      <w:shd w:val="clear" w:color="auto" w:fill="auto"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4493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554493"/>
    <w:pPr>
      <w:shd w:val="clear" w:color="auto" w:fill="auto"/>
      <w:spacing w:after="0" w:line="240" w:lineRule="auto"/>
      <w:jc w:val="both"/>
      <w:textAlignment w:val="auto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54493"/>
    <w:rPr>
      <w:rFonts w:ascii="Times New Roman" w:eastAsia="Times New Roman" w:hAnsi="Times New Roman"/>
      <w:b/>
      <w:sz w:val="28"/>
      <w:lang w:eastAsia="ar-SA"/>
    </w:rPr>
  </w:style>
  <w:style w:type="paragraph" w:customStyle="1" w:styleId="Arial12CE">
    <w:name w:val="Arial 12 CE"/>
    <w:basedOn w:val="Normalny"/>
    <w:rsid w:val="00554493"/>
    <w:pPr>
      <w:shd w:val="clear" w:color="auto" w:fill="auto"/>
      <w:spacing w:after="0" w:line="36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Jatczak</dc:creator>
  <cp:lastModifiedBy>Marta Jatczak</cp:lastModifiedBy>
  <cp:revision>8</cp:revision>
  <cp:lastPrinted>2019-10-30T09:29:00Z</cp:lastPrinted>
  <dcterms:created xsi:type="dcterms:W3CDTF">2021-11-09T15:01:00Z</dcterms:created>
  <dcterms:modified xsi:type="dcterms:W3CDTF">2021-11-15T07:53:00Z</dcterms:modified>
  <dc:language>pl-PL</dc:language>
</cp:coreProperties>
</file>