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CB" w:rsidRDefault="008164CB" w:rsidP="008164CB">
      <w:pPr>
        <w:pStyle w:val="WW-Podpispodobiektem"/>
        <w:spacing w:line="260" w:lineRule="atLeast"/>
        <w:rPr>
          <w:rFonts w:ascii="DejaVu Sans Condensed" w:hAnsi="DejaVu Sans Condensed" w:cs="DejaVu Sans Condensed"/>
          <w:sz w:val="24"/>
        </w:rPr>
      </w:pPr>
      <w:r>
        <w:rPr>
          <w:rFonts w:ascii="DejaVu Sans Condensed" w:hAnsi="DejaVu Sans Condensed" w:cs="DejaVu Sans Condensed"/>
          <w:sz w:val="24"/>
        </w:rPr>
        <w:t xml:space="preserve">Załącznik nr </w:t>
      </w:r>
      <w:r>
        <w:rPr>
          <w:rFonts w:ascii="DejaVu Sans Condensed" w:hAnsi="DejaVu Sans Condensed" w:cs="DejaVu Sans Condensed"/>
          <w:sz w:val="24"/>
        </w:rPr>
        <w:t>8</w:t>
      </w:r>
      <w:r>
        <w:rPr>
          <w:rFonts w:ascii="DejaVu Sans Condensed" w:hAnsi="DejaVu Sans Condensed" w:cs="DejaVu Sans Condensed"/>
          <w:sz w:val="24"/>
        </w:rPr>
        <w:t xml:space="preserve"> do SWZ</w:t>
      </w:r>
    </w:p>
    <w:p w:rsidR="008164CB" w:rsidRDefault="008164CB" w:rsidP="008164CB">
      <w:pPr>
        <w:spacing w:line="260" w:lineRule="atLeast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</w:rPr>
        <w:t>………………………………..………</w:t>
      </w:r>
    </w:p>
    <w:p w:rsidR="008164CB" w:rsidRDefault="008164CB" w:rsidP="008164CB">
      <w:pPr>
        <w:spacing w:line="260" w:lineRule="atLeast"/>
        <w:rPr>
          <w:rFonts w:ascii="DejaVu Sans Condensed" w:hAnsi="DejaVu Sans Condensed" w:cs="DejaVu Sans Condensed"/>
          <w:i/>
          <w:sz w:val="20"/>
        </w:rPr>
      </w:pPr>
      <w:r>
        <w:rPr>
          <w:rFonts w:ascii="DejaVu Sans Condensed" w:hAnsi="DejaVu Sans Condensed" w:cs="DejaVu Sans Condensed"/>
          <w:i/>
          <w:sz w:val="20"/>
        </w:rPr>
        <w:t xml:space="preserve">        Nazwa  Wykonawcy</w:t>
      </w:r>
    </w:p>
    <w:p w:rsidR="008164CB" w:rsidRDefault="008164CB" w:rsidP="008164CB">
      <w:pPr>
        <w:pStyle w:val="p12"/>
        <w:spacing w:line="260" w:lineRule="atLeast"/>
        <w:rPr>
          <w:rFonts w:ascii="DejaVu Sans Condensed" w:hAnsi="DejaVu Sans Condensed" w:cs="DejaVu Sans Condensed"/>
        </w:rPr>
      </w:pPr>
    </w:p>
    <w:p w:rsidR="008164CB" w:rsidRDefault="008164CB" w:rsidP="008164CB">
      <w:pPr>
        <w:pStyle w:val="p12"/>
        <w:spacing w:line="260" w:lineRule="atLeast"/>
        <w:rPr>
          <w:rFonts w:ascii="DejaVu Sans Condensed" w:hAnsi="DejaVu Sans Condensed" w:cs="DejaVu Sans Condensed"/>
        </w:rPr>
      </w:pPr>
    </w:p>
    <w:p w:rsidR="008164CB" w:rsidRDefault="008164CB" w:rsidP="008164CB">
      <w:pPr>
        <w:pStyle w:val="p12"/>
        <w:spacing w:line="260" w:lineRule="atLeast"/>
        <w:rPr>
          <w:rFonts w:ascii="DejaVu Sans Condensed" w:hAnsi="DejaVu Sans Condensed" w:cs="DejaVu Sans Condensed"/>
        </w:rPr>
      </w:pPr>
    </w:p>
    <w:p w:rsidR="008164CB" w:rsidRDefault="008164CB" w:rsidP="008164CB">
      <w:pPr>
        <w:pStyle w:val="NormalnyWeb"/>
        <w:spacing w:before="0" w:beforeAutospacing="0" w:after="0"/>
        <w:jc w:val="center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  <w:b/>
          <w:bCs/>
        </w:rPr>
        <w:t>OŚWIADCZENIE WYKONAWCY</w:t>
      </w:r>
    </w:p>
    <w:p w:rsidR="008164CB" w:rsidRDefault="008164CB" w:rsidP="008164CB">
      <w:pPr>
        <w:pStyle w:val="NormalnyWeb"/>
        <w:spacing w:before="0" w:beforeAutospacing="0" w:after="0"/>
        <w:jc w:val="center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  <w:b/>
          <w:bCs/>
        </w:rPr>
        <w:t>O AKTUALNOŚCI INFORMACJI ZAWARTYCH W OŚWIADCZENIU, O KTÓRYM MOWA W ART. 125 UST. 1 USTAWY PZP</w:t>
      </w:r>
      <w:r>
        <w:rPr>
          <w:rFonts w:ascii="DejaVu Sans Condensed" w:hAnsi="DejaVu Sans Condensed" w:cs="DejaVu Sans Condensed"/>
          <w:b/>
          <w:bCs/>
          <w:color w:val="000000"/>
          <w:sz w:val="27"/>
          <w:szCs w:val="27"/>
          <w:vertAlign w:val="superscript"/>
        </w:rPr>
        <w:t>1</w:t>
      </w:r>
      <w:r>
        <w:rPr>
          <w:rFonts w:ascii="DejaVu Sans Condensed" w:hAnsi="DejaVu Sans Condensed" w:cs="DejaVu Sans Condensed"/>
          <w:b/>
          <w:bCs/>
        </w:rPr>
        <w:t xml:space="preserve"> </w:t>
      </w:r>
    </w:p>
    <w:p w:rsidR="008164CB" w:rsidRDefault="008164CB" w:rsidP="008164CB">
      <w:pPr>
        <w:pStyle w:val="NormalnyWeb"/>
        <w:spacing w:before="0" w:beforeAutospacing="0" w:after="0"/>
        <w:rPr>
          <w:rFonts w:ascii="DejaVu Sans Condensed" w:hAnsi="DejaVu Sans Condensed" w:cs="DejaVu Sans Condensed"/>
        </w:rPr>
      </w:pPr>
    </w:p>
    <w:p w:rsidR="008164CB" w:rsidRDefault="008164CB" w:rsidP="008164CB">
      <w:pPr>
        <w:pStyle w:val="NormalnyWeb"/>
        <w:spacing w:before="0" w:beforeAutospacing="0" w:after="0"/>
        <w:rPr>
          <w:rFonts w:ascii="DejaVu Sans Condensed" w:hAnsi="DejaVu Sans Condensed" w:cs="DejaVu Sans Condensed"/>
        </w:rPr>
      </w:pPr>
    </w:p>
    <w:p w:rsidR="008164CB" w:rsidRDefault="008164CB" w:rsidP="008164CB">
      <w:pPr>
        <w:pStyle w:val="NormalnyWeb"/>
        <w:spacing w:before="0" w:beforeAutospacing="0" w:after="0"/>
        <w:jc w:val="both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</w:rPr>
        <w:t>składane na podstawie § 2 ust. 1 pkt 7 i § 3 Rozporz</w:t>
      </w:r>
      <w:r>
        <w:rPr>
          <w:rFonts w:ascii="DejaVu Sans Condensed" w:hAnsi="DejaVu Sans Condensed" w:cs="DejaVu Sans Condensed"/>
        </w:rPr>
        <w:t xml:space="preserve">ądzenia Ministra Rozwoju, Pracy </w:t>
      </w:r>
      <w:r>
        <w:rPr>
          <w:rFonts w:ascii="DejaVu Sans Condensed" w:hAnsi="DejaVu Sans Condensed" w:cs="DejaVu Sans Condensed"/>
        </w:rPr>
        <w:t xml:space="preserve">i Technologii z dnia 23 grudnia 2020 r. </w:t>
      </w:r>
      <w:r>
        <w:rPr>
          <w:rFonts w:ascii="DejaVu Sans Condensed" w:hAnsi="DejaVu Sans Condensed" w:cs="DejaVu Sans Condensed"/>
          <w:i/>
          <w:iCs/>
        </w:rPr>
        <w:t>w sprawie podmiotowych środków dowodowych oraz innych dokumentów lub oświadczeń, jakich może żądać zamawiający od wykonawcy, dla zadania</w:t>
      </w:r>
      <w:r>
        <w:rPr>
          <w:rFonts w:ascii="DejaVu Sans Condensed" w:hAnsi="DejaVu Sans Condensed" w:cs="DejaVu Sans Condensed"/>
        </w:rPr>
        <w:t xml:space="preserve"> pn.: </w:t>
      </w:r>
    </w:p>
    <w:p w:rsidR="008164CB" w:rsidRDefault="008164CB" w:rsidP="008164CB">
      <w:pPr>
        <w:pStyle w:val="NormalnyWeb"/>
        <w:spacing w:before="0" w:beforeAutospacing="0" w:after="0"/>
        <w:jc w:val="both"/>
        <w:rPr>
          <w:rFonts w:ascii="DejaVu Sans Condensed" w:hAnsi="DejaVu Sans Condensed" w:cs="DejaVu Sans Condensed"/>
        </w:rPr>
      </w:pPr>
    </w:p>
    <w:p w:rsidR="008164CB" w:rsidRPr="008164CB" w:rsidRDefault="008164CB" w:rsidP="008164CB">
      <w:pPr>
        <w:pStyle w:val="Textbody"/>
        <w:contextualSpacing/>
        <w:jc w:val="center"/>
        <w:rPr>
          <w:rFonts w:ascii="DejaVu Sans Condensed" w:hAnsi="DejaVu Sans Condensed" w:cs="DejaVu Sans Condensed"/>
          <w:b/>
          <w:bCs/>
          <w:color w:val="000000"/>
        </w:rPr>
      </w:pPr>
      <w:r w:rsidRPr="008164CB">
        <w:rPr>
          <w:rFonts w:ascii="DejaVu Sans Condensed" w:hAnsi="DejaVu Sans Condensed" w:cs="DejaVu Sans Condensed"/>
          <w:b/>
          <w:bCs/>
          <w:color w:val="000000"/>
        </w:rPr>
        <w:t xml:space="preserve">Organizowanie i wykonywanie usług </w:t>
      </w:r>
      <w:r w:rsidRPr="008164CB">
        <w:rPr>
          <w:rFonts w:ascii="DejaVu Sans Condensed" w:hAnsi="DejaVu Sans Condensed" w:cs="DejaVu Sans Condensed"/>
          <w:b/>
          <w:bCs/>
          <w:color w:val="000000"/>
        </w:rPr>
        <w:br/>
        <w:t>opiekuńczych na terenie Miasta Kutno, w miejscu zamieszkania podopiecznych Miejskiego Ośrodka Pomocy Społecznej w Kutnie w 2022 roku</w:t>
      </w:r>
    </w:p>
    <w:p w:rsidR="008164CB" w:rsidRPr="008164CB" w:rsidRDefault="008164CB" w:rsidP="008164CB">
      <w:pPr>
        <w:pStyle w:val="NormalnyWeb"/>
        <w:spacing w:before="0" w:beforeAutospacing="0" w:after="0"/>
        <w:rPr>
          <w:rFonts w:ascii="DejaVu Sans Condensed" w:hAnsi="DejaVu Sans Condensed" w:cs="DejaVu Sans Condensed"/>
        </w:rPr>
      </w:pPr>
    </w:p>
    <w:p w:rsidR="008164CB" w:rsidRDefault="008164CB" w:rsidP="008164CB">
      <w:pPr>
        <w:pStyle w:val="NormalnyWeb"/>
        <w:spacing w:before="0" w:beforeAutospacing="0" w:after="0"/>
        <w:jc w:val="both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</w:rPr>
        <w:t xml:space="preserve">Oświadczam, że informacje zawarte w oświadczeniu, o którym mowa w pkt 9.1. SWZ w zakresie podstaw wykluczenia z postępowania wskazanych przez Zamawiającego, </w:t>
      </w:r>
      <w:r>
        <w:rPr>
          <w:rFonts w:ascii="DejaVu Sans Condensed" w:hAnsi="DejaVu Sans Condensed" w:cs="DejaVu Sans Condensed"/>
        </w:rPr>
        <w:br/>
        <w:t>o których mowa w:</w:t>
      </w:r>
    </w:p>
    <w:p w:rsidR="008164CB" w:rsidRDefault="008164CB" w:rsidP="008164CB">
      <w:pPr>
        <w:pStyle w:val="NormalnyWeb"/>
        <w:spacing w:before="0" w:beforeAutospacing="0" w:after="0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</w:rPr>
        <w:t xml:space="preserve">a) </w:t>
      </w:r>
      <w:r>
        <w:rPr>
          <w:rFonts w:ascii="DejaVu Sans Condensed" w:hAnsi="DejaVu Sans Condensed" w:cs="DejaVu Sans Condensed"/>
        </w:rPr>
        <w:t>art. 108 ust. 1 pkt 1)–</w:t>
      </w:r>
      <w:r>
        <w:rPr>
          <w:rFonts w:ascii="DejaVu Sans Condensed" w:hAnsi="DejaVu Sans Condensed" w:cs="DejaVu Sans Condensed"/>
        </w:rPr>
        <w:t xml:space="preserve">6) ustawy </w:t>
      </w:r>
      <w:proofErr w:type="spellStart"/>
      <w:r>
        <w:rPr>
          <w:rFonts w:ascii="DejaVu Sans Condensed" w:hAnsi="DejaVu Sans Condensed" w:cs="DejaVu Sans Condensed"/>
        </w:rPr>
        <w:t>Pzp</w:t>
      </w:r>
      <w:proofErr w:type="spellEnd"/>
      <w:r>
        <w:rPr>
          <w:rFonts w:ascii="DejaVu Sans Condensed" w:hAnsi="DejaVu Sans Condensed" w:cs="DejaVu Sans Condensed"/>
        </w:rPr>
        <w:t>,</w:t>
      </w:r>
    </w:p>
    <w:p w:rsidR="008164CB" w:rsidRDefault="008164CB" w:rsidP="008164CB">
      <w:pPr>
        <w:pStyle w:val="NormalnyWeb"/>
        <w:spacing w:before="0" w:beforeAutospacing="0" w:after="0"/>
        <w:rPr>
          <w:rFonts w:ascii="DejaVu Sans Condensed" w:hAnsi="DejaVu Sans Condensed" w:cs="DejaVu Sans Condensed"/>
        </w:rPr>
      </w:pPr>
    </w:p>
    <w:p w:rsidR="008164CB" w:rsidRDefault="003B4135" w:rsidP="008164CB">
      <w:pPr>
        <w:pStyle w:val="NormalnyWeb"/>
        <w:spacing w:before="0" w:beforeAutospacing="0" w:after="0"/>
        <w:jc w:val="center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  <w:b/>
          <w:bCs/>
          <w:sz w:val="26"/>
          <w:szCs w:val="26"/>
        </w:rPr>
        <w:t>są aktualne/</w:t>
      </w:r>
      <w:r w:rsidR="008164CB">
        <w:rPr>
          <w:rFonts w:ascii="DejaVu Sans Condensed" w:hAnsi="DejaVu Sans Condensed" w:cs="DejaVu Sans Condensed"/>
          <w:b/>
          <w:bCs/>
          <w:sz w:val="26"/>
          <w:szCs w:val="26"/>
        </w:rPr>
        <w:t>są nieaktualne</w:t>
      </w:r>
      <w:r w:rsidR="008164CB">
        <w:rPr>
          <w:rFonts w:ascii="DejaVu Sans Condensed" w:hAnsi="DejaVu Sans Condensed" w:cs="DejaVu Sans Condensed"/>
          <w:b/>
          <w:bCs/>
          <w:sz w:val="26"/>
          <w:szCs w:val="26"/>
          <w:vertAlign w:val="superscript"/>
        </w:rPr>
        <w:t>2</w:t>
      </w:r>
      <w:r w:rsidR="008164CB">
        <w:rPr>
          <w:rFonts w:ascii="DejaVu Sans Condensed" w:hAnsi="DejaVu Sans Condensed" w:cs="DejaVu Sans Condensed"/>
          <w:b/>
          <w:bCs/>
          <w:sz w:val="26"/>
          <w:szCs w:val="26"/>
        </w:rPr>
        <w:t>.</w:t>
      </w:r>
    </w:p>
    <w:p w:rsidR="008164CB" w:rsidRDefault="008164CB" w:rsidP="008164CB">
      <w:pPr>
        <w:pStyle w:val="NormalnyWeb"/>
        <w:spacing w:before="0" w:beforeAutospacing="0" w:after="0"/>
        <w:rPr>
          <w:rFonts w:ascii="DejaVu Sans Condensed" w:hAnsi="DejaVu Sans Condensed" w:cs="DejaVu Sans Condensed"/>
        </w:rPr>
      </w:pPr>
    </w:p>
    <w:p w:rsidR="008164CB" w:rsidRDefault="008164CB" w:rsidP="008164CB">
      <w:pPr>
        <w:pStyle w:val="NormalnyWeb"/>
        <w:spacing w:before="0" w:beforeAutospacing="0" w:after="0"/>
        <w:rPr>
          <w:rFonts w:ascii="DejaVu Sans Condensed" w:hAnsi="DejaVu Sans Condensed" w:cs="DejaVu Sans Condensed"/>
        </w:rPr>
      </w:pPr>
    </w:p>
    <w:p w:rsidR="008164CB" w:rsidRDefault="008164CB" w:rsidP="008164CB">
      <w:pPr>
        <w:pStyle w:val="NormalnyWeb"/>
        <w:spacing w:before="0" w:beforeAutospacing="0" w:after="0"/>
        <w:rPr>
          <w:rFonts w:ascii="DejaVu Sans Condensed" w:hAnsi="DejaVu Sans Condensed" w:cs="DejaVu Sans Condensed"/>
        </w:rPr>
      </w:pPr>
    </w:p>
    <w:p w:rsidR="008164CB" w:rsidRDefault="008164CB" w:rsidP="008164CB">
      <w:pPr>
        <w:pStyle w:val="NormalnyWeb"/>
        <w:spacing w:before="0" w:beforeAutospacing="0" w:after="0"/>
        <w:rPr>
          <w:rFonts w:ascii="DejaVu Sans Condensed" w:hAnsi="DejaVu Sans Condensed" w:cs="DejaVu Sans Condensed"/>
        </w:rPr>
      </w:pPr>
    </w:p>
    <w:p w:rsidR="008164CB" w:rsidRDefault="008164CB" w:rsidP="008164CB">
      <w:pPr>
        <w:pStyle w:val="NormalnyWeb"/>
        <w:shd w:val="clear" w:color="auto" w:fill="BFBFBF"/>
        <w:spacing w:before="0" w:beforeAutospacing="0" w:after="0"/>
        <w:jc w:val="center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  <w:b/>
          <w:bCs/>
        </w:rPr>
        <w:t>OŚWIADCZENIE DOTYCZĄCE PODANYCH INFORMACJI</w:t>
      </w:r>
    </w:p>
    <w:p w:rsidR="008164CB" w:rsidRDefault="008164CB" w:rsidP="008164CB">
      <w:pPr>
        <w:pStyle w:val="NormalnyWeb"/>
        <w:spacing w:before="0" w:beforeAutospacing="0" w:after="0"/>
        <w:rPr>
          <w:rFonts w:ascii="DejaVu Sans Condensed" w:hAnsi="DejaVu Sans Condensed" w:cs="DejaVu Sans Condensed"/>
        </w:rPr>
      </w:pPr>
    </w:p>
    <w:p w:rsidR="008164CB" w:rsidRDefault="008164CB" w:rsidP="008164CB">
      <w:pPr>
        <w:pStyle w:val="NormalnyWeb"/>
        <w:spacing w:before="0" w:beforeAutospacing="0" w:after="0"/>
        <w:jc w:val="both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8164CB" w:rsidRDefault="008164CB" w:rsidP="008164CB">
      <w:pPr>
        <w:pStyle w:val="NormalnyWeb"/>
        <w:spacing w:before="0" w:beforeAutospacing="0" w:after="0"/>
        <w:rPr>
          <w:rFonts w:ascii="DejaVu Sans Condensed" w:hAnsi="DejaVu Sans Condensed" w:cs="DejaVu Sans Condensed"/>
        </w:rPr>
      </w:pPr>
    </w:p>
    <w:p w:rsidR="008164CB" w:rsidRDefault="008164CB" w:rsidP="008164CB">
      <w:pPr>
        <w:pStyle w:val="NormalnyWeb"/>
        <w:spacing w:before="0" w:beforeAutospacing="0" w:after="0"/>
        <w:rPr>
          <w:rFonts w:ascii="DejaVu Sans Condensed" w:hAnsi="DejaVu Sans Condensed" w:cs="DejaVu Sans Condensed"/>
        </w:rPr>
      </w:pPr>
    </w:p>
    <w:p w:rsidR="008164CB" w:rsidRDefault="008164CB" w:rsidP="008164CB">
      <w:pPr>
        <w:pStyle w:val="NormalnyWeb"/>
        <w:spacing w:before="0" w:beforeAutospacing="0" w:after="0"/>
        <w:rPr>
          <w:rFonts w:ascii="DejaVu Sans Condensed" w:hAnsi="DejaVu Sans Condensed" w:cs="DejaVu Sans Condensed"/>
        </w:rPr>
      </w:pPr>
    </w:p>
    <w:p w:rsidR="008164CB" w:rsidRDefault="008164CB" w:rsidP="008164CB">
      <w:pPr>
        <w:pStyle w:val="NormalnyWeb"/>
        <w:spacing w:before="0" w:beforeAutospacing="0" w:after="0"/>
        <w:rPr>
          <w:rFonts w:ascii="DejaVu Sans Condensed" w:hAnsi="DejaVu Sans Condensed" w:cs="DejaVu Sans Condensed"/>
        </w:rPr>
      </w:pPr>
    </w:p>
    <w:p w:rsidR="008164CB" w:rsidRDefault="008164CB" w:rsidP="008164CB">
      <w:pPr>
        <w:pStyle w:val="NormalnyWeb"/>
        <w:spacing w:before="0" w:beforeAutospacing="0" w:after="0"/>
        <w:rPr>
          <w:rFonts w:ascii="DejaVu Sans Condensed" w:hAnsi="DejaVu Sans Condensed" w:cs="DejaVu Sans Condensed"/>
        </w:rPr>
      </w:pPr>
    </w:p>
    <w:p w:rsidR="003B4135" w:rsidRDefault="003B4135" w:rsidP="008164CB">
      <w:pPr>
        <w:pStyle w:val="NormalnyWeb"/>
        <w:spacing w:before="0" w:beforeAutospacing="0" w:after="0"/>
        <w:rPr>
          <w:rFonts w:ascii="DejaVu Sans Condensed" w:hAnsi="DejaVu Sans Condensed" w:cs="DejaVu Sans Condensed"/>
        </w:rPr>
      </w:pPr>
      <w:bookmarkStart w:id="0" w:name="_GoBack"/>
      <w:bookmarkEnd w:id="0"/>
    </w:p>
    <w:p w:rsidR="008164CB" w:rsidRDefault="008164CB" w:rsidP="008164CB">
      <w:pPr>
        <w:pStyle w:val="sdfootnote"/>
        <w:spacing w:before="0" w:beforeAutospacing="0"/>
        <w:ind w:left="142" w:hanging="142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  <w:b/>
          <w:bCs/>
          <w:i/>
          <w:iCs/>
          <w:color w:val="000000"/>
          <w:sz w:val="18"/>
          <w:szCs w:val="18"/>
          <w:vertAlign w:val="superscript"/>
        </w:rPr>
        <w:t xml:space="preserve">1 </w:t>
      </w:r>
      <w:r>
        <w:rPr>
          <w:rFonts w:ascii="DejaVu Sans Condensed" w:hAnsi="DejaVu Sans Condensed" w:cs="DejaVu Sans Condensed"/>
          <w:b/>
          <w:bCs/>
          <w:i/>
          <w:iCs/>
          <w:color w:val="000000"/>
          <w:sz w:val="18"/>
          <w:szCs w:val="18"/>
        </w:rPr>
        <w:t>Oświadczenie składa każdy z Wykonawców wspólnie ubiegających się o udzielenie zamówienia.</w:t>
      </w:r>
    </w:p>
    <w:p w:rsidR="008164CB" w:rsidRDefault="008164CB" w:rsidP="008164CB">
      <w:pPr>
        <w:pStyle w:val="NormalnyWeb"/>
        <w:spacing w:before="0" w:beforeAutospacing="0" w:after="0"/>
        <w:jc w:val="both"/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  <w:b/>
          <w:bCs/>
          <w:sz w:val="18"/>
          <w:szCs w:val="18"/>
          <w:vertAlign w:val="superscript"/>
        </w:rPr>
        <w:t xml:space="preserve">2 </w:t>
      </w:r>
      <w:r>
        <w:rPr>
          <w:rFonts w:ascii="DejaVu Sans Condensed" w:hAnsi="DejaVu Sans Condensed" w:cs="DejaVu Sans Condensed"/>
          <w:b/>
          <w:bCs/>
          <w:i/>
          <w:iCs/>
          <w:sz w:val="18"/>
          <w:szCs w:val="18"/>
          <w:u w:val="single"/>
        </w:rPr>
        <w:t>Skreślić niepotrzebne.</w:t>
      </w:r>
      <w:r>
        <w:rPr>
          <w:rFonts w:ascii="DejaVu Sans Condensed" w:hAnsi="DejaVu Sans Condensed" w:cs="DejaVu Sans Condensed"/>
          <w:b/>
          <w:bCs/>
          <w:i/>
          <w:iCs/>
          <w:sz w:val="18"/>
          <w:szCs w:val="18"/>
        </w:rPr>
        <w:t xml:space="preserve"> W przypadku braku aktualności podanych uprzednio informacji dodatkowo należy złożyć stosowną informację w tym zakresie, w szczególności określić jakich danych dotyczy zmiana i wskazać jej zakres.</w:t>
      </w:r>
    </w:p>
    <w:p w:rsidR="008164CB" w:rsidRDefault="008164CB" w:rsidP="008164CB">
      <w:pPr>
        <w:pStyle w:val="NormalnyWeb"/>
        <w:spacing w:before="0" w:beforeAutospacing="0" w:after="0"/>
        <w:ind w:firstLine="709"/>
        <w:rPr>
          <w:rFonts w:ascii="DejaVu Sans Condensed" w:hAnsi="DejaVu Sans Condensed" w:cs="DejaVu Sans Condensed"/>
        </w:rPr>
      </w:pPr>
    </w:p>
    <w:p w:rsidR="00477427" w:rsidRDefault="00477427"/>
    <w:sectPr w:rsidR="00477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12"/>
    <w:rsid w:val="0001447E"/>
    <w:rsid w:val="003B4135"/>
    <w:rsid w:val="00477427"/>
    <w:rsid w:val="008164CB"/>
    <w:rsid w:val="008F07D9"/>
    <w:rsid w:val="00976612"/>
    <w:rsid w:val="00E1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164CB"/>
    <w:pPr>
      <w:spacing w:before="100" w:beforeAutospacing="1" w:after="119"/>
    </w:pPr>
  </w:style>
  <w:style w:type="paragraph" w:customStyle="1" w:styleId="p12">
    <w:name w:val="p12"/>
    <w:basedOn w:val="Normalny"/>
    <w:rsid w:val="008164CB"/>
    <w:pPr>
      <w:suppressAutoHyphens/>
    </w:pPr>
    <w:rPr>
      <w:lang w:eastAsia="ar-SA"/>
    </w:rPr>
  </w:style>
  <w:style w:type="paragraph" w:customStyle="1" w:styleId="WW-Podpispodobiektem">
    <w:name w:val="WW-Podpis pod obiektem"/>
    <w:basedOn w:val="Normalny"/>
    <w:next w:val="Normalny"/>
    <w:rsid w:val="008164CB"/>
    <w:pPr>
      <w:suppressAutoHyphens/>
      <w:spacing w:line="500" w:lineRule="atLeast"/>
      <w:jc w:val="right"/>
    </w:pPr>
    <w:rPr>
      <w:b/>
      <w:sz w:val="44"/>
      <w:lang w:eastAsia="ar-SA"/>
    </w:rPr>
  </w:style>
  <w:style w:type="paragraph" w:customStyle="1" w:styleId="sdfootnote">
    <w:name w:val="sdfootnote"/>
    <w:basedOn w:val="Normalny"/>
    <w:rsid w:val="008164CB"/>
    <w:pPr>
      <w:spacing w:before="100" w:beforeAutospacing="1"/>
      <w:ind w:left="284" w:hanging="284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xtbody">
    <w:name w:val="Text body"/>
    <w:basedOn w:val="Normalny"/>
    <w:qFormat/>
    <w:rsid w:val="008164CB"/>
    <w:pPr>
      <w:widowControl w:val="0"/>
      <w:suppressAutoHyphens/>
      <w:spacing w:after="120"/>
    </w:pPr>
    <w:rPr>
      <w:rFonts w:eastAsia="SimSun" w:cs="Mangal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164CB"/>
    <w:pPr>
      <w:spacing w:before="100" w:beforeAutospacing="1" w:after="119"/>
    </w:pPr>
  </w:style>
  <w:style w:type="paragraph" w:customStyle="1" w:styleId="p12">
    <w:name w:val="p12"/>
    <w:basedOn w:val="Normalny"/>
    <w:rsid w:val="008164CB"/>
    <w:pPr>
      <w:suppressAutoHyphens/>
    </w:pPr>
    <w:rPr>
      <w:lang w:eastAsia="ar-SA"/>
    </w:rPr>
  </w:style>
  <w:style w:type="paragraph" w:customStyle="1" w:styleId="WW-Podpispodobiektem">
    <w:name w:val="WW-Podpis pod obiektem"/>
    <w:basedOn w:val="Normalny"/>
    <w:next w:val="Normalny"/>
    <w:rsid w:val="008164CB"/>
    <w:pPr>
      <w:suppressAutoHyphens/>
      <w:spacing w:line="500" w:lineRule="atLeast"/>
      <w:jc w:val="right"/>
    </w:pPr>
    <w:rPr>
      <w:b/>
      <w:sz w:val="44"/>
      <w:lang w:eastAsia="ar-SA"/>
    </w:rPr>
  </w:style>
  <w:style w:type="paragraph" w:customStyle="1" w:styleId="sdfootnote">
    <w:name w:val="sdfootnote"/>
    <w:basedOn w:val="Normalny"/>
    <w:rsid w:val="008164CB"/>
    <w:pPr>
      <w:spacing w:before="100" w:beforeAutospacing="1"/>
      <w:ind w:left="284" w:hanging="284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xtbody">
    <w:name w:val="Text body"/>
    <w:basedOn w:val="Normalny"/>
    <w:qFormat/>
    <w:rsid w:val="008164CB"/>
    <w:pPr>
      <w:widowControl w:val="0"/>
      <w:suppressAutoHyphens/>
      <w:spacing w:after="120"/>
    </w:pPr>
    <w:rPr>
      <w:rFonts w:eastAsia="SimSun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Jatczak</dc:creator>
  <cp:lastModifiedBy>Marta Jatczak</cp:lastModifiedBy>
  <cp:revision>3</cp:revision>
  <dcterms:created xsi:type="dcterms:W3CDTF">2021-11-10T07:09:00Z</dcterms:created>
  <dcterms:modified xsi:type="dcterms:W3CDTF">2021-11-12T10:58:00Z</dcterms:modified>
</cp:coreProperties>
</file>