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F8778" w14:textId="77777777" w:rsidR="00CD5F8D" w:rsidRPr="00DB5109" w:rsidRDefault="00CD5F8D" w:rsidP="00F6497C">
      <w:pPr>
        <w:pStyle w:val="Podtytu"/>
        <w:spacing w:after="120"/>
        <w:contextualSpacing/>
        <w:jc w:val="center"/>
        <w:rPr>
          <w:rFonts w:ascii="DejaVu Sans Condensed" w:hAnsi="DejaVu Sans Condensed" w:cs="DejaVu Sans Condensed"/>
          <w:b w:val="0"/>
          <w:color w:val="FF0000"/>
          <w:sz w:val="24"/>
          <w:szCs w:val="24"/>
        </w:rPr>
      </w:pPr>
    </w:p>
    <w:p w14:paraId="5D09511F" w14:textId="77777777" w:rsidR="00CD5F8D" w:rsidRPr="00DB5109" w:rsidRDefault="00CD5F8D" w:rsidP="00F6497C">
      <w:pPr>
        <w:pStyle w:val="Podtytu"/>
        <w:spacing w:after="120"/>
        <w:contextualSpacing/>
        <w:jc w:val="center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497A0726" w14:textId="77777777" w:rsidR="00CD5F8D" w:rsidRPr="00DB5109" w:rsidRDefault="00924A18" w:rsidP="00F6497C">
      <w:pPr>
        <w:pStyle w:val="Podtytu"/>
        <w:spacing w:after="120"/>
        <w:contextualSpacing/>
        <w:jc w:val="center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DB5109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SPECYFIKACJA WARUNKÓW ZAMÓWIENIA </w:t>
      </w:r>
    </w:p>
    <w:p w14:paraId="6971246E" w14:textId="77777777" w:rsidR="00CD5F8D" w:rsidRDefault="00924A18" w:rsidP="00F6497C">
      <w:pPr>
        <w:pStyle w:val="Podtytu"/>
        <w:spacing w:after="120"/>
        <w:contextualSpacing/>
        <w:jc w:val="center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DB5109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(zwana dalej SWZ)</w:t>
      </w:r>
    </w:p>
    <w:p w14:paraId="348F71D1" w14:textId="3695D3B8" w:rsidR="00CD5F8D" w:rsidRPr="00DB5109" w:rsidRDefault="00626B7A" w:rsidP="00626B7A">
      <w:pPr>
        <w:pStyle w:val="Textbody"/>
        <w:tabs>
          <w:tab w:val="left" w:pos="5370"/>
        </w:tabs>
        <w:rPr>
          <w:rFonts w:ascii="DejaVu Sans Condensed" w:hAnsi="DejaVu Sans Condensed" w:cs="DejaVu Sans Condensed"/>
          <w:b/>
          <w:color w:val="000000" w:themeColor="text1"/>
        </w:rPr>
      </w:pPr>
      <w:r>
        <w:tab/>
      </w:r>
    </w:p>
    <w:p w14:paraId="15790CF9" w14:textId="77777777" w:rsidR="00626B7A" w:rsidRDefault="00626B7A" w:rsidP="00626B7A">
      <w:pPr>
        <w:pStyle w:val="Podtytu"/>
        <w:spacing w:before="120" w:line="280" w:lineRule="exact"/>
        <w:contextualSpacing/>
        <w:jc w:val="center"/>
        <w:rPr>
          <w:color w:val="000000"/>
        </w:rPr>
      </w:pPr>
      <w:r>
        <w:rPr>
          <w:rFonts w:ascii="DejaVu Sans Condensed" w:hAnsi="DejaVu Sans Condensed" w:cs="DejaVu Sans Condensed"/>
          <w:b w:val="0"/>
          <w:bCs/>
          <w:color w:val="000000"/>
          <w:sz w:val="24"/>
          <w:szCs w:val="24"/>
        </w:rPr>
        <w:t>w postępowaniu o udzielenie zamówienia publicznego na</w:t>
      </w:r>
      <w:r>
        <w:rPr>
          <w:rFonts w:ascii="DejaVu Sans Condensed" w:hAnsi="DejaVu Sans Condensed" w:cs="DejaVu Sans Condensed"/>
          <w:b w:val="0"/>
          <w:bCs/>
          <w:color w:val="000000"/>
        </w:rPr>
        <w:t xml:space="preserve"> </w:t>
      </w:r>
      <w:r>
        <w:rPr>
          <w:rFonts w:ascii="DejaVu Sans Condensed" w:hAnsi="DejaVu Sans Condensed" w:cs="DejaVu Sans Condensed"/>
          <w:b w:val="0"/>
          <w:color w:val="000000"/>
          <w:sz w:val="24"/>
        </w:rPr>
        <w:t xml:space="preserve">usługi społeczne </w:t>
      </w:r>
      <w:r>
        <w:rPr>
          <w:rFonts w:ascii="DejaVu Sans Condensed" w:hAnsi="DejaVu Sans Condensed" w:cs="DejaVu Sans Condensed"/>
          <w:b w:val="0"/>
          <w:color w:val="000000"/>
          <w:sz w:val="24"/>
          <w:szCs w:val="24"/>
        </w:rPr>
        <w:t>o wartości</w:t>
      </w:r>
    </w:p>
    <w:p w14:paraId="5FF37C41" w14:textId="77777777" w:rsidR="00626B7A" w:rsidRDefault="00626B7A" w:rsidP="00626B7A">
      <w:pPr>
        <w:pStyle w:val="Podtytu"/>
        <w:spacing w:before="120" w:line="280" w:lineRule="exact"/>
        <w:contextualSpacing/>
        <w:jc w:val="center"/>
        <w:rPr>
          <w:color w:val="000000"/>
        </w:rPr>
      </w:pPr>
      <w:r>
        <w:rPr>
          <w:rFonts w:ascii="DejaVu Sans Condensed" w:hAnsi="DejaVu Sans Condensed" w:cs="DejaVu Sans Condensed"/>
          <w:b w:val="0"/>
          <w:bCs/>
          <w:color w:val="000000"/>
          <w:sz w:val="24"/>
          <w:szCs w:val="24"/>
        </w:rPr>
        <w:t xml:space="preserve">mniejszej niż równowartość </w:t>
      </w:r>
      <w:r>
        <w:rPr>
          <w:rFonts w:ascii="DejaVu Sans Condensed" w:hAnsi="DejaVu Sans Condensed" w:cs="DejaVu Sans Condensed"/>
          <w:b w:val="0"/>
          <w:color w:val="000000"/>
          <w:sz w:val="24"/>
          <w:szCs w:val="24"/>
        </w:rPr>
        <w:t xml:space="preserve">kwoty </w:t>
      </w:r>
      <w:r>
        <w:rPr>
          <w:rFonts w:ascii="DejaVu Sans Condensed" w:hAnsi="DejaVu Sans Condensed" w:cs="DejaVu Sans Condensed"/>
          <w:b w:val="0"/>
          <w:color w:val="000000"/>
          <w:sz w:val="24"/>
        </w:rPr>
        <w:t>750 000 euro</w:t>
      </w:r>
    </w:p>
    <w:p w14:paraId="1AF2B49D" w14:textId="77777777" w:rsidR="00626B7A" w:rsidRDefault="00626B7A" w:rsidP="00626B7A">
      <w:pPr>
        <w:pStyle w:val="Textbody"/>
        <w:spacing w:before="120"/>
        <w:contextualSpacing/>
        <w:rPr>
          <w:color w:val="000000"/>
        </w:rPr>
      </w:pPr>
    </w:p>
    <w:p w14:paraId="6C07AD32" w14:textId="77777777" w:rsidR="00626B7A" w:rsidRDefault="00626B7A" w:rsidP="00626B7A">
      <w:pPr>
        <w:pStyle w:val="Textbody"/>
        <w:spacing w:before="120"/>
        <w:contextualSpacing/>
        <w:jc w:val="center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pod nazwą:</w:t>
      </w:r>
    </w:p>
    <w:p w14:paraId="10E76AC8" w14:textId="05348C5C" w:rsidR="00CD5F8D" w:rsidRPr="00626B7A" w:rsidRDefault="00F64F3F" w:rsidP="00F64F3F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i/>
          <w:color w:val="000000" w:themeColor="text1"/>
          <w:sz w:val="26"/>
          <w:szCs w:val="26"/>
        </w:rPr>
      </w:pPr>
      <w:r w:rsidRPr="00626B7A">
        <w:rPr>
          <w:rFonts w:ascii="DejaVu Sans Condensed" w:hAnsi="DejaVu Sans Condensed" w:cs="DejaVu Sans Condensed"/>
          <w:b/>
          <w:bCs/>
          <w:i/>
          <w:color w:val="000000" w:themeColor="text1"/>
          <w:sz w:val="26"/>
          <w:szCs w:val="26"/>
          <w:u w:val="single"/>
        </w:rPr>
        <w:t>Pełnienie funkcji opiekuna</w:t>
      </w:r>
      <w:r w:rsidR="00626B7A" w:rsidRPr="00626B7A">
        <w:rPr>
          <w:rFonts w:ascii="DejaVu Sans Condensed" w:hAnsi="DejaVu Sans Condensed" w:cs="DejaVu Sans Condensed"/>
          <w:b/>
          <w:bCs/>
          <w:i/>
          <w:color w:val="000000" w:themeColor="text1"/>
          <w:sz w:val="26"/>
          <w:szCs w:val="26"/>
          <w:u w:val="single"/>
        </w:rPr>
        <w:t xml:space="preserve"> w Noclegowni oraz Ogrzewalni w </w:t>
      </w:r>
      <w:r w:rsidRPr="00626B7A">
        <w:rPr>
          <w:rFonts w:ascii="DejaVu Sans Condensed" w:hAnsi="DejaVu Sans Condensed" w:cs="DejaVu Sans Condensed"/>
          <w:b/>
          <w:bCs/>
          <w:i/>
          <w:color w:val="000000" w:themeColor="text1"/>
          <w:sz w:val="26"/>
          <w:szCs w:val="26"/>
          <w:u w:val="single"/>
        </w:rPr>
        <w:t>Miejskim Ośrodku Pomocy Społecznej w Kutnie w 202</w:t>
      </w:r>
      <w:r w:rsidR="00DB5109" w:rsidRPr="00626B7A">
        <w:rPr>
          <w:rFonts w:ascii="DejaVu Sans Condensed" w:hAnsi="DejaVu Sans Condensed" w:cs="DejaVu Sans Condensed"/>
          <w:b/>
          <w:bCs/>
          <w:i/>
          <w:color w:val="000000" w:themeColor="text1"/>
          <w:sz w:val="26"/>
          <w:szCs w:val="26"/>
          <w:u w:val="single"/>
        </w:rPr>
        <w:t>3</w:t>
      </w:r>
      <w:r w:rsidRPr="00626B7A">
        <w:rPr>
          <w:rFonts w:ascii="DejaVu Sans Condensed" w:hAnsi="DejaVu Sans Condensed" w:cs="DejaVu Sans Condensed"/>
          <w:b/>
          <w:bCs/>
          <w:i/>
          <w:color w:val="000000" w:themeColor="text1"/>
          <w:sz w:val="26"/>
          <w:szCs w:val="26"/>
          <w:u w:val="single"/>
        </w:rPr>
        <w:t xml:space="preserve"> roku</w:t>
      </w:r>
    </w:p>
    <w:p w14:paraId="18F83DCB" w14:textId="77777777" w:rsidR="00CD5F8D" w:rsidRPr="00DB5109" w:rsidRDefault="00CD5F8D" w:rsidP="00F6497C">
      <w:pPr>
        <w:pStyle w:val="Standard"/>
        <w:spacing w:after="120"/>
        <w:contextualSpacing/>
        <w:rPr>
          <w:rFonts w:ascii="DejaVu Sans Condensed" w:hAnsi="DejaVu Sans Condensed" w:cs="DejaVu Sans Condensed"/>
          <w:color w:val="000000" w:themeColor="text1"/>
        </w:rPr>
      </w:pPr>
    </w:p>
    <w:p w14:paraId="06676500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FF0000"/>
        </w:rPr>
      </w:pPr>
    </w:p>
    <w:p w14:paraId="479A52B8" w14:textId="1411C5F0" w:rsidR="00CD5F8D" w:rsidRPr="00626B7A" w:rsidRDefault="00626B7A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  <w:r>
        <w:rPr>
          <w:rFonts w:ascii="DejaVu Sans Condensed" w:hAnsi="DejaVu Sans Condensed" w:cs="DejaVu Sans Condensed"/>
          <w:b/>
          <w:color w:val="000000"/>
          <w:szCs w:val="22"/>
        </w:rPr>
        <w:t>Znak sprawy:</w:t>
      </w:r>
      <w:r>
        <w:rPr>
          <w:rFonts w:ascii="DejaVu Sans Condensed" w:hAnsi="DejaVu Sans Condensed" w:cs="DejaVu Sans Condensed"/>
          <w:b/>
          <w:color w:val="000000"/>
        </w:rPr>
        <w:t xml:space="preserve"> </w:t>
      </w:r>
      <w:r w:rsidRPr="00626B7A">
        <w:rPr>
          <w:rFonts w:ascii="DejaVu Sans Condensed" w:hAnsi="DejaVu Sans Condensed" w:cs="DejaVu Sans Condensed"/>
          <w:b/>
          <w:bCs/>
          <w:color w:val="000000" w:themeColor="text1"/>
        </w:rPr>
        <w:t>MOPS.ZMA.2600.</w:t>
      </w:r>
      <w:r w:rsidR="00935F7F">
        <w:rPr>
          <w:rFonts w:ascii="DejaVu Sans Condensed" w:hAnsi="DejaVu Sans Condensed" w:cs="DejaVu Sans Condensed"/>
          <w:b/>
          <w:bCs/>
          <w:color w:val="000000" w:themeColor="text1"/>
        </w:rPr>
        <w:t>4</w:t>
      </w:r>
      <w:r w:rsidRPr="00626B7A">
        <w:rPr>
          <w:rFonts w:ascii="DejaVu Sans Condensed" w:hAnsi="DejaVu Sans Condensed" w:cs="DejaVu Sans Condensed"/>
          <w:b/>
          <w:bCs/>
          <w:color w:val="000000" w:themeColor="text1"/>
        </w:rPr>
        <w:t>.2022</w:t>
      </w:r>
    </w:p>
    <w:p w14:paraId="06642CA5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FF0000"/>
        </w:rPr>
      </w:pPr>
    </w:p>
    <w:p w14:paraId="559841ED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4BF954DA" w14:textId="77777777" w:rsidR="00626B7A" w:rsidRDefault="00626B7A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4D2609D9" w14:textId="77777777" w:rsidR="00CD5F8D" w:rsidRPr="00DB5109" w:rsidRDefault="00924A18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DB5109">
        <w:rPr>
          <w:rFonts w:ascii="DejaVu Sans Condensed" w:hAnsi="DejaVu Sans Condensed" w:cs="DejaVu Sans Condensed"/>
          <w:b/>
          <w:bCs/>
          <w:color w:val="000000" w:themeColor="text1"/>
        </w:rPr>
        <w:t>ZATWIERDZAM SWZ WRAZ Z ZAŁĄCZNIKAMI</w:t>
      </w:r>
    </w:p>
    <w:p w14:paraId="4754A120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14B6138E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2818FAA4" w14:textId="77777777" w:rsidR="00CD5F8D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4A633774" w14:textId="77777777" w:rsidR="00E04D4A" w:rsidRPr="00DB5109" w:rsidRDefault="00E04D4A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61542710" w14:textId="77777777" w:rsidR="00CD5F8D" w:rsidRPr="00DB5109" w:rsidRDefault="00924A18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DB5109">
        <w:rPr>
          <w:rFonts w:ascii="DejaVu Sans Condensed" w:hAnsi="DejaVu Sans Condensed" w:cs="DejaVu Sans Condensed"/>
          <w:b/>
          <w:bCs/>
          <w:color w:val="000000" w:themeColor="text1"/>
        </w:rPr>
        <w:t>…………………………….……………</w:t>
      </w:r>
    </w:p>
    <w:p w14:paraId="746B8792" w14:textId="77777777" w:rsidR="00CD5F8D" w:rsidRPr="00DB5109" w:rsidRDefault="00924A18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DB5109">
        <w:rPr>
          <w:rFonts w:ascii="DejaVu Sans Condensed" w:hAnsi="DejaVu Sans Condensed" w:cs="DejaVu Sans Condensed"/>
          <w:b/>
          <w:bCs/>
          <w:color w:val="000000" w:themeColor="text1"/>
        </w:rPr>
        <w:t>(podpis i pieczęć)</w:t>
      </w:r>
    </w:p>
    <w:p w14:paraId="5C3CE86B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27AD3ECB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3C4EB721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32D44E79" w14:textId="77777777" w:rsidR="00CD5F8D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37390836" w14:textId="77777777" w:rsidR="00626B7A" w:rsidRPr="00DB5109" w:rsidRDefault="00626B7A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15D33780" w14:textId="77777777" w:rsidR="00CD5F8D" w:rsidRPr="00DB5109" w:rsidRDefault="00924A18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DB5109">
        <w:rPr>
          <w:rFonts w:ascii="DejaVu Sans Condensed" w:hAnsi="DejaVu Sans Condensed" w:cs="DejaVu Sans Condensed"/>
          <w:b/>
          <w:bCs/>
          <w:color w:val="000000" w:themeColor="text1"/>
        </w:rPr>
        <w:t>Kutno, dnia ………………………..</w:t>
      </w:r>
    </w:p>
    <w:p w14:paraId="6304DE2C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4CCC326C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50B73D6A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20BBDFBB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6282C2B4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4D744EF4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0205BF23" w14:textId="77777777" w:rsidR="00CD5F8D" w:rsidRPr="00DB5109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318242AF" w14:textId="77777777" w:rsidR="00CD5F8D" w:rsidRDefault="00CD5F8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65D814FA" w14:textId="77777777" w:rsidR="007E62CC" w:rsidRDefault="007E62CC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4EDFFAF6" w14:textId="77777777" w:rsidR="00C12B7D" w:rsidRDefault="00C12B7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01AB9B58" w14:textId="77777777" w:rsidR="00C12B7D" w:rsidRDefault="00C12B7D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2DA9A73E" w14:textId="77777777" w:rsidR="007E62CC" w:rsidRDefault="007E62CC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47EDB6AA" w14:textId="77777777" w:rsidR="00710E02" w:rsidRDefault="00710E02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60AA1C36" w14:textId="77777777" w:rsidR="0087544A" w:rsidRDefault="0087544A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70EC8B3D" w14:textId="77777777" w:rsidR="00935F7F" w:rsidRDefault="00935F7F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7909228C" w14:textId="77777777" w:rsidR="0087544A" w:rsidRDefault="0087544A" w:rsidP="00F6497C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07358B12" w14:textId="05857533" w:rsidR="00DB5109" w:rsidRDefault="00DB5109" w:rsidP="00B360E0">
      <w:pPr>
        <w:pStyle w:val="Podtytu"/>
        <w:numPr>
          <w:ilvl w:val="0"/>
          <w:numId w:val="60"/>
        </w:numPr>
        <w:tabs>
          <w:tab w:val="left" w:pos="851"/>
        </w:tabs>
        <w:autoSpaceDN w:val="0"/>
        <w:spacing w:before="120" w:after="120"/>
        <w:ind w:left="851" w:hanging="851"/>
        <w:rPr>
          <w:rFonts w:ascii="DejaVu Sans Condensed" w:hAnsi="DejaVu Sans Condensed" w:cs="DejaVu Sans Condensed"/>
          <w:bCs/>
          <w:sz w:val="24"/>
          <w:szCs w:val="24"/>
        </w:rPr>
      </w:pPr>
      <w:r>
        <w:rPr>
          <w:rFonts w:ascii="DejaVu Sans Condensed" w:hAnsi="DejaVu Sans Condensed" w:cs="DejaVu Sans Condensed"/>
          <w:bCs/>
          <w:sz w:val="24"/>
          <w:szCs w:val="24"/>
        </w:rPr>
        <w:lastRenderedPageBreak/>
        <w:t>NAZWA ORAZ</w:t>
      </w:r>
      <w:r w:rsidR="00710E02">
        <w:rPr>
          <w:rFonts w:ascii="DejaVu Sans Condensed" w:hAnsi="DejaVu Sans Condensed" w:cs="DejaVu Sans Condensed"/>
          <w:bCs/>
          <w:sz w:val="24"/>
          <w:szCs w:val="24"/>
        </w:rPr>
        <w:t xml:space="preserve"> </w:t>
      </w:r>
      <w:r>
        <w:rPr>
          <w:rFonts w:ascii="DejaVu Sans Condensed" w:hAnsi="DejaVu Sans Condensed" w:cs="DejaVu Sans Condensed"/>
          <w:bCs/>
          <w:sz w:val="24"/>
          <w:szCs w:val="24"/>
        </w:rPr>
        <w:t>ADRES ZAMAWIAJĄCEGO:</w:t>
      </w:r>
    </w:p>
    <w:p w14:paraId="39F396AA" w14:textId="77777777" w:rsidR="00D41B45" w:rsidRPr="00D41B45" w:rsidRDefault="00D41B45" w:rsidP="00B360E0">
      <w:pPr>
        <w:pStyle w:val="Podtytu"/>
        <w:numPr>
          <w:ilvl w:val="1"/>
          <w:numId w:val="60"/>
        </w:numPr>
        <w:tabs>
          <w:tab w:val="left" w:pos="0"/>
          <w:tab w:val="left" w:pos="851"/>
        </w:tabs>
        <w:autoSpaceDN w:val="0"/>
        <w:spacing w:before="120"/>
        <w:ind w:left="851" w:hanging="851"/>
        <w:contextualSpacing/>
        <w:rPr>
          <w:rFonts w:ascii="DejaVu Sans Condensed" w:hAnsi="DejaVu Sans Condensed"/>
          <w:b w:val="0"/>
          <w:color w:val="000000"/>
          <w:sz w:val="24"/>
          <w:szCs w:val="24"/>
        </w:rPr>
      </w:pPr>
      <w:r>
        <w:rPr>
          <w:rFonts w:ascii="DejaVu Sans Condensed" w:hAnsi="DejaVu Sans Condensed"/>
          <w:b w:val="0"/>
          <w:color w:val="000000"/>
          <w:sz w:val="24"/>
          <w:szCs w:val="24"/>
        </w:rPr>
        <w:t>Miejski Ośrodek Pomocy Społecznej w Kutnie</w:t>
      </w:r>
    </w:p>
    <w:p w14:paraId="66C28A64" w14:textId="77777777" w:rsidR="00D41B45" w:rsidRDefault="00D41B45" w:rsidP="00B360E0">
      <w:pPr>
        <w:pStyle w:val="Podtytu"/>
        <w:numPr>
          <w:ilvl w:val="1"/>
          <w:numId w:val="60"/>
        </w:numPr>
        <w:tabs>
          <w:tab w:val="left" w:pos="0"/>
          <w:tab w:val="left" w:pos="851"/>
        </w:tabs>
        <w:autoSpaceDN w:val="0"/>
        <w:spacing w:before="120"/>
        <w:ind w:left="851" w:hanging="851"/>
        <w:contextualSpacing/>
        <w:rPr>
          <w:rFonts w:ascii="DejaVu Sans Condensed" w:hAnsi="DejaVu Sans Condensed"/>
          <w:b w:val="0"/>
          <w:color w:val="000000"/>
          <w:sz w:val="24"/>
        </w:rPr>
      </w:pPr>
      <w:r w:rsidRPr="00D41B45">
        <w:rPr>
          <w:rFonts w:ascii="DejaVu Sans Condensed" w:hAnsi="DejaVu Sans Condensed"/>
          <w:b w:val="0"/>
          <w:color w:val="000000"/>
          <w:sz w:val="24"/>
        </w:rPr>
        <w:t>Adres: ul. Warszawskie Przedmieście 10a, 99-300 Kutno</w:t>
      </w:r>
    </w:p>
    <w:p w14:paraId="6030E8EB" w14:textId="77777777" w:rsidR="00D41B45" w:rsidRDefault="00D41B45" w:rsidP="00B360E0">
      <w:pPr>
        <w:pStyle w:val="Podtytu"/>
        <w:numPr>
          <w:ilvl w:val="1"/>
          <w:numId w:val="60"/>
        </w:numPr>
        <w:tabs>
          <w:tab w:val="left" w:pos="0"/>
          <w:tab w:val="left" w:pos="851"/>
        </w:tabs>
        <w:autoSpaceDN w:val="0"/>
        <w:spacing w:before="120"/>
        <w:ind w:left="851" w:hanging="851"/>
        <w:contextualSpacing/>
        <w:rPr>
          <w:rFonts w:ascii="DejaVu Sans Condensed" w:hAnsi="DejaVu Sans Condensed"/>
          <w:b w:val="0"/>
          <w:color w:val="000000"/>
          <w:sz w:val="24"/>
        </w:rPr>
      </w:pPr>
      <w:r w:rsidRPr="00D41B45">
        <w:rPr>
          <w:rFonts w:ascii="DejaVu Sans Condensed" w:hAnsi="DejaVu Sans Condensed"/>
          <w:b w:val="0"/>
          <w:color w:val="000000"/>
          <w:sz w:val="24"/>
        </w:rPr>
        <w:t>Telefon: (24) 253 44 46, (24) 253 78 47 Faks: wew. 127</w:t>
      </w:r>
    </w:p>
    <w:p w14:paraId="44EB4B33" w14:textId="77777777" w:rsidR="00D41B45" w:rsidRDefault="00D41B45" w:rsidP="00B360E0">
      <w:pPr>
        <w:pStyle w:val="Podtytu"/>
        <w:numPr>
          <w:ilvl w:val="1"/>
          <w:numId w:val="60"/>
        </w:numPr>
        <w:tabs>
          <w:tab w:val="left" w:pos="851"/>
        </w:tabs>
        <w:autoSpaceDN w:val="0"/>
        <w:spacing w:before="120"/>
        <w:ind w:left="851" w:hanging="851"/>
        <w:contextualSpacing/>
        <w:rPr>
          <w:rFonts w:ascii="DejaVu Sans Condensed" w:hAnsi="DejaVu Sans Condensed"/>
          <w:b w:val="0"/>
          <w:color w:val="000000"/>
          <w:sz w:val="22"/>
          <w:szCs w:val="24"/>
        </w:rPr>
      </w:pPr>
      <w:r>
        <w:rPr>
          <w:rFonts w:ascii="DejaVu Sans Condensed" w:hAnsi="DejaVu Sans Condensed"/>
          <w:b w:val="0"/>
          <w:color w:val="000000"/>
          <w:sz w:val="24"/>
        </w:rPr>
        <w:t xml:space="preserve">Strona internetowa: </w:t>
      </w:r>
      <w:hyperlink r:id="rId9" w:history="1">
        <w:r>
          <w:rPr>
            <w:rStyle w:val="Hipercze"/>
            <w:rFonts w:ascii="DejaVu Sans Condensed" w:hAnsi="DejaVu Sans Condensed"/>
            <w:b w:val="0"/>
            <w:color w:val="000000"/>
            <w:sz w:val="24"/>
          </w:rPr>
          <w:t>http://bip.mops.kutno.pl/</w:t>
        </w:r>
      </w:hyperlink>
    </w:p>
    <w:p w14:paraId="2B01FEDE" w14:textId="77777777" w:rsidR="00A51D87" w:rsidRPr="00D41B45" w:rsidRDefault="00A51D87" w:rsidP="00B360E0">
      <w:pPr>
        <w:pStyle w:val="Podtytu"/>
        <w:numPr>
          <w:ilvl w:val="1"/>
          <w:numId w:val="60"/>
        </w:numPr>
        <w:tabs>
          <w:tab w:val="left" w:pos="0"/>
          <w:tab w:val="left" w:pos="993"/>
        </w:tabs>
        <w:autoSpaceDN w:val="0"/>
        <w:spacing w:before="120"/>
        <w:ind w:left="851" w:hanging="851"/>
        <w:contextualSpacing/>
        <w:rPr>
          <w:rFonts w:ascii="DejaVu Sans Condensed" w:hAnsi="DejaVu Sans Condensed"/>
          <w:b w:val="0"/>
          <w:color w:val="000000"/>
          <w:sz w:val="24"/>
        </w:rPr>
      </w:pPr>
      <w:r w:rsidRPr="00D41B45">
        <w:rPr>
          <w:rFonts w:ascii="DejaVu Sans Condensed" w:hAnsi="DejaVu Sans Condensed"/>
          <w:b w:val="0"/>
          <w:color w:val="000000"/>
          <w:sz w:val="24"/>
        </w:rPr>
        <w:t xml:space="preserve">Adres poczty e-mail: </w:t>
      </w:r>
      <w:hyperlink r:id="rId10" w:history="1">
        <w:r w:rsidRPr="00D41B45">
          <w:rPr>
            <w:rStyle w:val="Hipercze"/>
            <w:rFonts w:ascii="DejaVu Sans Condensed" w:hAnsi="DejaVu Sans Condensed"/>
            <w:b w:val="0"/>
            <w:color w:val="000000"/>
            <w:sz w:val="24"/>
          </w:rPr>
          <w:t>sekretariat@mops.kutno.pl</w:t>
        </w:r>
      </w:hyperlink>
    </w:p>
    <w:p w14:paraId="069B653E" w14:textId="2F7328A1" w:rsidR="00A51D87" w:rsidRDefault="00A51D87" w:rsidP="00B360E0">
      <w:pPr>
        <w:pStyle w:val="Podtytu"/>
        <w:numPr>
          <w:ilvl w:val="1"/>
          <w:numId w:val="60"/>
        </w:numPr>
        <w:tabs>
          <w:tab w:val="left" w:pos="851"/>
          <w:tab w:val="left" w:pos="993"/>
        </w:tabs>
        <w:autoSpaceDN w:val="0"/>
        <w:spacing w:before="120"/>
        <w:ind w:left="851" w:hanging="851"/>
        <w:contextualSpacing/>
        <w:rPr>
          <w:rFonts w:ascii="DejaVu Sans Condensed" w:hAnsi="DejaVu Sans Condensed"/>
          <w:b w:val="0"/>
          <w:color w:val="000000"/>
          <w:sz w:val="22"/>
          <w:szCs w:val="24"/>
        </w:rPr>
      </w:pPr>
      <w:r>
        <w:rPr>
          <w:rFonts w:ascii="DejaVu Sans Condensed" w:hAnsi="DejaVu Sans Condensed"/>
          <w:b w:val="0"/>
          <w:color w:val="000000"/>
          <w:sz w:val="24"/>
        </w:rPr>
        <w:t>Elektroniczna Skrzynka Podawcza Zamawiającego: /MOPSKUTNO/skrytka</w:t>
      </w:r>
    </w:p>
    <w:p w14:paraId="12879FCB" w14:textId="77777777" w:rsidR="00A51D87" w:rsidRDefault="00A51D87" w:rsidP="00B360E0">
      <w:pPr>
        <w:pStyle w:val="Podtytu"/>
        <w:numPr>
          <w:ilvl w:val="1"/>
          <w:numId w:val="60"/>
        </w:numPr>
        <w:tabs>
          <w:tab w:val="left" w:pos="851"/>
          <w:tab w:val="left" w:pos="993"/>
        </w:tabs>
        <w:autoSpaceDN w:val="0"/>
        <w:spacing w:before="120"/>
        <w:ind w:left="851" w:hanging="851"/>
        <w:contextualSpacing/>
        <w:rPr>
          <w:rFonts w:ascii="DejaVu Sans Condensed" w:hAnsi="DejaVu Sans Condensed"/>
          <w:b w:val="0"/>
          <w:color w:val="000000"/>
          <w:sz w:val="22"/>
          <w:szCs w:val="24"/>
        </w:rPr>
      </w:pPr>
      <w:r>
        <w:rPr>
          <w:rFonts w:ascii="DejaVu Sans Condensed" w:hAnsi="DejaVu Sans Condensed"/>
          <w:b w:val="0"/>
          <w:color w:val="000000"/>
          <w:sz w:val="24"/>
        </w:rPr>
        <w:t>Adres strony internetowej prowadzonego postępowania, na której udostępniane będą zmiany i wyjaśnienia treści SWZ oraz inne dokumenty zamówienia bezpośrednio związane z postępowaniem o udzielenie zamówienia: http://bip.mops.kutno.pl/ (zakładka – Zamówienia publiczne/Zamówienia publiczne równe lub powyżej 130 tys. zł)</w:t>
      </w:r>
    </w:p>
    <w:p w14:paraId="7809DEEC" w14:textId="77777777" w:rsidR="00A51D87" w:rsidRPr="00F51522" w:rsidRDefault="00A51D87" w:rsidP="00B360E0">
      <w:pPr>
        <w:pStyle w:val="Podtytu"/>
        <w:numPr>
          <w:ilvl w:val="1"/>
          <w:numId w:val="60"/>
        </w:numPr>
        <w:tabs>
          <w:tab w:val="left" w:pos="851"/>
          <w:tab w:val="left" w:pos="993"/>
        </w:tabs>
        <w:autoSpaceDN w:val="0"/>
        <w:spacing w:before="120"/>
        <w:ind w:left="851" w:hanging="851"/>
        <w:contextualSpacing/>
        <w:rPr>
          <w:rFonts w:ascii="DejaVu Sans Condensed" w:hAnsi="DejaVu Sans Condensed"/>
          <w:b w:val="0"/>
          <w:color w:val="000000"/>
          <w:sz w:val="24"/>
        </w:rPr>
      </w:pPr>
      <w:r w:rsidRPr="00F51522">
        <w:rPr>
          <w:rFonts w:ascii="DejaVu Sans Condensed" w:hAnsi="DejaVu Sans Condensed"/>
          <w:b w:val="0"/>
          <w:color w:val="000000"/>
          <w:sz w:val="24"/>
        </w:rPr>
        <w:t>Godziny urzędowania: poniedziałek–piątek, 7:30–15:30</w:t>
      </w:r>
    </w:p>
    <w:p w14:paraId="0001D599" w14:textId="77777777" w:rsidR="00F51522" w:rsidRPr="00F51522" w:rsidRDefault="00F51522" w:rsidP="00F51522">
      <w:pPr>
        <w:pStyle w:val="Textbody"/>
      </w:pPr>
    </w:p>
    <w:p w14:paraId="37C6D433" w14:textId="77777777" w:rsidR="00DB5109" w:rsidRPr="001910D6" w:rsidRDefault="00DB5109" w:rsidP="00B360E0">
      <w:pPr>
        <w:pStyle w:val="Podtytu"/>
        <w:numPr>
          <w:ilvl w:val="0"/>
          <w:numId w:val="60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1910D6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TRYB UDZIELENIA ZAMÓWIENIA:</w:t>
      </w:r>
    </w:p>
    <w:p w14:paraId="09E353C4" w14:textId="69CB6250" w:rsidR="00A51D87" w:rsidRDefault="00A51D87" w:rsidP="00D41B45">
      <w:pPr>
        <w:pStyle w:val="NormalnyWeb"/>
        <w:spacing w:before="120" w:after="0"/>
        <w:ind w:left="851"/>
        <w:contextualSpacing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Postępowanie o udzielenie zamówienia prowadzone jest w trybie podstawowym, o którym mowa w art. 275 pkt 1, w związku z</w:t>
      </w:r>
      <w:r w:rsidR="0087544A">
        <w:rPr>
          <w:rFonts w:ascii="DejaVu Sans Condensed" w:hAnsi="DejaVu Sans Condensed" w:cs="DejaVu Sans Condensed"/>
          <w:color w:val="000000"/>
        </w:rPr>
        <w:t xml:space="preserve"> art. 359 pkt 2 ustawy z dnia </w:t>
      </w:r>
      <w:r>
        <w:rPr>
          <w:rFonts w:ascii="DejaVu Sans Condensed" w:hAnsi="DejaVu Sans Condensed" w:cs="DejaVu Sans Condensed"/>
          <w:color w:val="000000"/>
        </w:rPr>
        <w:t xml:space="preserve">11 września 2019 r. Prawo zamówień publicznych </w:t>
      </w:r>
      <w:r w:rsidR="0087544A">
        <w:rPr>
          <w:rFonts w:ascii="DejaVu Sans Condensed" w:hAnsi="DejaVu Sans Condensed" w:cs="DejaVu Sans Condensed"/>
          <w:color w:val="000000"/>
        </w:rPr>
        <w:t>(Dz. U. z </w:t>
      </w:r>
      <w:r w:rsidR="00DC415B">
        <w:rPr>
          <w:rFonts w:ascii="DejaVu Sans Condensed" w:hAnsi="DejaVu Sans Condensed" w:cs="DejaVu Sans Condensed"/>
          <w:color w:val="000000"/>
        </w:rPr>
        <w:t>2022 r. poz. 1710 z </w:t>
      </w:r>
      <w:proofErr w:type="spellStart"/>
      <w:r w:rsidR="00163186" w:rsidRPr="00163186">
        <w:rPr>
          <w:rFonts w:ascii="DejaVu Sans Condensed" w:hAnsi="DejaVu Sans Condensed" w:cs="DejaVu Sans Condensed"/>
          <w:color w:val="000000"/>
        </w:rPr>
        <w:t>późn</w:t>
      </w:r>
      <w:proofErr w:type="spellEnd"/>
      <w:r w:rsidR="00163186" w:rsidRPr="00163186">
        <w:rPr>
          <w:rFonts w:ascii="DejaVu Sans Condensed" w:hAnsi="DejaVu Sans Condensed" w:cs="DejaVu Sans Condensed"/>
          <w:color w:val="000000"/>
        </w:rPr>
        <w:t>. zm.)</w:t>
      </w:r>
      <w:r>
        <w:rPr>
          <w:rFonts w:ascii="DejaVu Sans Condensed" w:hAnsi="DejaVu Sans Condensed" w:cs="DejaVu Sans Condensed"/>
          <w:color w:val="000000"/>
        </w:rPr>
        <w:t xml:space="preserve">, zwanej dalej </w:t>
      </w:r>
      <w:r w:rsidR="00626B7A" w:rsidRPr="00626B7A">
        <w:rPr>
          <w:rFonts w:ascii="DejaVu Sans Condensed" w:hAnsi="DejaVu Sans Condensed" w:cs="DejaVu Sans Condensed"/>
          <w:color w:val="000000"/>
        </w:rPr>
        <w:t>„</w:t>
      </w:r>
      <w:r w:rsidRPr="00626B7A">
        <w:rPr>
          <w:rFonts w:ascii="DejaVu Sans Condensed" w:hAnsi="DejaVu Sans Condensed" w:cs="DejaVu Sans Condensed"/>
          <w:iCs/>
          <w:color w:val="000000"/>
        </w:rPr>
        <w:t xml:space="preserve">ustawą </w:t>
      </w:r>
      <w:proofErr w:type="spellStart"/>
      <w:r w:rsidRPr="00626B7A">
        <w:rPr>
          <w:rFonts w:ascii="DejaVu Sans Condensed" w:hAnsi="DejaVu Sans Condensed" w:cs="DejaVu Sans Condensed"/>
          <w:iCs/>
          <w:color w:val="000000"/>
        </w:rPr>
        <w:t>Pzp</w:t>
      </w:r>
      <w:proofErr w:type="spellEnd"/>
      <w:r w:rsidR="00626B7A" w:rsidRPr="00626B7A">
        <w:rPr>
          <w:rFonts w:ascii="DejaVu Sans Condensed" w:hAnsi="DejaVu Sans Condensed" w:cs="DejaVu Sans Condensed"/>
          <w:iCs/>
          <w:color w:val="000000"/>
        </w:rPr>
        <w:t>”</w:t>
      </w:r>
      <w:r w:rsidRPr="00626B7A">
        <w:rPr>
          <w:rFonts w:ascii="DejaVu Sans Condensed" w:hAnsi="DejaVu Sans Condensed" w:cs="DejaVu Sans Condensed"/>
          <w:color w:val="000000"/>
        </w:rPr>
        <w:t>.</w:t>
      </w:r>
    </w:p>
    <w:p w14:paraId="71113F4C" w14:textId="77777777" w:rsidR="00A51D87" w:rsidRDefault="00A51D87" w:rsidP="00C12B7D">
      <w:pPr>
        <w:pStyle w:val="Podtytu"/>
        <w:spacing w:before="120"/>
        <w:ind w:left="851"/>
        <w:rPr>
          <w:rFonts w:ascii="DejaVu Sans Condensed" w:hAnsi="DejaVu Sans Condensed" w:cs="DejaVu Sans Condensed"/>
          <w:b w:val="0"/>
          <w:bCs/>
          <w:color w:val="000000"/>
          <w:sz w:val="24"/>
          <w:szCs w:val="22"/>
        </w:rPr>
      </w:pPr>
      <w:r>
        <w:rPr>
          <w:rFonts w:ascii="DejaVu Sans Condensed" w:hAnsi="DejaVu Sans Condensed" w:cs="DejaVu Sans Condensed"/>
          <w:b w:val="0"/>
          <w:bCs/>
          <w:color w:val="000000"/>
          <w:sz w:val="24"/>
          <w:szCs w:val="22"/>
        </w:rPr>
        <w:t xml:space="preserve">Zamawiający wybierze najkorzystniejszą ofertę </w:t>
      </w:r>
      <w:r>
        <w:rPr>
          <w:rFonts w:ascii="DejaVu Sans Condensed" w:hAnsi="DejaVu Sans Condensed" w:cs="DejaVu Sans Condensed"/>
          <w:b w:val="0"/>
          <w:color w:val="000000"/>
          <w:sz w:val="24"/>
          <w:szCs w:val="22"/>
        </w:rPr>
        <w:t>bez przeprowadzenia negocjacji</w:t>
      </w:r>
      <w:r>
        <w:rPr>
          <w:rFonts w:ascii="DejaVu Sans Condensed" w:hAnsi="DejaVu Sans Condensed" w:cs="DejaVu Sans Condensed"/>
          <w:b w:val="0"/>
          <w:bCs/>
          <w:color w:val="000000"/>
          <w:sz w:val="24"/>
          <w:szCs w:val="22"/>
        </w:rPr>
        <w:t>.</w:t>
      </w:r>
    </w:p>
    <w:p w14:paraId="60F2AF58" w14:textId="77777777" w:rsidR="00C12B7D" w:rsidRPr="00C12B7D" w:rsidRDefault="00C12B7D" w:rsidP="00C12B7D">
      <w:pPr>
        <w:pStyle w:val="Textbody"/>
        <w:rPr>
          <w:sz w:val="22"/>
        </w:rPr>
      </w:pPr>
    </w:p>
    <w:p w14:paraId="22848FDB" w14:textId="77777777" w:rsidR="00BF076F" w:rsidRPr="00BF076F" w:rsidRDefault="00BF076F" w:rsidP="00B360E0">
      <w:pPr>
        <w:pStyle w:val="Podtytu"/>
        <w:numPr>
          <w:ilvl w:val="0"/>
          <w:numId w:val="60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BF076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OPIS PRZEDMIOTU ZAMÓWIENIA:</w:t>
      </w:r>
    </w:p>
    <w:p w14:paraId="625CF1C7" w14:textId="77777777" w:rsidR="00BF076F" w:rsidRPr="006F2C31" w:rsidRDefault="00BF076F" w:rsidP="00B360E0">
      <w:pPr>
        <w:pStyle w:val="Textbody"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</w:rPr>
      </w:pPr>
      <w:r w:rsidRPr="00BF076F">
        <w:rPr>
          <w:rFonts w:ascii="DejaVu Sans Condensed" w:hAnsi="DejaVu Sans Condensed" w:cs="DejaVu Sans Condensed"/>
          <w:color w:val="000000" w:themeColor="text1"/>
        </w:rPr>
        <w:t xml:space="preserve">Przedmiotem zamówienia publicznego są usługi polegające na pełnieniu funkcji opiekuna w Noclegowni oraz Ogrzewalni w Miejskim Ośrodku </w:t>
      </w:r>
      <w:r w:rsidRPr="006F2C31">
        <w:rPr>
          <w:rFonts w:ascii="DejaVu Sans Condensed" w:hAnsi="DejaVu Sans Condensed" w:cs="DejaVu Sans Condensed"/>
          <w:color w:val="000000" w:themeColor="text1"/>
        </w:rPr>
        <w:t>Pomocy Społecznej w Kutnie w 2023 roku.</w:t>
      </w:r>
    </w:p>
    <w:p w14:paraId="04FE2BC7" w14:textId="3F86AF40" w:rsidR="00BF076F" w:rsidRPr="006F2C31" w:rsidRDefault="00BF076F" w:rsidP="00B360E0">
      <w:pPr>
        <w:pStyle w:val="Akapitzlist"/>
        <w:numPr>
          <w:ilvl w:val="1"/>
          <w:numId w:val="60"/>
        </w:numPr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6F2C3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Szczegółowy opis przedmiotu zamówienia zost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ał zawarty w Załączniku nr 1 do </w:t>
      </w:r>
      <w:r w:rsidRPr="006F2C3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SWZ cz. I </w:t>
      </w:r>
      <w:proofErr w:type="spellStart"/>
      <w:r w:rsidRPr="006F2C3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</w:t>
      </w:r>
      <w:proofErr w:type="spellEnd"/>
      <w:r w:rsidRPr="006F2C3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cz. II i stanowi jednocześnie załącznik do</w:t>
      </w:r>
      <w:r w:rsidR="00626B7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projektowanych postanowień </w:t>
      </w:r>
      <w:r w:rsidRPr="006F2C3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umowy.</w:t>
      </w:r>
    </w:p>
    <w:p w14:paraId="0A4C61BC" w14:textId="77777777" w:rsidR="00DB68FC" w:rsidRPr="008A67E4" w:rsidRDefault="00DB68FC" w:rsidP="00B360E0">
      <w:pPr>
        <w:pStyle w:val="Textbody"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</w:rPr>
      </w:pPr>
      <w:r w:rsidRPr="006F2C31">
        <w:rPr>
          <w:rFonts w:ascii="DejaVu Sans Condensed" w:hAnsi="DejaVu Sans Condensed" w:cs="DejaVu Sans Condensed"/>
          <w:color w:val="000000" w:themeColor="text1"/>
        </w:rPr>
        <w:t xml:space="preserve">Wspólny Słownik </w:t>
      </w:r>
      <w:r w:rsidRPr="008A67E4">
        <w:rPr>
          <w:rFonts w:ascii="DejaVu Sans Condensed" w:hAnsi="DejaVu Sans Condensed" w:cs="DejaVu Sans Condensed"/>
          <w:color w:val="000000" w:themeColor="text1"/>
        </w:rPr>
        <w:t>Zamówień (kody CPV):</w:t>
      </w:r>
    </w:p>
    <w:p w14:paraId="2A9BFB3F" w14:textId="77777777" w:rsidR="00DB68FC" w:rsidRPr="008A67E4" w:rsidRDefault="00DB68FC" w:rsidP="0073373D">
      <w:pPr>
        <w:pStyle w:val="Akapitzlist"/>
        <w:spacing w:before="120" w:after="120"/>
        <w:ind w:left="567" w:firstLine="284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8A67E4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85311000-2 Usługi opieki społecznej obejmujące miejsca noclegowe</w:t>
      </w:r>
    </w:p>
    <w:p w14:paraId="3D025A2E" w14:textId="77777777" w:rsidR="00DB68FC" w:rsidRPr="008A67E4" w:rsidRDefault="00DB68FC" w:rsidP="0073373D">
      <w:pPr>
        <w:pStyle w:val="Akapitzlist"/>
        <w:spacing w:before="120" w:after="120"/>
        <w:ind w:left="567" w:firstLine="284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8A67E4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85311100-3 Usługi opieki społecznej dla osób starszych</w:t>
      </w:r>
    </w:p>
    <w:p w14:paraId="1E4A7CB1" w14:textId="77777777" w:rsidR="00DB68FC" w:rsidRPr="008A67E4" w:rsidRDefault="00DB68FC" w:rsidP="0073373D">
      <w:pPr>
        <w:pStyle w:val="Akapitzlist"/>
        <w:spacing w:after="0"/>
        <w:ind w:left="567" w:firstLine="284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8A67E4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85311200-4 Usługi opieki społecznej dla osób niepełnosprawnych</w:t>
      </w:r>
    </w:p>
    <w:p w14:paraId="127A14A0" w14:textId="77777777" w:rsidR="00DB68FC" w:rsidRPr="008A67E4" w:rsidRDefault="00DB68FC" w:rsidP="00B360E0">
      <w:pPr>
        <w:pStyle w:val="Akapitzlist"/>
        <w:numPr>
          <w:ilvl w:val="1"/>
          <w:numId w:val="60"/>
        </w:numPr>
        <w:spacing w:before="120" w:after="0" w:line="240" w:lineRule="auto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8A67E4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Oferty częściowe:</w:t>
      </w:r>
    </w:p>
    <w:p w14:paraId="069E2229" w14:textId="77777777" w:rsidR="006F2C31" w:rsidRPr="006F2C31" w:rsidRDefault="006F2C31" w:rsidP="00D41B45">
      <w:pPr>
        <w:pStyle w:val="Akapitzlist"/>
        <w:spacing w:before="120" w:after="0" w:line="240" w:lineRule="auto"/>
        <w:ind w:left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6F2C3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Przedmiot zamówienia został podzielony na następujące części:</w:t>
      </w:r>
    </w:p>
    <w:p w14:paraId="7B91446D" w14:textId="287AC14F" w:rsidR="006F2C31" w:rsidRPr="006F2C31" w:rsidRDefault="006F2C31" w:rsidP="00B360E0">
      <w:pPr>
        <w:pStyle w:val="Akapitzlist"/>
        <w:numPr>
          <w:ilvl w:val="2"/>
          <w:numId w:val="60"/>
        </w:numPr>
        <w:tabs>
          <w:tab w:val="left" w:pos="1418"/>
          <w:tab w:val="left" w:pos="1701"/>
        </w:tabs>
        <w:spacing w:before="120" w:after="120" w:line="240" w:lineRule="auto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bookmarkStart w:id="0" w:name="_Hlk89068208"/>
      <w:r w:rsidRPr="006F2C31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>część I: pełnienie funkcji opiekuna w Noclegowni w Miejskim Ośrodku Pomocy Społecznej w Kutnie w okresie 01.01.202</w:t>
      </w:r>
      <w:r w:rsidR="00A37F6E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>3</w:t>
      </w:r>
      <w:r w:rsidRPr="006F2C31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 xml:space="preserve"> r.-31.12.202</w:t>
      </w:r>
      <w:r w:rsidR="00A37F6E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>3</w:t>
      </w:r>
      <w:r w:rsidRPr="006F2C31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 xml:space="preserve"> r.</w:t>
      </w:r>
    </w:p>
    <w:p w14:paraId="0EFAF905" w14:textId="188B561F" w:rsidR="006F2C31" w:rsidRPr="006F2C31" w:rsidRDefault="006F2C31" w:rsidP="00B360E0">
      <w:pPr>
        <w:pStyle w:val="Akapitzlist"/>
        <w:numPr>
          <w:ilvl w:val="2"/>
          <w:numId w:val="60"/>
        </w:numPr>
        <w:tabs>
          <w:tab w:val="left" w:pos="1418"/>
          <w:tab w:val="left" w:pos="1701"/>
        </w:tabs>
        <w:spacing w:before="120" w:after="120" w:line="240" w:lineRule="auto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6F2C31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>część II: pełnienie funkcji opiekuna w Ogrzewalni w Miejskim Ośrodku Pomocy Społecznej w Kutnie w okresie 01.01.202</w:t>
      </w:r>
      <w:r w:rsidR="00A37F6E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>3</w:t>
      </w:r>
      <w:r w:rsidRPr="006F2C31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 xml:space="preserve"> r.-30.04.202</w:t>
      </w:r>
      <w:r w:rsidR="00A37F6E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>3</w:t>
      </w:r>
      <w:r w:rsidRPr="006F2C31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 xml:space="preserve"> r. oraz 01.10.202</w:t>
      </w:r>
      <w:r w:rsidR="00A37F6E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>3</w:t>
      </w:r>
      <w:r w:rsidRPr="006F2C31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 xml:space="preserve"> r.-31.12.202</w:t>
      </w:r>
      <w:r w:rsidR="00A37F6E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>3</w:t>
      </w:r>
      <w:r w:rsidRPr="006F2C31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eastAsia="pl-PL"/>
        </w:rPr>
        <w:t xml:space="preserve"> r.</w:t>
      </w:r>
    </w:p>
    <w:bookmarkEnd w:id="0"/>
    <w:p w14:paraId="140113B8" w14:textId="38E80FF1" w:rsidR="0071240C" w:rsidRPr="00B2231A" w:rsidRDefault="0087544A" w:rsidP="00D41B45">
      <w:pPr>
        <w:pStyle w:val="Akapitzlist"/>
        <w:spacing w:before="120" w:after="120" w:line="240" w:lineRule="auto"/>
        <w:ind w:left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Wykonawca</w:t>
      </w:r>
      <w:r w:rsidR="0071240C" w:rsidRPr="0071240C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może złożyć ofertę na </w:t>
      </w:r>
      <w:r w:rsidR="00A51D87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wszystkie</w:t>
      </w:r>
      <w:r w:rsidR="0071240C" w:rsidRPr="0071240C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c</w:t>
      </w:r>
      <w:r w:rsidR="00B2231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zęści zamówienia</w:t>
      </w:r>
      <w:r w:rsidR="0071240C" w:rsidRPr="0071240C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wskazane powyżej. </w:t>
      </w:r>
      <w:r w:rsidR="0071240C" w:rsidRPr="00B2231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Zamawiający nie ogranicza liczby części, na które zamówienie </w:t>
      </w:r>
      <w:r w:rsidR="0071240C" w:rsidRPr="00B2231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lastRenderedPageBreak/>
        <w:t xml:space="preserve">może zostać udzielone temu samemu </w:t>
      </w:r>
      <w:r w:rsidRPr="00B2231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="0071240C" w:rsidRPr="00B2231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5A7F1A46" w14:textId="024F9681" w:rsidR="00B2231A" w:rsidRPr="00B2231A" w:rsidRDefault="00B2231A" w:rsidP="00B360E0">
      <w:pPr>
        <w:pStyle w:val="Akapitzlist"/>
        <w:numPr>
          <w:ilvl w:val="1"/>
          <w:numId w:val="60"/>
        </w:numPr>
        <w:spacing w:before="120" w:after="0" w:line="240" w:lineRule="auto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B2231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Zamawiający nie wymaga:</w:t>
      </w:r>
    </w:p>
    <w:p w14:paraId="591FCC6A" w14:textId="77777777" w:rsidR="00B2231A" w:rsidRPr="00B2231A" w:rsidRDefault="00B2231A" w:rsidP="00D41B45">
      <w:pPr>
        <w:spacing w:before="120"/>
        <w:ind w:left="1134" w:hanging="283"/>
        <w:jc w:val="both"/>
        <w:rPr>
          <w:rFonts w:ascii="DejaVu Sans Condensed" w:hAnsi="DejaVu Sans Condensed" w:cs="DejaVu Sans Condensed"/>
          <w:color w:val="000000" w:themeColor="text1"/>
        </w:rPr>
      </w:pPr>
      <w:r w:rsidRPr="00B2231A">
        <w:rPr>
          <w:rFonts w:ascii="DejaVu Sans Condensed" w:hAnsi="DejaVu Sans Condensed" w:cs="DejaVu Sans Condensed"/>
          <w:color w:val="000000" w:themeColor="text1"/>
        </w:rPr>
        <w:t>1)</w:t>
      </w:r>
      <w:r w:rsidRPr="00B2231A">
        <w:rPr>
          <w:rFonts w:ascii="DejaVu Sans Condensed" w:hAnsi="DejaVu Sans Condensed" w:cs="DejaVu Sans Condensed"/>
          <w:color w:val="000000" w:themeColor="text1"/>
        </w:rPr>
        <w:tab/>
        <w:t>złożenia oferty po odbyciu wizji lokalnej;</w:t>
      </w:r>
    </w:p>
    <w:p w14:paraId="69D6B4B6" w14:textId="33F1E84F" w:rsidR="00B2231A" w:rsidRPr="00B2231A" w:rsidRDefault="00B2231A" w:rsidP="00D41B45">
      <w:pPr>
        <w:spacing w:before="120"/>
        <w:ind w:left="1134" w:hanging="283"/>
        <w:jc w:val="both"/>
        <w:rPr>
          <w:rFonts w:ascii="DejaVu Sans Condensed" w:hAnsi="DejaVu Sans Condensed" w:cs="DejaVu Sans Condensed"/>
          <w:color w:val="000000" w:themeColor="text1"/>
        </w:rPr>
      </w:pPr>
      <w:r w:rsidRPr="00B2231A">
        <w:rPr>
          <w:rFonts w:ascii="DejaVu Sans Condensed" w:hAnsi="DejaVu Sans Condensed" w:cs="DejaVu Sans Condensed"/>
          <w:color w:val="000000" w:themeColor="text1"/>
        </w:rPr>
        <w:t>2)</w:t>
      </w:r>
      <w:r w:rsidRPr="00B2231A">
        <w:rPr>
          <w:rFonts w:ascii="DejaVu Sans Condensed" w:hAnsi="DejaVu Sans Condensed" w:cs="DejaVu Sans Condensed"/>
          <w:color w:val="000000" w:themeColor="text1"/>
        </w:rPr>
        <w:tab/>
        <w:t>sprawdzenia innych, niż udostępnione w ramach postępowania, dokumentów niezbędnych do realizacji zamówienia.</w:t>
      </w:r>
    </w:p>
    <w:p w14:paraId="6BCC9724" w14:textId="77777777" w:rsidR="00B2231A" w:rsidRPr="00B2231A" w:rsidRDefault="00B2231A" w:rsidP="00B2231A">
      <w:pPr>
        <w:spacing w:before="120"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3EA70569" w14:textId="77777777" w:rsidR="0071240C" w:rsidRPr="0087544A" w:rsidRDefault="0071240C" w:rsidP="00B360E0">
      <w:pPr>
        <w:pStyle w:val="Akapitzlist"/>
        <w:numPr>
          <w:ilvl w:val="1"/>
          <w:numId w:val="60"/>
        </w:numPr>
        <w:spacing w:after="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B2231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Zamawiający nie wymaga w niniejszym postępowaniu przedmiotowych środków dowodowych</w:t>
      </w:r>
      <w:r w:rsidRP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21F7614A" w14:textId="5F7FC2A6" w:rsidR="0071240C" w:rsidRPr="0087544A" w:rsidRDefault="0071240C" w:rsidP="00B360E0">
      <w:pPr>
        <w:pStyle w:val="Podtytu"/>
        <w:numPr>
          <w:ilvl w:val="0"/>
          <w:numId w:val="60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WYMAGANIA</w:t>
      </w:r>
      <w:r w:rsidRPr="0071240C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ZAKRESIE ZATRUDNIENIA NA PODSTAWIE STOSUNKU PRACY, W OK</w:t>
      </w:r>
      <w:r w:rsidR="00935F7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OLICZNOŚCIACH, O KTÓRYCH MOWA W </w:t>
      </w:r>
      <w:r w:rsidRP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ART. 95 USTAWY PZP: </w:t>
      </w:r>
    </w:p>
    <w:p w14:paraId="49B9E931" w14:textId="4DD1A914" w:rsidR="0071240C" w:rsidRPr="0087544A" w:rsidRDefault="0071240C" w:rsidP="00D41B45">
      <w:pPr>
        <w:pStyle w:val="Standard"/>
        <w:spacing w:before="120" w:after="120"/>
        <w:ind w:left="851"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87544A">
        <w:rPr>
          <w:rFonts w:ascii="DejaVu Sans Condensed" w:hAnsi="DejaVu Sans Condensed" w:cs="DejaVu Sans Condensed"/>
          <w:bCs/>
          <w:color w:val="000000" w:themeColor="text1"/>
        </w:rPr>
        <w:t xml:space="preserve">Zamawiający nie przewiduje wymagań, </w:t>
      </w:r>
      <w:r w:rsidR="00DC415B" w:rsidRPr="0087544A">
        <w:rPr>
          <w:rFonts w:ascii="DejaVu Sans Condensed" w:hAnsi="DejaVu Sans Condensed" w:cs="DejaVu Sans Condensed"/>
          <w:bCs/>
          <w:color w:val="000000" w:themeColor="text1"/>
        </w:rPr>
        <w:t>o których mowa w art. 95 ust. 1 </w:t>
      </w:r>
      <w:r w:rsidRPr="0087544A">
        <w:rPr>
          <w:rFonts w:ascii="DejaVu Sans Condensed" w:hAnsi="DejaVu Sans Condensed" w:cs="DejaVu Sans Condensed"/>
          <w:bCs/>
          <w:color w:val="000000" w:themeColor="text1"/>
        </w:rPr>
        <w:t xml:space="preserve">ustawy </w:t>
      </w:r>
      <w:proofErr w:type="spellStart"/>
      <w:r w:rsidRPr="0087544A">
        <w:rPr>
          <w:rFonts w:ascii="DejaVu Sans Condensed" w:hAnsi="DejaVu Sans Condensed" w:cs="DejaVu Sans Condensed"/>
          <w:bCs/>
          <w:color w:val="000000" w:themeColor="text1"/>
        </w:rPr>
        <w:t>Pzp</w:t>
      </w:r>
      <w:proofErr w:type="spellEnd"/>
      <w:r w:rsidRPr="0087544A">
        <w:rPr>
          <w:rFonts w:ascii="DejaVu Sans Condensed" w:hAnsi="DejaVu Sans Condensed" w:cs="DejaVu Sans Condensed"/>
          <w:bCs/>
          <w:color w:val="000000" w:themeColor="text1"/>
        </w:rPr>
        <w:t xml:space="preserve">. </w:t>
      </w:r>
    </w:p>
    <w:p w14:paraId="4FEB677B" w14:textId="77777777" w:rsidR="0071240C" w:rsidRPr="0087544A" w:rsidRDefault="0071240C" w:rsidP="00B360E0">
      <w:pPr>
        <w:pStyle w:val="Default"/>
        <w:numPr>
          <w:ilvl w:val="0"/>
          <w:numId w:val="60"/>
        </w:numPr>
        <w:spacing w:before="120" w:after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87544A">
        <w:rPr>
          <w:rFonts w:ascii="DejaVu Sans Condensed" w:hAnsi="DejaVu Sans Condensed" w:cs="DejaVu Sans Condensed"/>
          <w:b/>
          <w:bCs/>
          <w:color w:val="000000" w:themeColor="text1"/>
        </w:rPr>
        <w:t>PODWYKONAWSTWO:</w:t>
      </w:r>
    </w:p>
    <w:p w14:paraId="6CF76D87" w14:textId="1730CF57" w:rsidR="0071240C" w:rsidRPr="0071240C" w:rsidRDefault="0071240C" w:rsidP="00B360E0">
      <w:pPr>
        <w:pStyle w:val="Default"/>
        <w:numPr>
          <w:ilvl w:val="1"/>
          <w:numId w:val="60"/>
        </w:numPr>
        <w:spacing w:before="120" w:after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87544A">
        <w:rPr>
          <w:rFonts w:ascii="DejaVu Sans Condensed" w:hAnsi="DejaVu Sans Condensed" w:cs="DejaVu Sans Condensed"/>
          <w:color w:val="000000" w:themeColor="text1"/>
        </w:rPr>
        <w:t xml:space="preserve">Zamawiający </w:t>
      </w:r>
      <w:r w:rsidRPr="0071240C">
        <w:rPr>
          <w:rFonts w:ascii="DejaVu Sans Condensed" w:hAnsi="DejaVu Sans Condensed" w:cs="DejaVu Sans Condensed"/>
          <w:color w:val="000000" w:themeColor="text1"/>
        </w:rPr>
        <w:t xml:space="preserve">nie zastrzega obowiązku osobistego wykonania przez </w:t>
      </w:r>
      <w:r w:rsidR="0087544A">
        <w:rPr>
          <w:rFonts w:ascii="DejaVu Sans Condensed" w:hAnsi="DejaVu Sans Condensed" w:cs="DejaVu Sans Condensed"/>
          <w:color w:val="000000" w:themeColor="text1"/>
        </w:rPr>
        <w:t>wykonawcę</w:t>
      </w:r>
      <w:r w:rsidRPr="0071240C">
        <w:rPr>
          <w:rFonts w:ascii="DejaVu Sans Condensed" w:hAnsi="DejaVu Sans Condensed" w:cs="DejaVu Sans Condensed"/>
          <w:color w:val="000000" w:themeColor="text1"/>
        </w:rPr>
        <w:t xml:space="preserve"> kluczowych zadań.</w:t>
      </w:r>
    </w:p>
    <w:p w14:paraId="52EAB1BC" w14:textId="126BCB8D" w:rsidR="0071240C" w:rsidRPr="0071240C" w:rsidRDefault="0087544A" w:rsidP="00B360E0">
      <w:pPr>
        <w:pStyle w:val="Default"/>
        <w:numPr>
          <w:ilvl w:val="1"/>
          <w:numId w:val="60"/>
        </w:numPr>
        <w:spacing w:before="120" w:after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</w:rPr>
      </w:pPr>
      <w:r>
        <w:rPr>
          <w:rFonts w:ascii="DejaVu Sans Condensed" w:hAnsi="DejaVu Sans Condensed" w:cs="DejaVu Sans Condensed"/>
          <w:color w:val="000000" w:themeColor="text1"/>
        </w:rPr>
        <w:t>Wykonawca</w:t>
      </w:r>
      <w:r w:rsidR="0071240C" w:rsidRPr="0071240C">
        <w:rPr>
          <w:rFonts w:ascii="DejaVu Sans Condensed" w:hAnsi="DejaVu Sans Condensed" w:cs="DejaVu Sans Condensed"/>
          <w:color w:val="000000" w:themeColor="text1"/>
        </w:rPr>
        <w:t xml:space="preserve"> może powierzyć wykonanie części zamówienia pod</w:t>
      </w:r>
      <w:r>
        <w:rPr>
          <w:rFonts w:ascii="DejaVu Sans Condensed" w:hAnsi="DejaVu Sans Condensed" w:cs="DejaVu Sans Condensed"/>
          <w:color w:val="000000" w:themeColor="text1"/>
        </w:rPr>
        <w:t>wykonawcy</w:t>
      </w:r>
      <w:r w:rsidR="0071240C" w:rsidRPr="0071240C">
        <w:rPr>
          <w:rFonts w:ascii="DejaVu Sans Condensed" w:hAnsi="DejaVu Sans Condensed" w:cs="DejaVu Sans Condensed"/>
          <w:color w:val="000000" w:themeColor="text1"/>
        </w:rPr>
        <w:t>.</w:t>
      </w:r>
    </w:p>
    <w:p w14:paraId="5902D09E" w14:textId="20DAE584" w:rsidR="0071240C" w:rsidRPr="0071240C" w:rsidRDefault="0071240C" w:rsidP="00B360E0">
      <w:pPr>
        <w:pStyle w:val="Default"/>
        <w:numPr>
          <w:ilvl w:val="1"/>
          <w:numId w:val="60"/>
        </w:numPr>
        <w:spacing w:before="120" w:after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</w:rPr>
      </w:pPr>
      <w:r w:rsidRPr="0071240C">
        <w:rPr>
          <w:rFonts w:ascii="DejaVu Sans Condensed" w:hAnsi="DejaVu Sans Condensed" w:cs="DejaVu Sans Condensed"/>
          <w:color w:val="000000" w:themeColor="text1"/>
        </w:rPr>
        <w:t>W przypadku powierzenia wykonania części zamówienia pod</w:t>
      </w:r>
      <w:r w:rsidR="0087544A">
        <w:rPr>
          <w:rFonts w:ascii="DejaVu Sans Condensed" w:hAnsi="DejaVu Sans Condensed" w:cs="DejaVu Sans Condensed"/>
          <w:color w:val="000000" w:themeColor="text1"/>
        </w:rPr>
        <w:t>wykonawcy</w:t>
      </w:r>
      <w:r w:rsidRPr="0071240C">
        <w:rPr>
          <w:rFonts w:ascii="DejaVu Sans Condensed" w:hAnsi="DejaVu Sans Condensed" w:cs="DejaVu Sans Condensed"/>
          <w:color w:val="000000" w:themeColor="text1"/>
        </w:rPr>
        <w:t xml:space="preserve"> Zamawiający żąda wskazania przez </w:t>
      </w:r>
      <w:r w:rsidR="0087544A">
        <w:rPr>
          <w:rFonts w:ascii="DejaVu Sans Condensed" w:hAnsi="DejaVu Sans Condensed" w:cs="DejaVu Sans Condensed"/>
          <w:color w:val="000000" w:themeColor="text1"/>
        </w:rPr>
        <w:t>wykonawcę</w:t>
      </w:r>
      <w:r w:rsidRPr="0071240C">
        <w:rPr>
          <w:rFonts w:ascii="DejaVu Sans Condensed" w:hAnsi="DejaVu Sans Condensed" w:cs="DejaVu Sans Condensed"/>
          <w:color w:val="000000" w:themeColor="text1"/>
        </w:rPr>
        <w:t xml:space="preserve"> w ofercie części zamówienia, których wykonanie zamierza powierzyć podwykonawcom</w:t>
      </w:r>
      <w:r w:rsidR="00B2231A">
        <w:rPr>
          <w:rFonts w:ascii="DejaVu Sans Condensed" w:hAnsi="DejaVu Sans Condensed" w:cs="DejaVu Sans Condensed"/>
          <w:color w:val="000000" w:themeColor="text1"/>
        </w:rPr>
        <w:t>,</w:t>
      </w:r>
      <w:r w:rsidRPr="0071240C">
        <w:rPr>
          <w:rFonts w:ascii="DejaVu Sans Condensed" w:hAnsi="DejaVu Sans Condensed" w:cs="DejaVu Sans Condensed"/>
          <w:color w:val="000000" w:themeColor="text1"/>
        </w:rPr>
        <w:t xml:space="preserve"> oraz podania nazw ewentualnych podwykonawców, jeżeli są już znani.</w:t>
      </w:r>
    </w:p>
    <w:p w14:paraId="1854E8CA" w14:textId="77777777" w:rsidR="0071240C" w:rsidRPr="0071240C" w:rsidRDefault="0071240C" w:rsidP="00B360E0">
      <w:pPr>
        <w:pStyle w:val="Podtytu"/>
        <w:numPr>
          <w:ilvl w:val="0"/>
          <w:numId w:val="60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1240C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TERMIN WYKONANIA ZAMÓWIENIA:</w:t>
      </w:r>
    </w:p>
    <w:p w14:paraId="101409CB" w14:textId="77777777" w:rsidR="0071240C" w:rsidRPr="0071240C" w:rsidRDefault="0071240C" w:rsidP="00D41B45">
      <w:pPr>
        <w:pStyle w:val="Textbody"/>
        <w:spacing w:before="120"/>
        <w:ind w:left="851"/>
        <w:rPr>
          <w:rFonts w:ascii="DejaVu Sans Condensed" w:hAnsi="DejaVu Sans Condensed" w:cs="DejaVu Sans Condensed"/>
          <w:color w:val="000000" w:themeColor="text1"/>
        </w:rPr>
      </w:pPr>
      <w:r w:rsidRPr="0071240C">
        <w:rPr>
          <w:rFonts w:ascii="DejaVu Sans Condensed" w:hAnsi="DejaVu Sans Condensed" w:cs="DejaVu Sans Condensed"/>
          <w:color w:val="000000" w:themeColor="text1"/>
        </w:rPr>
        <w:t>Wymagany termin wykonania zamówienia:</w:t>
      </w:r>
    </w:p>
    <w:p w14:paraId="0B7356CB" w14:textId="00AC0199" w:rsidR="0071240C" w:rsidRPr="00A039AE" w:rsidRDefault="0071240C" w:rsidP="00B360E0">
      <w:pPr>
        <w:pStyle w:val="Textbody"/>
        <w:numPr>
          <w:ilvl w:val="0"/>
          <w:numId w:val="61"/>
        </w:numPr>
        <w:spacing w:before="120"/>
        <w:ind w:left="1134" w:hanging="283"/>
        <w:rPr>
          <w:rFonts w:ascii="DejaVu Sans Condensed" w:hAnsi="DejaVu Sans Condensed" w:cs="DejaVu Sans Condensed"/>
          <w:color w:val="000000" w:themeColor="text1"/>
        </w:rPr>
      </w:pPr>
      <w:r w:rsidRPr="00A039AE">
        <w:rPr>
          <w:rFonts w:ascii="DejaVu Sans Condensed" w:hAnsi="DejaVu Sans Condensed" w:cs="DejaVu Sans Condensed"/>
          <w:color w:val="000000" w:themeColor="text1"/>
        </w:rPr>
        <w:t>dla części I: 01.01.2023 r.–31.12.2023 r.</w:t>
      </w:r>
    </w:p>
    <w:p w14:paraId="01D38F38" w14:textId="2F433F05" w:rsidR="0071240C" w:rsidRPr="0087544A" w:rsidRDefault="0071240C" w:rsidP="00B360E0">
      <w:pPr>
        <w:pStyle w:val="Textbody"/>
        <w:numPr>
          <w:ilvl w:val="0"/>
          <w:numId w:val="61"/>
        </w:numPr>
        <w:spacing w:before="120"/>
        <w:ind w:left="1134" w:hanging="283"/>
        <w:jc w:val="both"/>
        <w:rPr>
          <w:rFonts w:ascii="DejaVu Sans Condensed" w:hAnsi="DejaVu Sans Condensed" w:cs="DejaVu Sans Condensed"/>
          <w:color w:val="000000" w:themeColor="text1"/>
        </w:rPr>
      </w:pPr>
      <w:r w:rsidRPr="00A039AE">
        <w:rPr>
          <w:rFonts w:ascii="DejaVu Sans Condensed" w:hAnsi="DejaVu Sans Condensed" w:cs="DejaVu Sans Condensed"/>
          <w:color w:val="000000" w:themeColor="text1"/>
        </w:rPr>
        <w:t xml:space="preserve">dla </w:t>
      </w:r>
      <w:r w:rsidRPr="0087544A">
        <w:rPr>
          <w:rFonts w:ascii="DejaVu Sans Condensed" w:hAnsi="DejaVu Sans Condensed" w:cs="DejaVu Sans Condensed"/>
          <w:color w:val="000000" w:themeColor="text1"/>
        </w:rPr>
        <w:t>części II: 01.01.2023 r.-30.04.2023 r. oraz 01.10.2023 r.-31.12.2023 r.</w:t>
      </w:r>
    </w:p>
    <w:p w14:paraId="52CB3CA9" w14:textId="72EACB31" w:rsidR="0071240C" w:rsidRPr="0087544A" w:rsidRDefault="0071240C" w:rsidP="00B360E0">
      <w:pPr>
        <w:pStyle w:val="Akapitzlist"/>
        <w:numPr>
          <w:ilvl w:val="0"/>
          <w:numId w:val="60"/>
        </w:numPr>
        <w:spacing w:after="0"/>
        <w:ind w:left="851" w:hanging="851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87544A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WARUNKI UDZIAŁU W POSTĘPOWANIU:</w:t>
      </w:r>
    </w:p>
    <w:p w14:paraId="5F787BBF" w14:textId="1F0E5299" w:rsidR="0071240C" w:rsidRPr="0087544A" w:rsidRDefault="0071240C" w:rsidP="00B360E0">
      <w:pPr>
        <w:pStyle w:val="Akapitzlist"/>
        <w:widowControl/>
        <w:numPr>
          <w:ilvl w:val="1"/>
          <w:numId w:val="60"/>
        </w:numPr>
        <w:tabs>
          <w:tab w:val="center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87544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O udzielenie zamówienia publicznego mogą ubiegać się </w:t>
      </w:r>
      <w:r w:rsidR="0087544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wykonawcy</w:t>
      </w:r>
      <w:r w:rsidRPr="0087544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, którzy</w:t>
      </w:r>
      <w:r w:rsidRPr="0087544A">
        <w:rPr>
          <w:rFonts w:ascii="DejaVu Sans Condensed" w:hAnsi="DejaVu Sans Condensed" w:cs="DejaVu Sans Condensed"/>
          <w:bCs/>
          <w:color w:val="000000" w:themeColor="text1"/>
          <w:sz w:val="24"/>
          <w:szCs w:val="24"/>
          <w:u w:val="single"/>
        </w:rPr>
        <w:t xml:space="preserve"> </w:t>
      </w:r>
      <w:r w:rsidRPr="0087544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spełniają warunki udziału dotyczące:</w:t>
      </w:r>
    </w:p>
    <w:p w14:paraId="305D0550" w14:textId="77777777" w:rsidR="0071240C" w:rsidRPr="0087544A" w:rsidRDefault="0071240C" w:rsidP="00B360E0">
      <w:pPr>
        <w:pStyle w:val="Tekstpodstawowy2"/>
        <w:widowControl/>
        <w:numPr>
          <w:ilvl w:val="2"/>
          <w:numId w:val="60"/>
        </w:numPr>
        <w:tabs>
          <w:tab w:val="center" w:pos="851"/>
        </w:tabs>
        <w:spacing w:before="120" w:after="120"/>
        <w:ind w:left="1701" w:hanging="1701"/>
        <w:rPr>
          <w:rFonts w:ascii="DejaVu Sans Condensed" w:hAnsi="DejaVu Sans Condensed" w:cs="DejaVu Sans Condensed"/>
          <w:color w:val="000000" w:themeColor="text1"/>
        </w:rPr>
      </w:pPr>
      <w:r w:rsidRPr="0087544A">
        <w:rPr>
          <w:rFonts w:ascii="DejaVu Sans Condensed" w:hAnsi="DejaVu Sans Condensed" w:cs="DejaVu Sans Condensed"/>
          <w:color w:val="000000" w:themeColor="text1"/>
          <w:u w:val="single"/>
        </w:rPr>
        <w:t>zdolności do występowania w obrocie gospodarczym:</w:t>
      </w:r>
    </w:p>
    <w:p w14:paraId="7BA19C82" w14:textId="77777777" w:rsidR="0071240C" w:rsidRPr="0087544A" w:rsidRDefault="0071240C" w:rsidP="00D41B45">
      <w:pPr>
        <w:pStyle w:val="Podtytu"/>
        <w:widowControl/>
        <w:tabs>
          <w:tab w:val="left" w:pos="1418"/>
        </w:tabs>
        <w:spacing w:before="120" w:after="120"/>
        <w:ind w:left="851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87544A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Zamawiający nie określa warunku w ww. zakresie;</w:t>
      </w:r>
    </w:p>
    <w:p w14:paraId="61CD0A30" w14:textId="0EF38908" w:rsidR="00A039AE" w:rsidRPr="0087544A" w:rsidRDefault="00A039AE" w:rsidP="00B360E0">
      <w:pPr>
        <w:pStyle w:val="Tekstpodstawowy2"/>
        <w:widowControl/>
        <w:numPr>
          <w:ilvl w:val="2"/>
          <w:numId w:val="60"/>
        </w:numPr>
        <w:tabs>
          <w:tab w:val="center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</w:rPr>
      </w:pPr>
      <w:r w:rsidRPr="0087544A">
        <w:rPr>
          <w:rFonts w:ascii="DejaVu Sans Condensed" w:hAnsi="DejaVu Sans Condensed" w:cs="DejaVu Sans Condensed"/>
          <w:color w:val="000000" w:themeColor="text1"/>
          <w:u w:val="single"/>
        </w:rPr>
        <w:t>uprawnień do prowadzenia określone</w:t>
      </w:r>
      <w:r w:rsidR="0087544A">
        <w:rPr>
          <w:rFonts w:ascii="DejaVu Sans Condensed" w:hAnsi="DejaVu Sans Condensed" w:cs="DejaVu Sans Condensed"/>
          <w:color w:val="000000" w:themeColor="text1"/>
          <w:u w:val="single"/>
        </w:rPr>
        <w:t>j działalności gospodarczej lub </w:t>
      </w:r>
      <w:r w:rsidRPr="0087544A">
        <w:rPr>
          <w:rFonts w:ascii="DejaVu Sans Condensed" w:hAnsi="DejaVu Sans Condensed" w:cs="DejaVu Sans Condensed"/>
          <w:color w:val="000000" w:themeColor="text1"/>
          <w:u w:val="single"/>
        </w:rPr>
        <w:t>zawodowej, o ile wynika to z odrębnych przepisów:</w:t>
      </w:r>
    </w:p>
    <w:p w14:paraId="2863C76F" w14:textId="77777777" w:rsidR="00A039AE" w:rsidRPr="0087544A" w:rsidRDefault="00A039AE" w:rsidP="00D41B45">
      <w:pPr>
        <w:pStyle w:val="Podtytu"/>
        <w:widowControl/>
        <w:tabs>
          <w:tab w:val="left" w:pos="1418"/>
        </w:tabs>
        <w:spacing w:before="120" w:after="120"/>
        <w:ind w:left="851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87544A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Zamawiający nie określa warunku w ww. zakresie;</w:t>
      </w:r>
    </w:p>
    <w:p w14:paraId="1023A8D1" w14:textId="77777777" w:rsidR="00A039AE" w:rsidRPr="0087544A" w:rsidRDefault="00A039AE" w:rsidP="00B360E0">
      <w:pPr>
        <w:pStyle w:val="Tekstpodstawowy2"/>
        <w:widowControl/>
        <w:numPr>
          <w:ilvl w:val="2"/>
          <w:numId w:val="60"/>
        </w:numPr>
        <w:tabs>
          <w:tab w:val="center" w:pos="851"/>
        </w:tabs>
        <w:spacing w:before="120" w:after="120"/>
        <w:ind w:left="1701" w:hanging="1701"/>
        <w:rPr>
          <w:rFonts w:ascii="DejaVu Sans Condensed" w:hAnsi="DejaVu Sans Condensed" w:cs="DejaVu Sans Condensed"/>
          <w:color w:val="000000" w:themeColor="text1"/>
        </w:rPr>
      </w:pPr>
      <w:r w:rsidRPr="0087544A">
        <w:rPr>
          <w:rFonts w:ascii="DejaVu Sans Condensed" w:hAnsi="DejaVu Sans Condensed" w:cs="DejaVu Sans Condensed"/>
          <w:color w:val="000000" w:themeColor="text1"/>
          <w:u w:val="single"/>
        </w:rPr>
        <w:t>sytuacji ekonomicznej lub finansowej:</w:t>
      </w:r>
    </w:p>
    <w:p w14:paraId="121C641B" w14:textId="77777777" w:rsidR="00A039AE" w:rsidRPr="00A039AE" w:rsidRDefault="00A039AE" w:rsidP="00D41B45">
      <w:pPr>
        <w:pStyle w:val="Tekstpodstawowy3"/>
        <w:widowControl/>
        <w:tabs>
          <w:tab w:val="left" w:pos="1393"/>
        </w:tabs>
        <w:spacing w:before="120"/>
        <w:ind w:left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Zamawiający nie określa</w:t>
      </w:r>
      <w:r w:rsidRPr="00A039AE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warunku w ww. zakresie;</w:t>
      </w:r>
    </w:p>
    <w:p w14:paraId="431025AE" w14:textId="2E49A256" w:rsidR="00A039AE" w:rsidRPr="00E37A02" w:rsidRDefault="00A039AE" w:rsidP="00B360E0">
      <w:pPr>
        <w:pStyle w:val="Tekstpodstawowy2"/>
        <w:widowControl/>
        <w:numPr>
          <w:ilvl w:val="2"/>
          <w:numId w:val="60"/>
        </w:numPr>
        <w:tabs>
          <w:tab w:val="center" w:pos="851"/>
        </w:tabs>
        <w:spacing w:before="120" w:after="120"/>
        <w:ind w:left="1701" w:hanging="1701"/>
        <w:rPr>
          <w:rFonts w:ascii="DejaVu Sans Condensed" w:hAnsi="DejaVu Sans Condensed" w:cs="DejaVu Sans Condensed"/>
          <w:color w:val="000000" w:themeColor="text1"/>
        </w:rPr>
      </w:pPr>
      <w:r w:rsidRPr="00E37A02">
        <w:rPr>
          <w:rFonts w:ascii="DejaVu Sans Condensed" w:hAnsi="DejaVu Sans Condensed" w:cs="DejaVu Sans Condensed"/>
          <w:color w:val="000000" w:themeColor="text1"/>
          <w:u w:val="single"/>
        </w:rPr>
        <w:t>zdolności technicznej lub zawodowej: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  </w:t>
      </w:r>
    </w:p>
    <w:p w14:paraId="1FE1E775" w14:textId="77777777" w:rsidR="006769F5" w:rsidRDefault="006769F5" w:rsidP="00D41B45">
      <w:pPr>
        <w:pStyle w:val="Tekstpodstawowy2"/>
        <w:widowControl/>
        <w:tabs>
          <w:tab w:val="center" w:pos="851"/>
        </w:tabs>
        <w:spacing w:before="120" w:after="120"/>
        <w:ind w:left="1276" w:hanging="425"/>
        <w:rPr>
          <w:rFonts w:ascii="DejaVu Sans Condensed" w:hAnsi="DejaVu Sans Condensed" w:cs="DejaVu Sans Condensed"/>
          <w:color w:val="000000" w:themeColor="text1"/>
        </w:rPr>
      </w:pPr>
      <w:r w:rsidRPr="00E37A02">
        <w:rPr>
          <w:rFonts w:ascii="DejaVu Sans Condensed" w:hAnsi="DejaVu Sans Condensed" w:cs="DejaVu Sans Condensed"/>
          <w:color w:val="000000" w:themeColor="text1"/>
          <w:u w:val="single"/>
        </w:rPr>
        <w:t>Doświadczenie</w:t>
      </w:r>
      <w:r w:rsidRPr="00E37A02">
        <w:rPr>
          <w:rFonts w:ascii="DejaVu Sans Condensed" w:hAnsi="DejaVu Sans Condensed" w:cs="DejaVu Sans Condensed"/>
          <w:color w:val="000000" w:themeColor="text1"/>
        </w:rPr>
        <w:t>:</w:t>
      </w:r>
    </w:p>
    <w:p w14:paraId="3F2CE288" w14:textId="77777777" w:rsidR="00EA79F5" w:rsidRPr="00E37A02" w:rsidRDefault="00EA79F5" w:rsidP="00D41B45">
      <w:pPr>
        <w:pStyle w:val="Tekstpodstawowy2"/>
        <w:widowControl/>
        <w:tabs>
          <w:tab w:val="center" w:pos="851"/>
        </w:tabs>
        <w:spacing w:before="120" w:after="120"/>
        <w:ind w:left="1276" w:hanging="425"/>
        <w:rPr>
          <w:rFonts w:ascii="DejaVu Sans Condensed" w:hAnsi="DejaVu Sans Condensed" w:cs="DejaVu Sans Condensed"/>
          <w:color w:val="000000" w:themeColor="text1"/>
        </w:rPr>
      </w:pPr>
    </w:p>
    <w:p w14:paraId="09CC6763" w14:textId="7D22DBA0" w:rsidR="006769F5" w:rsidRPr="00E37A02" w:rsidRDefault="006769F5" w:rsidP="00E24929">
      <w:pPr>
        <w:pStyle w:val="Standard"/>
        <w:spacing w:before="120" w:after="120"/>
        <w:ind w:left="567"/>
        <w:jc w:val="both"/>
        <w:rPr>
          <w:rFonts w:ascii="DejaVu Sans Condensed" w:hAnsi="DejaVu Sans Condensed" w:cs="DejaVu Sans Condensed"/>
          <w:color w:val="000000" w:themeColor="text1"/>
        </w:rPr>
      </w:pPr>
      <w:r w:rsidRPr="00E37A02">
        <w:rPr>
          <w:rFonts w:ascii="DejaVu Sans Condensed" w:hAnsi="DejaVu Sans Condensed" w:cs="DejaVu Sans Condensed"/>
          <w:color w:val="000000" w:themeColor="text1"/>
        </w:rPr>
        <w:lastRenderedPageBreak/>
        <w:t xml:space="preserve">O udzielenie zamówienia publicznego mogą ubiegać się </w:t>
      </w:r>
      <w:r w:rsidR="0087544A">
        <w:rPr>
          <w:rFonts w:ascii="DejaVu Sans Condensed" w:hAnsi="DejaVu Sans Condensed" w:cs="DejaVu Sans Condensed"/>
          <w:color w:val="000000" w:themeColor="text1"/>
        </w:rPr>
        <w:t>wykonawcy</w:t>
      </w:r>
      <w:r w:rsidRPr="00E37A02">
        <w:rPr>
          <w:rFonts w:ascii="DejaVu Sans Condensed" w:hAnsi="DejaVu Sans Condensed" w:cs="DejaVu Sans Condensed"/>
          <w:color w:val="000000" w:themeColor="text1"/>
        </w:rPr>
        <w:t>, którzy:</w:t>
      </w:r>
    </w:p>
    <w:p w14:paraId="01A7077A" w14:textId="77777777" w:rsidR="006769F5" w:rsidRPr="00E37A02" w:rsidRDefault="006769F5" w:rsidP="00B360E0">
      <w:pPr>
        <w:pStyle w:val="Standard"/>
        <w:widowControl/>
        <w:numPr>
          <w:ilvl w:val="0"/>
          <w:numId w:val="62"/>
        </w:numPr>
        <w:autoSpaceDN w:val="0"/>
        <w:spacing w:before="120" w:after="120"/>
        <w:ind w:left="1134"/>
        <w:jc w:val="both"/>
        <w:rPr>
          <w:rFonts w:ascii="DejaVu Sans Condensed" w:hAnsi="DejaVu Sans Condensed" w:cs="DejaVu Sans Condensed"/>
          <w:color w:val="000000" w:themeColor="text1"/>
        </w:rPr>
      </w:pPr>
      <w:r w:rsidRPr="00E37A02">
        <w:rPr>
          <w:rFonts w:ascii="DejaVu Sans Condensed" w:hAnsi="DejaVu Sans Condensed" w:cs="DejaVu Sans Condensed"/>
          <w:color w:val="000000" w:themeColor="text1"/>
        </w:rPr>
        <w:t>spełniają warunki udziału w postępowaniu dotyczące zdolności technicznej lub zawodowej:</w:t>
      </w:r>
    </w:p>
    <w:p w14:paraId="5A65B9DE" w14:textId="6C045FE2" w:rsidR="00E37A02" w:rsidRPr="00E37A02" w:rsidRDefault="00E37A02" w:rsidP="00B360E0">
      <w:pPr>
        <w:pStyle w:val="Standard"/>
        <w:widowControl/>
        <w:numPr>
          <w:ilvl w:val="1"/>
          <w:numId w:val="62"/>
        </w:numPr>
        <w:autoSpaceDN w:val="0"/>
        <w:spacing w:before="120" w:after="120"/>
        <w:ind w:left="1418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E37A02">
        <w:rPr>
          <w:rFonts w:ascii="DejaVu Sans Condensed" w:hAnsi="DejaVu Sans Condensed" w:cs="DejaVu Sans Condensed"/>
          <w:color w:val="000000" w:themeColor="text1"/>
        </w:rPr>
        <w:t>dla części I zamówienia: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 wykaże, że posiada doświadczenie w zakresie prowadzenia działalności zawodowej związanej ze świadczeniem us</w:t>
      </w:r>
      <w:r w:rsidR="00836651">
        <w:rPr>
          <w:rFonts w:ascii="DejaVu Sans Condensed" w:hAnsi="DejaVu Sans Condensed" w:cs="DejaVu Sans Condensed"/>
          <w:color w:val="000000" w:themeColor="text1"/>
        </w:rPr>
        <w:t>ług w charakterze opiekuna, tj. </w:t>
      </w:r>
      <w:r w:rsidRPr="00E37A02">
        <w:rPr>
          <w:rFonts w:ascii="DejaVu Sans Condensed" w:hAnsi="DejaVu Sans Condensed" w:cs="DejaVu Sans Condensed"/>
          <w:color w:val="000000" w:themeColor="text1"/>
        </w:rPr>
        <w:t>w okresie ostatnich 3 lat przed upływem terminu składania ofert, a jeżeli okres prowadzenia działalności jest krótszy – w tym okresie, wykonał (wykonuje) należycie minimum 1 usługę, polegającą na pełnieniu fun</w:t>
      </w:r>
      <w:r w:rsidR="00836651">
        <w:rPr>
          <w:rFonts w:ascii="DejaVu Sans Condensed" w:hAnsi="DejaVu Sans Condensed" w:cs="DejaVu Sans Condensed"/>
          <w:color w:val="000000" w:themeColor="text1"/>
        </w:rPr>
        <w:t>kcji opiekunów w Noclegowni lub 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Ogrzewalni, świadczoną </w:t>
      </w:r>
      <w:r w:rsidR="00836651">
        <w:rPr>
          <w:rFonts w:ascii="DejaVu Sans Condensed" w:hAnsi="DejaVu Sans Condensed" w:cs="DejaVu Sans Condensed"/>
          <w:color w:val="000000" w:themeColor="text1"/>
        </w:rPr>
        <w:t>w sposób ciągły, przez okres co </w:t>
      </w:r>
      <w:r w:rsidRPr="00E37A02">
        <w:rPr>
          <w:rFonts w:ascii="DejaVu Sans Condensed" w:hAnsi="DejaVu Sans Condensed" w:cs="DejaVu Sans Condensed"/>
          <w:color w:val="000000" w:themeColor="text1"/>
        </w:rPr>
        <w:t>najmniej pół roku w ramach jednej wykonanej bądź wykonywanej umowy, przy czym wartość usługi musi wynosić minimum 100 000,00 zł (sto</w:t>
      </w:r>
      <w:r w:rsidR="00D41B45">
        <w:rPr>
          <w:rFonts w:ascii="DejaVu Sans Condensed" w:hAnsi="DejaVu Sans Condensed" w:cs="DejaVu Sans Condensed"/>
          <w:color w:val="000000" w:themeColor="text1"/>
        </w:rPr>
        <w:t> </w:t>
      </w:r>
      <w:r w:rsidRPr="00E37A02">
        <w:rPr>
          <w:rFonts w:ascii="DejaVu Sans Condensed" w:hAnsi="DejaVu Sans Condensed" w:cs="DejaVu Sans Condensed"/>
          <w:color w:val="000000" w:themeColor="text1"/>
        </w:rPr>
        <w:t>tysięcy złotych) brutto;</w:t>
      </w:r>
    </w:p>
    <w:p w14:paraId="638DF6D3" w14:textId="4FDFFDA3" w:rsidR="006769F5" w:rsidRPr="00E37A02" w:rsidRDefault="006769F5" w:rsidP="00B360E0">
      <w:pPr>
        <w:pStyle w:val="Standard"/>
        <w:widowControl/>
        <w:numPr>
          <w:ilvl w:val="1"/>
          <w:numId w:val="62"/>
        </w:numPr>
        <w:autoSpaceDN w:val="0"/>
        <w:spacing w:before="120" w:after="120"/>
        <w:ind w:left="1418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E37A02">
        <w:rPr>
          <w:rFonts w:ascii="DejaVu Sans Condensed" w:hAnsi="DejaVu Sans Condensed" w:cs="DejaVu Sans Condensed"/>
          <w:color w:val="000000" w:themeColor="text1"/>
        </w:rPr>
        <w:t>dla części II zamówienia: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 wykaże, że posiada doświadczenie w zakresie prowadzenia działalności zawodowej związanej ze świadczeniem us</w:t>
      </w:r>
      <w:r w:rsidR="00836651">
        <w:rPr>
          <w:rFonts w:ascii="DejaVu Sans Condensed" w:hAnsi="DejaVu Sans Condensed" w:cs="DejaVu Sans Condensed"/>
          <w:color w:val="000000" w:themeColor="text1"/>
        </w:rPr>
        <w:t>ług w charakterze opiekuna, tj. </w:t>
      </w:r>
      <w:r w:rsidRPr="00E37A02">
        <w:rPr>
          <w:rFonts w:ascii="DejaVu Sans Condensed" w:hAnsi="DejaVu Sans Condensed" w:cs="DejaVu Sans Condensed"/>
          <w:color w:val="000000" w:themeColor="text1"/>
        </w:rPr>
        <w:t>w okresie ostatnich 3 lat przed upływem terminu składania ofert, a jeżeli okres prowadzenia działalności jest krótszy – w tym okresie, wykonał (wykonuje) należycie minimum 1 usługę, polegającą na pełnieniu fun</w:t>
      </w:r>
      <w:r w:rsidR="00836651">
        <w:rPr>
          <w:rFonts w:ascii="DejaVu Sans Condensed" w:hAnsi="DejaVu Sans Condensed" w:cs="DejaVu Sans Condensed"/>
          <w:color w:val="000000" w:themeColor="text1"/>
        </w:rPr>
        <w:t>kcji opiekunów w Noclegowni lub 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Ogrzewalni, świadczoną </w:t>
      </w:r>
      <w:r w:rsidR="00836651">
        <w:rPr>
          <w:rFonts w:ascii="DejaVu Sans Condensed" w:hAnsi="DejaVu Sans Condensed" w:cs="DejaVu Sans Condensed"/>
          <w:color w:val="000000" w:themeColor="text1"/>
        </w:rPr>
        <w:t>w sposób ciągły, przez okres co </w:t>
      </w:r>
      <w:r w:rsidRPr="00E37A02">
        <w:rPr>
          <w:rFonts w:ascii="DejaVu Sans Condensed" w:hAnsi="DejaVu Sans Condensed" w:cs="DejaVu Sans Condensed"/>
          <w:color w:val="000000" w:themeColor="text1"/>
        </w:rPr>
        <w:t>najmniej pół roku w ramach jednej wykonanej bądź wykonywanej umowy, przy czym wartość usługi musi wynosić minimum 50 000,00 zł (pięćdziesiąt tysięcy złotych) brutto;</w:t>
      </w:r>
    </w:p>
    <w:p w14:paraId="5842E8EC" w14:textId="77777777" w:rsidR="006769F5" w:rsidRPr="00E37A02" w:rsidRDefault="006769F5" w:rsidP="00D41B45">
      <w:pPr>
        <w:pStyle w:val="Standard"/>
        <w:widowControl/>
        <w:autoSpaceDN w:val="0"/>
        <w:spacing w:before="120" w:after="120"/>
        <w:ind w:left="851"/>
        <w:jc w:val="both"/>
        <w:rPr>
          <w:rFonts w:ascii="DejaVu Sans Condensed" w:hAnsi="DejaVu Sans Condensed" w:cs="DejaVu Sans Condensed"/>
          <w:color w:val="000000" w:themeColor="text1"/>
        </w:rPr>
      </w:pPr>
      <w:r w:rsidRPr="00E37A02">
        <w:rPr>
          <w:rFonts w:ascii="DejaVu Sans Condensed" w:hAnsi="DejaVu Sans Condensed" w:cs="DejaVu Sans Condensed"/>
          <w:color w:val="000000" w:themeColor="text1"/>
          <w:u w:val="single"/>
        </w:rPr>
        <w:t>Potencjał kadrowy</w:t>
      </w:r>
      <w:r w:rsidRPr="00E37A02">
        <w:rPr>
          <w:rFonts w:ascii="DejaVu Sans Condensed" w:hAnsi="DejaVu Sans Condensed" w:cs="DejaVu Sans Condensed"/>
          <w:color w:val="000000" w:themeColor="text1"/>
        </w:rPr>
        <w:t>:</w:t>
      </w:r>
    </w:p>
    <w:p w14:paraId="19EE91A2" w14:textId="57D5DA3D" w:rsidR="006769F5" w:rsidRPr="00E37A02" w:rsidRDefault="00836651" w:rsidP="00D41B45">
      <w:pPr>
        <w:pStyle w:val="Standard"/>
        <w:widowControl/>
        <w:numPr>
          <w:ilvl w:val="0"/>
          <w:numId w:val="16"/>
        </w:numPr>
        <w:autoSpaceDN w:val="0"/>
        <w:spacing w:before="120" w:after="120"/>
        <w:ind w:left="1418" w:hanging="284"/>
        <w:jc w:val="both"/>
        <w:rPr>
          <w:rFonts w:ascii="DejaVu Sans Condensed" w:hAnsi="DejaVu Sans Condensed" w:cs="DejaVu Sans Condensed"/>
          <w:color w:val="000000" w:themeColor="text1"/>
        </w:rPr>
      </w:pPr>
      <w:r>
        <w:rPr>
          <w:rFonts w:ascii="DejaVu Sans Condensed" w:hAnsi="DejaVu Sans Condensed" w:cs="DejaVu Sans Condensed"/>
          <w:color w:val="000000" w:themeColor="text1"/>
        </w:rPr>
        <w:t>w</w:t>
      </w:r>
      <w:r w:rsidR="0087544A">
        <w:rPr>
          <w:rFonts w:ascii="DejaVu Sans Condensed" w:hAnsi="DejaVu Sans Condensed" w:cs="DejaVu Sans Condensed"/>
          <w:color w:val="000000" w:themeColor="text1"/>
        </w:rPr>
        <w:t>ykonawca</w:t>
      </w:r>
      <w:r w:rsidR="006769F5" w:rsidRPr="00E37A02">
        <w:rPr>
          <w:rFonts w:ascii="DejaVu Sans Condensed" w:hAnsi="DejaVu Sans Condensed" w:cs="DejaVu Sans Condensed"/>
          <w:color w:val="000000" w:themeColor="text1"/>
        </w:rPr>
        <w:t xml:space="preserve"> wykaże, że dysponuje potencjałem kadrowym w następującym zakresie:</w:t>
      </w:r>
    </w:p>
    <w:p w14:paraId="7055BCE7" w14:textId="538FA52E" w:rsidR="006769F5" w:rsidRPr="00E37A02" w:rsidRDefault="006769F5" w:rsidP="00B360E0">
      <w:pPr>
        <w:pStyle w:val="Standard"/>
        <w:widowControl/>
        <w:numPr>
          <w:ilvl w:val="0"/>
          <w:numId w:val="50"/>
        </w:numPr>
        <w:autoSpaceDN w:val="0"/>
        <w:spacing w:before="120" w:after="120"/>
        <w:ind w:left="1843"/>
        <w:jc w:val="both"/>
        <w:rPr>
          <w:rFonts w:ascii="DejaVu Sans Condensed" w:hAnsi="DejaVu Sans Condensed" w:cs="DejaVu Sans Condensed"/>
          <w:color w:val="000000" w:themeColor="text1"/>
        </w:rPr>
      </w:pPr>
      <w:r w:rsidRPr="00E37A02">
        <w:rPr>
          <w:rFonts w:ascii="DejaVu Sans Condensed" w:hAnsi="DejaVu Sans Condensed" w:cs="DejaVu Sans Condensed"/>
          <w:color w:val="000000" w:themeColor="text1"/>
        </w:rPr>
        <w:t>dla części I zamówienia: 3 oso</w:t>
      </w:r>
      <w:r w:rsidR="00DC415B">
        <w:rPr>
          <w:rFonts w:ascii="DejaVu Sans Condensed" w:hAnsi="DejaVu Sans Condensed" w:cs="DejaVu Sans Condensed"/>
          <w:color w:val="000000" w:themeColor="text1"/>
        </w:rPr>
        <w:t>bami, które będą uczestniczyć w 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wykonaniu zamówienia, </w:t>
      </w:r>
      <w:r w:rsidR="00836651">
        <w:rPr>
          <w:rFonts w:ascii="DejaVu Sans Condensed" w:hAnsi="DejaVu Sans Condensed" w:cs="DejaVu Sans Condensed"/>
          <w:color w:val="000000" w:themeColor="text1"/>
        </w:rPr>
        <w:t>których stan zdrowia pozwala na 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świadczenie usług w charakterze </w:t>
      </w:r>
      <w:r w:rsidR="00836651">
        <w:rPr>
          <w:rFonts w:ascii="DejaVu Sans Condensed" w:hAnsi="DejaVu Sans Condensed" w:cs="DejaVu Sans Condensed"/>
          <w:color w:val="000000" w:themeColor="text1"/>
        </w:rPr>
        <w:t>opiekuna w Noclegowni. Osoby te </w:t>
      </w:r>
      <w:r w:rsidRPr="00E37A02">
        <w:rPr>
          <w:rFonts w:ascii="DejaVu Sans Condensed" w:hAnsi="DejaVu Sans Condensed" w:cs="DejaVu Sans Condensed"/>
          <w:color w:val="000000" w:themeColor="text1"/>
        </w:rPr>
        <w:t>muszą posiadać kwalifikacje niezbęd</w:t>
      </w:r>
      <w:bookmarkStart w:id="1" w:name="_Hlk89073276"/>
      <w:r w:rsidR="00DC415B">
        <w:rPr>
          <w:rFonts w:ascii="DejaVu Sans Condensed" w:hAnsi="DejaVu Sans Condensed" w:cs="DejaVu Sans Condensed"/>
          <w:color w:val="000000" w:themeColor="text1"/>
        </w:rPr>
        <w:t>ne do wykonania zamówienia, tj. 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>wykształcenie zasadnicze branżowe lub</w:t>
      </w:r>
      <w:r w:rsidR="00B2231A">
        <w:rPr>
          <w:rFonts w:ascii="DejaVu Sans Condensed" w:hAnsi="DejaVu Sans Condensed" w:cs="DejaVu Sans Condensed"/>
          <w:color w:val="000000" w:themeColor="text1"/>
        </w:rPr>
        <w:t xml:space="preserve"> zasadnicze zawodowe, co 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>najmniej roczne doświadczenie w </w:t>
      </w:r>
      <w:r w:rsidR="00B2231A">
        <w:rPr>
          <w:rFonts w:ascii="DejaVu Sans Condensed" w:hAnsi="DejaVu Sans Condensed" w:cs="DejaVu Sans Condensed"/>
          <w:color w:val="000000" w:themeColor="text1"/>
        </w:rPr>
        <w:t>pracy z osobami bezdomnymi oraz 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>ukończone szkolenie z zakresu udzielania pi</w:t>
      </w:r>
      <w:r w:rsidR="00B2231A">
        <w:rPr>
          <w:rFonts w:ascii="DejaVu Sans Condensed" w:hAnsi="DejaVu Sans Condensed" w:cs="DejaVu Sans Condensed"/>
          <w:color w:val="000000" w:themeColor="text1"/>
        </w:rPr>
        <w:t>erwszej pomocy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B2231A">
        <w:rPr>
          <w:rFonts w:ascii="DejaVu Sans Condensed" w:hAnsi="DejaVu Sans Condensed" w:cs="DejaVu Sans Condensed"/>
          <w:color w:val="000000" w:themeColor="text1"/>
        </w:rPr>
        <w:t>lub </w:t>
      </w:r>
      <w:r w:rsidRPr="00E37A02">
        <w:rPr>
          <w:rFonts w:ascii="DejaVu Sans Condensed" w:hAnsi="DejaVu Sans Condensed" w:cs="DejaVu Sans Condensed"/>
          <w:color w:val="000000" w:themeColor="text1"/>
        </w:rPr>
        <w:t>wykształcenie co najmniej śr</w:t>
      </w:r>
      <w:r w:rsidR="00DC415B">
        <w:rPr>
          <w:rFonts w:ascii="DejaVu Sans Condensed" w:hAnsi="DejaVu Sans Condensed" w:cs="DejaVu Sans Condensed"/>
          <w:color w:val="000000" w:themeColor="text1"/>
        </w:rPr>
        <w:t>ednie lub średnie branżowe oraz </w:t>
      </w:r>
      <w:r w:rsidRPr="00E37A02">
        <w:rPr>
          <w:rFonts w:ascii="DejaVu Sans Condensed" w:hAnsi="DejaVu Sans Condensed" w:cs="DejaVu Sans Condensed"/>
          <w:color w:val="000000" w:themeColor="text1"/>
        </w:rPr>
        <w:t>ukończone szkolenie z zakresu u</w:t>
      </w:r>
      <w:r w:rsidR="00B2231A">
        <w:rPr>
          <w:rFonts w:ascii="DejaVu Sans Condensed" w:hAnsi="DejaVu Sans Condensed" w:cs="DejaVu Sans Condensed"/>
          <w:color w:val="000000" w:themeColor="text1"/>
        </w:rPr>
        <w:t>dzielania pierwszej pomocy</w:t>
      </w:r>
      <w:r w:rsidR="00836651">
        <w:rPr>
          <w:rFonts w:ascii="DejaVu Sans Condensed" w:hAnsi="DejaVu Sans Condensed" w:cs="DejaVu Sans Condensed"/>
          <w:color w:val="000000" w:themeColor="text1"/>
        </w:rPr>
        <w:t>, przy </w:t>
      </w:r>
      <w:r w:rsidRPr="00E37A02">
        <w:rPr>
          <w:rFonts w:ascii="DejaVu Sans Condensed" w:hAnsi="DejaVu Sans Condensed" w:cs="DejaVu Sans Condensed"/>
          <w:color w:val="000000" w:themeColor="text1"/>
        </w:rPr>
        <w:t>czym co najmniej 1 osoba musi posiadać doświadczenie w</w:t>
      </w:r>
      <w:r w:rsidR="00836651">
        <w:rPr>
          <w:rFonts w:ascii="DejaVu Sans Condensed" w:hAnsi="DejaVu Sans Condensed" w:cs="DejaVu Sans Condensed"/>
          <w:color w:val="000000" w:themeColor="text1"/>
        </w:rPr>
        <w:t> </w:t>
      </w:r>
      <w:r w:rsidRPr="00E37A02">
        <w:rPr>
          <w:rFonts w:ascii="DejaVu Sans Condensed" w:hAnsi="DejaVu Sans Condensed" w:cs="DejaVu Sans Condensed"/>
          <w:color w:val="000000" w:themeColor="text1"/>
        </w:rPr>
        <w:t>wykonywaniu usług w charak</w:t>
      </w:r>
      <w:r w:rsidR="00836651">
        <w:rPr>
          <w:rFonts w:ascii="DejaVu Sans Condensed" w:hAnsi="DejaVu Sans Condensed" w:cs="DejaVu Sans Condensed"/>
          <w:color w:val="000000" w:themeColor="text1"/>
        </w:rPr>
        <w:t>terze opiekuna w Noclegowni lub </w:t>
      </w:r>
      <w:r w:rsidRPr="00E37A02">
        <w:rPr>
          <w:rFonts w:ascii="DejaVu Sans Condensed" w:hAnsi="DejaVu Sans Condensed" w:cs="DejaVu Sans Condensed"/>
          <w:color w:val="000000" w:themeColor="text1"/>
        </w:rPr>
        <w:t>Ogrzewalni przez okres co najmniej 12</w:t>
      </w:r>
      <w:r w:rsidR="00D41B45">
        <w:rPr>
          <w:rFonts w:ascii="DejaVu Sans Condensed" w:hAnsi="DejaVu Sans Condensed" w:cs="DejaVu Sans Condensed"/>
          <w:color w:val="000000" w:themeColor="text1"/>
        </w:rPr>
        <w:t> 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miesięcy; </w:t>
      </w:r>
      <w:bookmarkEnd w:id="1"/>
    </w:p>
    <w:p w14:paraId="243CEDF2" w14:textId="450F5D9E" w:rsidR="006769F5" w:rsidRPr="00E37A02" w:rsidRDefault="006769F5" w:rsidP="00B360E0">
      <w:pPr>
        <w:pStyle w:val="Standard"/>
        <w:widowControl/>
        <w:numPr>
          <w:ilvl w:val="0"/>
          <w:numId w:val="50"/>
        </w:numPr>
        <w:autoSpaceDN w:val="0"/>
        <w:spacing w:before="120" w:after="120"/>
        <w:ind w:left="1843"/>
        <w:jc w:val="both"/>
        <w:rPr>
          <w:rFonts w:ascii="DejaVu Sans Condensed" w:hAnsi="DejaVu Sans Condensed" w:cs="DejaVu Sans Condensed"/>
          <w:color w:val="000000" w:themeColor="text1"/>
        </w:rPr>
      </w:pPr>
      <w:r w:rsidRPr="00E37A02">
        <w:rPr>
          <w:rFonts w:ascii="DejaVu Sans Condensed" w:hAnsi="DejaVu Sans Condensed" w:cs="DejaVu Sans Condensed"/>
          <w:color w:val="000000" w:themeColor="text1"/>
        </w:rPr>
        <w:t>dla części II zamówienia: 3 oso</w:t>
      </w:r>
      <w:r w:rsidR="00DC415B">
        <w:rPr>
          <w:rFonts w:ascii="DejaVu Sans Condensed" w:hAnsi="DejaVu Sans Condensed" w:cs="DejaVu Sans Condensed"/>
          <w:color w:val="000000" w:themeColor="text1"/>
        </w:rPr>
        <w:t>bami, które będą uczestniczyć w 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wykonaniu zamówienia, </w:t>
      </w:r>
      <w:r w:rsidR="00DC415B">
        <w:rPr>
          <w:rFonts w:ascii="DejaVu Sans Condensed" w:hAnsi="DejaVu Sans Condensed" w:cs="DejaVu Sans Condensed"/>
          <w:color w:val="000000" w:themeColor="text1"/>
        </w:rPr>
        <w:t>których stan zdrowia pozwala na 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świadczenie usług w charakterze </w:t>
      </w:r>
      <w:r w:rsidR="00DC415B">
        <w:rPr>
          <w:rFonts w:ascii="DejaVu Sans Condensed" w:hAnsi="DejaVu Sans Condensed" w:cs="DejaVu Sans Condensed"/>
          <w:color w:val="000000" w:themeColor="text1"/>
        </w:rPr>
        <w:t>opiekuna w Ogrzewalni. Osoby te 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muszą posiadać kwalifikacje niezbędne do wykonania </w:t>
      </w:r>
      <w:r w:rsidRPr="00E37A02">
        <w:rPr>
          <w:rFonts w:ascii="DejaVu Sans Condensed" w:hAnsi="DejaVu Sans Condensed" w:cs="DejaVu Sans Condensed"/>
          <w:color w:val="000000" w:themeColor="text1"/>
        </w:rPr>
        <w:lastRenderedPageBreak/>
        <w:t xml:space="preserve">zamówienia, tj. 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>wykształcenie zasadnicze branżowe lub</w:t>
      </w:r>
      <w:r w:rsidR="00D41B45">
        <w:rPr>
          <w:rFonts w:ascii="DejaVu Sans Condensed" w:hAnsi="DejaVu Sans Condensed" w:cs="DejaVu Sans Condensed"/>
          <w:color w:val="000000" w:themeColor="text1"/>
        </w:rPr>
        <w:t> </w:t>
      </w:r>
      <w:r w:rsidR="00B2231A">
        <w:rPr>
          <w:rFonts w:ascii="DejaVu Sans Condensed" w:hAnsi="DejaVu Sans Condensed" w:cs="DejaVu Sans Condensed"/>
          <w:color w:val="000000" w:themeColor="text1"/>
        </w:rPr>
        <w:t>zasadnicze zawodowe, co 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>najmniej roczne doświadczenie w </w:t>
      </w:r>
      <w:r w:rsidR="00B2231A">
        <w:rPr>
          <w:rFonts w:ascii="DejaVu Sans Condensed" w:hAnsi="DejaVu Sans Condensed" w:cs="DejaVu Sans Condensed"/>
          <w:color w:val="000000" w:themeColor="text1"/>
        </w:rPr>
        <w:t>pracy z osobami bezdomnymi oraz 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>ukończone szkolenie z</w:t>
      </w:r>
      <w:r w:rsidR="00D41B45">
        <w:rPr>
          <w:rFonts w:ascii="DejaVu Sans Condensed" w:hAnsi="DejaVu Sans Condensed" w:cs="DejaVu Sans Condensed"/>
          <w:color w:val="000000" w:themeColor="text1"/>
        </w:rPr>
        <w:t> 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>zakresu udzielania pi</w:t>
      </w:r>
      <w:r w:rsidR="00B2231A">
        <w:rPr>
          <w:rFonts w:ascii="DejaVu Sans Condensed" w:hAnsi="DejaVu Sans Condensed" w:cs="DejaVu Sans Condensed"/>
          <w:color w:val="000000" w:themeColor="text1"/>
        </w:rPr>
        <w:t>erwszej pomocy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B2231A">
        <w:rPr>
          <w:rFonts w:ascii="DejaVu Sans Condensed" w:hAnsi="DejaVu Sans Condensed" w:cs="DejaVu Sans Condensed"/>
          <w:color w:val="000000" w:themeColor="text1"/>
        </w:rPr>
        <w:t>lub 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>wykształcenie co najmniej śr</w:t>
      </w:r>
      <w:r w:rsidR="00B2231A">
        <w:rPr>
          <w:rFonts w:ascii="DejaVu Sans Condensed" w:hAnsi="DejaVu Sans Condensed" w:cs="DejaVu Sans Condensed"/>
          <w:color w:val="000000" w:themeColor="text1"/>
        </w:rPr>
        <w:t>ednie lub średnie branżowe oraz 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>ukończone szkolenie z zakresu u</w:t>
      </w:r>
      <w:r w:rsidR="00B2231A">
        <w:rPr>
          <w:rFonts w:ascii="DejaVu Sans Condensed" w:hAnsi="DejaVu Sans Condensed" w:cs="DejaVu Sans Condensed"/>
          <w:color w:val="000000" w:themeColor="text1"/>
        </w:rPr>
        <w:t>dzielania pierwszej pomocy, przy </w:t>
      </w:r>
      <w:r w:rsidR="00B2231A" w:rsidRPr="00E37A02">
        <w:rPr>
          <w:rFonts w:ascii="DejaVu Sans Condensed" w:hAnsi="DejaVu Sans Condensed" w:cs="DejaVu Sans Condensed"/>
          <w:color w:val="000000" w:themeColor="text1"/>
        </w:rPr>
        <w:t xml:space="preserve">czym </w:t>
      </w:r>
      <w:r w:rsidRPr="00E37A02">
        <w:rPr>
          <w:rFonts w:ascii="DejaVu Sans Condensed" w:hAnsi="DejaVu Sans Condensed" w:cs="DejaVu Sans Condensed"/>
          <w:color w:val="000000" w:themeColor="text1"/>
        </w:rPr>
        <w:t>co</w:t>
      </w:r>
      <w:r w:rsidR="00D41B45">
        <w:rPr>
          <w:rFonts w:ascii="DejaVu Sans Condensed" w:hAnsi="DejaVu Sans Condensed" w:cs="DejaVu Sans Condensed"/>
          <w:color w:val="000000" w:themeColor="text1"/>
        </w:rPr>
        <w:t> </w:t>
      </w:r>
      <w:r w:rsidRPr="00E37A02">
        <w:rPr>
          <w:rFonts w:ascii="DejaVu Sans Condensed" w:hAnsi="DejaVu Sans Condensed" w:cs="DejaVu Sans Condensed"/>
          <w:color w:val="000000" w:themeColor="text1"/>
        </w:rPr>
        <w:t>najmniej 1 osoba musi posiadać doświadczenie w wykonywaniu usług w charak</w:t>
      </w:r>
      <w:r w:rsidR="00DC415B">
        <w:rPr>
          <w:rFonts w:ascii="DejaVu Sans Condensed" w:hAnsi="DejaVu Sans Condensed" w:cs="DejaVu Sans Condensed"/>
          <w:color w:val="000000" w:themeColor="text1"/>
        </w:rPr>
        <w:t>terze opiekuna w Noclegowni lub </w:t>
      </w:r>
      <w:r w:rsidRPr="00E37A02">
        <w:rPr>
          <w:rFonts w:ascii="DejaVu Sans Condensed" w:hAnsi="DejaVu Sans Condensed" w:cs="DejaVu Sans Condensed"/>
          <w:color w:val="000000" w:themeColor="text1"/>
        </w:rPr>
        <w:t>Ogrzewalni przez okres co najmniej 12 miesięcy;</w:t>
      </w:r>
    </w:p>
    <w:p w14:paraId="02AF1A62" w14:textId="106470B7" w:rsidR="006769F5" w:rsidRPr="00066845" w:rsidRDefault="006769F5" w:rsidP="00D41B45">
      <w:pPr>
        <w:pStyle w:val="NormalnyWeb"/>
        <w:spacing w:before="120" w:after="120"/>
        <w:ind w:left="851"/>
        <w:jc w:val="both"/>
        <w:rPr>
          <w:rFonts w:ascii="DejaVu Sans Condensed" w:hAnsi="DejaVu Sans Condensed" w:cs="DejaVu Sans Condensed"/>
          <w:color w:val="000000" w:themeColor="text1"/>
        </w:rPr>
      </w:pPr>
      <w:r w:rsidRPr="00E37A02">
        <w:rPr>
          <w:rFonts w:ascii="DejaVu Sans Condensed" w:hAnsi="DejaVu Sans Condensed" w:cs="DejaVu Sans Condensed"/>
          <w:color w:val="000000" w:themeColor="text1"/>
          <w:u w:val="single"/>
        </w:rPr>
        <w:t>Uwaga: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 W odniesieniu do warunków dotyczących wykształcenia, kwalifikacji zawodowych lub doświadczenia, </w:t>
      </w:r>
      <w:r w:rsidR="0087544A">
        <w:rPr>
          <w:rFonts w:ascii="DejaVu Sans Condensed" w:hAnsi="DejaVu Sans Condensed" w:cs="DejaVu Sans Condensed"/>
          <w:color w:val="000000" w:themeColor="text1"/>
          <w:u w:val="single"/>
        </w:rPr>
        <w:t>wykonawcy</w:t>
      </w:r>
      <w:r w:rsidR="00DC415B">
        <w:rPr>
          <w:rFonts w:ascii="DejaVu Sans Condensed" w:hAnsi="DejaVu Sans Condensed" w:cs="DejaVu Sans Condensed"/>
          <w:color w:val="000000" w:themeColor="text1"/>
          <w:u w:val="single"/>
        </w:rPr>
        <w:t xml:space="preserve"> wspólnie ubiegający się </w:t>
      </w:r>
      <w:r w:rsidRPr="00E37A02">
        <w:rPr>
          <w:rFonts w:ascii="DejaVu Sans Condensed" w:hAnsi="DejaVu Sans Condensed" w:cs="DejaVu Sans Condensed"/>
          <w:color w:val="000000" w:themeColor="text1"/>
          <w:u w:val="single"/>
        </w:rPr>
        <w:t>o udzielenie zamówienia</w:t>
      </w:r>
      <w:r w:rsidR="00836651">
        <w:rPr>
          <w:rFonts w:ascii="DejaVu Sans Condensed" w:hAnsi="DejaVu Sans Condensed" w:cs="DejaVu Sans Condensed"/>
          <w:color w:val="000000" w:themeColor="text1"/>
        </w:rPr>
        <w:t>,</w:t>
      </w:r>
      <w:r w:rsidRPr="00E37A02">
        <w:rPr>
          <w:rFonts w:ascii="DejaVu Sans Condensed" w:hAnsi="DejaVu Sans Condensed" w:cs="DejaVu Sans Condensed"/>
          <w:color w:val="000000" w:themeColor="text1"/>
        </w:rPr>
        <w:t xml:space="preserve"> wykazując warunek udziału w postępowaniu, mogą polegać na zdolnościach tych z wykonawców, którzy wykonają usługi, do </w:t>
      </w:r>
      <w:r w:rsidRPr="00066845">
        <w:rPr>
          <w:rFonts w:ascii="DejaVu Sans Condensed" w:hAnsi="DejaVu Sans Condensed" w:cs="DejaVu Sans Condensed"/>
          <w:color w:val="000000" w:themeColor="text1"/>
        </w:rPr>
        <w:t>realizacji których te zdolności są wymagane.</w:t>
      </w:r>
    </w:p>
    <w:p w14:paraId="5D3D6B73" w14:textId="784EE9AB" w:rsidR="00066845" w:rsidRPr="0073373D" w:rsidRDefault="00066845" w:rsidP="00B360E0">
      <w:pPr>
        <w:pStyle w:val="Tekstpodstawowy2"/>
        <w:numPr>
          <w:ilvl w:val="1"/>
          <w:numId w:val="60"/>
        </w:numPr>
        <w:tabs>
          <w:tab w:val="center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</w:rPr>
      </w:pPr>
      <w:r w:rsidRPr="00066845">
        <w:rPr>
          <w:rFonts w:ascii="DejaVu Sans Condensed" w:hAnsi="DejaVu Sans Condensed" w:cs="DejaVu Sans Condensed"/>
          <w:color w:val="000000" w:themeColor="text1"/>
        </w:rPr>
        <w:t>Zamawiający może, oceniając zdolność techniczną lub zawodową, na każdym etapie postępowania</w:t>
      </w:r>
      <w:r w:rsidR="00836651">
        <w:rPr>
          <w:rFonts w:ascii="DejaVu Sans Condensed" w:hAnsi="DejaVu Sans Condensed" w:cs="DejaVu Sans Condensed"/>
          <w:color w:val="000000" w:themeColor="text1"/>
        </w:rPr>
        <w:t>,</w:t>
      </w:r>
      <w:r w:rsidRPr="00066845">
        <w:rPr>
          <w:rFonts w:ascii="DejaVu Sans Condensed" w:hAnsi="DejaVu Sans Condensed" w:cs="DejaVu Sans Condensed"/>
          <w:color w:val="000000" w:themeColor="text1"/>
        </w:rPr>
        <w:t xml:space="preserve"> uznać, że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066845">
        <w:rPr>
          <w:rFonts w:ascii="DejaVu Sans Condensed" w:hAnsi="DejaVu Sans Condensed" w:cs="DejaVu Sans Condensed"/>
          <w:color w:val="000000" w:themeColor="text1"/>
        </w:rPr>
        <w:t xml:space="preserve"> nie posiada wymaganych zdolności, jeżeli posiadanie przez </w:t>
      </w:r>
      <w:r w:rsidR="0087544A">
        <w:rPr>
          <w:rFonts w:ascii="DejaVu Sans Condensed" w:hAnsi="DejaVu Sans Condensed" w:cs="DejaVu Sans Condensed"/>
          <w:color w:val="000000" w:themeColor="text1"/>
        </w:rPr>
        <w:t>wykonawcę</w:t>
      </w:r>
      <w:r w:rsidR="00362ED2">
        <w:rPr>
          <w:rFonts w:ascii="DejaVu Sans Condensed" w:hAnsi="DejaVu Sans Condensed" w:cs="DejaVu Sans Condensed"/>
          <w:color w:val="000000" w:themeColor="text1"/>
        </w:rPr>
        <w:t xml:space="preserve"> sprzecznych interesów, w </w:t>
      </w:r>
      <w:r w:rsidRPr="00066845">
        <w:rPr>
          <w:rFonts w:ascii="DejaVu Sans Condensed" w:hAnsi="DejaVu Sans Condensed" w:cs="DejaVu Sans Condensed"/>
          <w:color w:val="000000" w:themeColor="text1"/>
        </w:rPr>
        <w:t xml:space="preserve">szczególności zaangażowanie zasobów technicznych lub zawodowych </w:t>
      </w:r>
      <w:r w:rsidR="0087544A" w:rsidRPr="0073373D">
        <w:rPr>
          <w:rFonts w:ascii="DejaVu Sans Condensed" w:hAnsi="DejaVu Sans Condensed" w:cs="DejaVu Sans Condensed"/>
          <w:color w:val="000000" w:themeColor="text1"/>
        </w:rPr>
        <w:t>wykonawcy</w:t>
      </w:r>
      <w:r w:rsidRPr="0073373D">
        <w:rPr>
          <w:rFonts w:ascii="DejaVu Sans Condensed" w:hAnsi="DejaVu Sans Condensed" w:cs="DejaVu Sans Condensed"/>
          <w:color w:val="000000" w:themeColor="text1"/>
        </w:rPr>
        <w:t xml:space="preserve"> w inne przedsięwzięcia gospodarcze </w:t>
      </w:r>
      <w:r w:rsidR="0087544A" w:rsidRPr="0073373D">
        <w:rPr>
          <w:rFonts w:ascii="DejaVu Sans Condensed" w:hAnsi="DejaVu Sans Condensed" w:cs="DejaVu Sans Condensed"/>
          <w:color w:val="000000" w:themeColor="text1"/>
        </w:rPr>
        <w:t>wykonawcy</w:t>
      </w:r>
      <w:r w:rsidR="00836651" w:rsidRPr="0073373D">
        <w:rPr>
          <w:rFonts w:ascii="DejaVu Sans Condensed" w:hAnsi="DejaVu Sans Condensed" w:cs="DejaVu Sans Condensed"/>
          <w:color w:val="000000" w:themeColor="text1"/>
        </w:rPr>
        <w:t>,</w:t>
      </w:r>
      <w:r w:rsidRPr="0073373D">
        <w:rPr>
          <w:rFonts w:ascii="DejaVu Sans Condensed" w:hAnsi="DejaVu Sans Condensed" w:cs="DejaVu Sans Condensed"/>
          <w:color w:val="000000" w:themeColor="text1"/>
        </w:rPr>
        <w:t xml:space="preserve"> może mieć negatywny wpływ na realizację zamówienia na każdym etapie postępowania.</w:t>
      </w:r>
    </w:p>
    <w:p w14:paraId="12BE4BEA" w14:textId="2CC85D8A" w:rsidR="00066845" w:rsidRPr="0073373D" w:rsidRDefault="00066845" w:rsidP="00B360E0">
      <w:pPr>
        <w:pStyle w:val="Tekstpodstawowy2"/>
        <w:numPr>
          <w:ilvl w:val="1"/>
          <w:numId w:val="60"/>
        </w:numPr>
        <w:tabs>
          <w:tab w:val="center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</w:rPr>
      </w:pPr>
      <w:r w:rsidRPr="0073373D">
        <w:rPr>
          <w:rFonts w:ascii="DejaVu Sans Condensed" w:hAnsi="DejaVu Sans Condensed" w:cs="DejaVu Sans Condensed"/>
          <w:color w:val="000000" w:themeColor="text1"/>
        </w:rPr>
        <w:t>Sposób wykazania spełniania warunków udziału w postępowan</w:t>
      </w:r>
      <w:r w:rsidR="00362ED2" w:rsidRPr="0073373D">
        <w:rPr>
          <w:rFonts w:ascii="DejaVu Sans Condensed" w:hAnsi="DejaVu Sans Condensed" w:cs="DejaVu Sans Condensed"/>
          <w:color w:val="000000" w:themeColor="text1"/>
        </w:rPr>
        <w:t>iu wskazano w </w:t>
      </w:r>
      <w:r w:rsidRPr="0073373D">
        <w:rPr>
          <w:rFonts w:ascii="DejaVu Sans Condensed" w:hAnsi="DejaVu Sans Condensed" w:cs="DejaVu Sans Condensed"/>
          <w:color w:val="000000" w:themeColor="text1"/>
        </w:rPr>
        <w:t>pkt 9 SWZ.</w:t>
      </w:r>
    </w:p>
    <w:p w14:paraId="3B8D4596" w14:textId="77777777" w:rsidR="00BD0F79" w:rsidRPr="0073373D" w:rsidRDefault="00BD0F79" w:rsidP="00B360E0">
      <w:pPr>
        <w:pStyle w:val="Podtytu"/>
        <w:numPr>
          <w:ilvl w:val="0"/>
          <w:numId w:val="60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3373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PODSTAWY WYKLUCZENIA Z POSTĘPOWANIA</w:t>
      </w:r>
      <w:r w:rsidRPr="0073373D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:</w:t>
      </w:r>
    </w:p>
    <w:p w14:paraId="19DA295F" w14:textId="71DC528A" w:rsidR="0071240C" w:rsidRPr="0073373D" w:rsidRDefault="00BD0F79" w:rsidP="00B360E0">
      <w:pPr>
        <w:pStyle w:val="Tekstpodstawowy2"/>
        <w:widowControl/>
        <w:numPr>
          <w:ilvl w:val="1"/>
          <w:numId w:val="60"/>
        </w:numPr>
        <w:tabs>
          <w:tab w:val="center" w:pos="851"/>
        </w:tabs>
        <w:spacing w:before="120" w:after="120"/>
        <w:ind w:left="851" w:hanging="851"/>
        <w:rPr>
          <w:rFonts w:ascii="DejaVu Sans Condensed" w:hAnsi="DejaVu Sans Condensed" w:cs="DejaVu Sans Condensed"/>
          <w:vanish/>
          <w:color w:val="000000" w:themeColor="text1"/>
        </w:rPr>
      </w:pPr>
      <w:r w:rsidRPr="0073373D">
        <w:rPr>
          <w:rFonts w:ascii="DejaVu Sans Condensed" w:hAnsi="DejaVu Sans Condensed" w:cs="DejaVu Sans Condensed"/>
          <w:color w:val="000000" w:themeColor="text1"/>
        </w:rPr>
        <w:t xml:space="preserve">Z postępowania o udzielenie zamówienia wyklucza się </w:t>
      </w:r>
      <w:r w:rsidR="0087544A" w:rsidRPr="0073373D">
        <w:rPr>
          <w:rFonts w:ascii="DejaVu Sans Condensed" w:hAnsi="DejaVu Sans Condensed" w:cs="DejaVu Sans Condensed"/>
          <w:color w:val="000000" w:themeColor="text1"/>
        </w:rPr>
        <w:t>wykonawcę</w:t>
      </w:r>
      <w:r w:rsidRPr="0073373D">
        <w:rPr>
          <w:rFonts w:ascii="DejaVu Sans Condensed" w:hAnsi="DejaVu Sans Condensed" w:cs="DejaVu Sans Condensed"/>
          <w:color w:val="000000" w:themeColor="text1"/>
        </w:rPr>
        <w:t>, w stosunku do którego zachodzi którakolwiek z</w:t>
      </w:r>
      <w:r w:rsidR="00DC415B" w:rsidRPr="0073373D">
        <w:rPr>
          <w:rFonts w:ascii="DejaVu Sans Condensed" w:hAnsi="DejaVu Sans Condensed" w:cs="DejaVu Sans Condensed"/>
          <w:color w:val="000000" w:themeColor="text1"/>
        </w:rPr>
        <w:t xml:space="preserve"> okoliczności wskazanych w art. </w:t>
      </w:r>
      <w:r w:rsidR="0073373D" w:rsidRPr="0073373D">
        <w:rPr>
          <w:rFonts w:ascii="DejaVu Sans Condensed" w:hAnsi="DejaVu Sans Condensed" w:cs="DejaVu Sans Condensed"/>
          <w:vanish/>
          <w:color w:val="000000" w:themeColor="text1"/>
        </w:rPr>
        <w:t xml:space="preserve"> </w:t>
      </w:r>
    </w:p>
    <w:p w14:paraId="6171EC5D" w14:textId="77777777" w:rsidR="0071240C" w:rsidRPr="0073373D" w:rsidRDefault="0071240C" w:rsidP="00B360E0">
      <w:pPr>
        <w:pStyle w:val="Akapitzlist"/>
        <w:widowControl/>
        <w:numPr>
          <w:ilvl w:val="1"/>
          <w:numId w:val="41"/>
        </w:numPr>
        <w:tabs>
          <w:tab w:val="center" w:pos="851"/>
          <w:tab w:val="num" w:pos="1200"/>
        </w:tabs>
        <w:suppressAutoHyphens w:val="0"/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5D3B69B8" w14:textId="4B538F6F" w:rsidR="00F51522" w:rsidRPr="00F51522" w:rsidRDefault="0073373D" w:rsidP="0073373D">
      <w:pPr>
        <w:widowControl/>
        <w:tabs>
          <w:tab w:val="center" w:pos="851"/>
        </w:tabs>
        <w:suppressAutoHyphens w:val="0"/>
        <w:spacing w:before="120" w:after="120"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3373D">
        <w:rPr>
          <w:rFonts w:ascii="DejaVu Sans Condensed" w:hAnsi="DejaVu Sans Condensed" w:cs="DejaVu Sans Condensed"/>
          <w:bCs/>
          <w:color w:val="000000" w:themeColor="text1"/>
        </w:rPr>
        <w:t xml:space="preserve">108 ust. 1 ustawy </w:t>
      </w:r>
      <w:proofErr w:type="spellStart"/>
      <w:r w:rsidRPr="0073373D">
        <w:rPr>
          <w:rFonts w:ascii="DejaVu Sans Condensed" w:hAnsi="DejaVu Sans Condensed" w:cs="DejaVu Sans Condensed"/>
          <w:bCs/>
          <w:color w:val="000000" w:themeColor="text1"/>
        </w:rPr>
        <w:t>Pzp</w:t>
      </w:r>
      <w:proofErr w:type="spellEnd"/>
      <w:r w:rsidRPr="0073373D">
        <w:rPr>
          <w:rFonts w:ascii="DejaVu Sans Condensed" w:hAnsi="DejaVu Sans Condensed" w:cs="DejaVu Sans Condensed"/>
          <w:bCs/>
          <w:color w:val="000000" w:themeColor="text1"/>
        </w:rPr>
        <w:t>, tj. wykonawcę:</w:t>
      </w:r>
    </w:p>
    <w:p w14:paraId="0CD56726" w14:textId="77777777" w:rsidR="0073373D" w:rsidRPr="0073373D" w:rsidRDefault="0073373D" w:rsidP="00B360E0">
      <w:pPr>
        <w:pStyle w:val="Standard"/>
        <w:numPr>
          <w:ilvl w:val="0"/>
          <w:numId w:val="67"/>
        </w:numPr>
        <w:tabs>
          <w:tab w:val="left" w:pos="1134"/>
        </w:tabs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73373D">
        <w:rPr>
          <w:rFonts w:ascii="DejaVu Sans Condensed" w:hAnsi="DejaVu Sans Condensed" w:cs="DejaVu Sans Condensed"/>
          <w:bCs/>
          <w:color w:val="000000" w:themeColor="text1"/>
        </w:rPr>
        <w:t>będącego osobą fizyczną, którego prawomocnie skazano za przestępstwo:</w:t>
      </w:r>
    </w:p>
    <w:p w14:paraId="71E2C616" w14:textId="77777777" w:rsidR="0073373D" w:rsidRDefault="0073373D" w:rsidP="00B360E0">
      <w:pPr>
        <w:pStyle w:val="Standard"/>
        <w:numPr>
          <w:ilvl w:val="1"/>
          <w:numId w:val="67"/>
        </w:numPr>
        <w:autoSpaceDN w:val="0"/>
        <w:spacing w:before="100"/>
        <w:ind w:left="1418" w:hanging="284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 w:themeColor="text1"/>
        </w:rPr>
        <w:t xml:space="preserve">udziału w zorganizowanej </w:t>
      </w:r>
      <w:r w:rsidRPr="0073373D">
        <w:rPr>
          <w:rFonts w:ascii="DejaVu Sans Condensed" w:hAnsi="DejaVu Sans Condensed" w:cs="DejaVu Sans Condensed"/>
          <w:bCs/>
          <w:color w:val="000000"/>
        </w:rPr>
        <w:t xml:space="preserve">grupie przestępczej albo związku mającym na celu popełnienie przestępstwa lub przestępstwa skarbowego, o którym mowa w art. 258 Kodeksu karnego, </w:t>
      </w:r>
    </w:p>
    <w:p w14:paraId="23D63D6B" w14:textId="77777777" w:rsidR="0073373D" w:rsidRPr="0073373D" w:rsidRDefault="0073373D" w:rsidP="00B360E0">
      <w:pPr>
        <w:pStyle w:val="Standard"/>
        <w:numPr>
          <w:ilvl w:val="1"/>
          <w:numId w:val="67"/>
        </w:numPr>
        <w:autoSpaceDN w:val="0"/>
        <w:spacing w:before="100"/>
        <w:ind w:left="1418" w:hanging="284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/>
        </w:rPr>
        <w:t>handlu ludźmi, o którym mowa w art. 189a Kodeksu karnego,</w:t>
      </w:r>
    </w:p>
    <w:p w14:paraId="6CFEFC6C" w14:textId="77777777" w:rsidR="0073373D" w:rsidRPr="0073373D" w:rsidRDefault="0073373D" w:rsidP="00B360E0">
      <w:pPr>
        <w:pStyle w:val="Standard"/>
        <w:numPr>
          <w:ilvl w:val="1"/>
          <w:numId w:val="67"/>
        </w:numPr>
        <w:autoSpaceDN w:val="0"/>
        <w:spacing w:before="100"/>
        <w:ind w:left="1418" w:hanging="284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iCs/>
          <w:color w:val="000000"/>
        </w:rPr>
        <w:t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</w:t>
      </w:r>
    </w:p>
    <w:p w14:paraId="0D26B12D" w14:textId="77777777" w:rsidR="0073373D" w:rsidRPr="0073373D" w:rsidRDefault="0073373D" w:rsidP="00B360E0">
      <w:pPr>
        <w:pStyle w:val="Standard"/>
        <w:numPr>
          <w:ilvl w:val="1"/>
          <w:numId w:val="67"/>
        </w:numPr>
        <w:autoSpaceDN w:val="0"/>
        <w:spacing w:before="100"/>
        <w:ind w:left="1418" w:hanging="284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067BB3B" w14:textId="77777777" w:rsidR="0073373D" w:rsidRPr="0073373D" w:rsidRDefault="0073373D" w:rsidP="00B360E0">
      <w:pPr>
        <w:pStyle w:val="Standard"/>
        <w:numPr>
          <w:ilvl w:val="1"/>
          <w:numId w:val="67"/>
        </w:numPr>
        <w:autoSpaceDN w:val="0"/>
        <w:spacing w:before="100"/>
        <w:ind w:left="1418" w:hanging="284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/>
        </w:rPr>
        <w:lastRenderedPageBreak/>
        <w:t>o charakterze terrorystycznym, o którym mowa w art. 115 § 20 Kodeksu karnego, lub mające na celu popełnienie tego przestępstwa,</w:t>
      </w:r>
    </w:p>
    <w:p w14:paraId="46867C88" w14:textId="77777777" w:rsidR="0073373D" w:rsidRPr="0073373D" w:rsidRDefault="0073373D" w:rsidP="00B360E0">
      <w:pPr>
        <w:pStyle w:val="Standard"/>
        <w:numPr>
          <w:ilvl w:val="1"/>
          <w:numId w:val="67"/>
        </w:numPr>
        <w:autoSpaceDN w:val="0"/>
        <w:spacing w:before="100"/>
        <w:ind w:left="1418" w:hanging="284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/>
        </w:rPr>
        <w:t>powierzenia wykonywania pracy małoletniemu cudzoziemcowi, o którym mowa w art. 9 ust. 2 ustawy z dnia 15 czerwca 2012 r. o skutkach powierzania wykonywania pracy cudzoziemcom przebywającym wbrew przepisom na terytorium Rzeczypospolitej Polskiej (Dz. U. 2021 r., poz. 1745),</w:t>
      </w:r>
    </w:p>
    <w:p w14:paraId="30644CCB" w14:textId="69FA2815" w:rsidR="0073373D" w:rsidRPr="0073373D" w:rsidRDefault="0073373D" w:rsidP="00B360E0">
      <w:pPr>
        <w:pStyle w:val="Standard"/>
        <w:numPr>
          <w:ilvl w:val="1"/>
          <w:numId w:val="67"/>
        </w:numPr>
        <w:autoSpaceDN w:val="0"/>
        <w:spacing w:before="100"/>
        <w:ind w:left="1418" w:hanging="284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/>
        </w:rPr>
        <w:t>przeciwko obrotowi gospodarczemu, o których mowa w art. 296-307 Kodeksu karnego, przestępstwo oszustwa, o którym mowa w art. 286 Kodeksu karnego, przestępstwo przeciwko wiarygodności dokumentów, o których mowa w art. 270-277d Kodeksu karnego, lub przestępstwo skarbowe,</w:t>
      </w:r>
    </w:p>
    <w:p w14:paraId="12E2C3FE" w14:textId="77777777" w:rsidR="0073373D" w:rsidRPr="0073373D" w:rsidRDefault="0073373D" w:rsidP="00B360E0">
      <w:pPr>
        <w:pStyle w:val="Standard"/>
        <w:numPr>
          <w:ilvl w:val="1"/>
          <w:numId w:val="67"/>
        </w:numPr>
        <w:autoSpaceDN w:val="0"/>
        <w:spacing w:before="120"/>
        <w:ind w:left="1418" w:hanging="284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/>
        </w:rPr>
        <w:t xml:space="preserve">o którym mowa w art. 9 ust. 1 i 3 lub art. 10 ustawy z dnia 15 czerwca 2012r. o skutkach powierzania wykonywania pracy cudzoziemcom przebywającym wbrew przepisom na terytorium Rzeczypospolitej Polskiej </w:t>
      </w:r>
    </w:p>
    <w:p w14:paraId="20859C40" w14:textId="77777777" w:rsidR="0073373D" w:rsidRPr="0073373D" w:rsidRDefault="0073373D" w:rsidP="0073373D">
      <w:pPr>
        <w:pStyle w:val="Standard"/>
        <w:spacing w:before="120"/>
        <w:ind w:left="1418" w:hanging="284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/>
          <w:color w:val="000000"/>
        </w:rPr>
        <w:t>–</w:t>
      </w:r>
      <w:r w:rsidRPr="0073373D">
        <w:rPr>
          <w:rFonts w:ascii="DejaVu Sans Condensed" w:hAnsi="DejaVu Sans Condensed" w:cs="DejaVu Sans Condensed"/>
          <w:bCs/>
          <w:color w:val="000000"/>
        </w:rPr>
        <w:t xml:space="preserve"> lub za odpowiedni czyn zabroniony określony w przepisach prawa obcego;</w:t>
      </w:r>
    </w:p>
    <w:p w14:paraId="40C806D6" w14:textId="55A022D6" w:rsidR="0073373D" w:rsidRPr="0073373D" w:rsidRDefault="0073373D" w:rsidP="00B360E0">
      <w:pPr>
        <w:pStyle w:val="Standard"/>
        <w:numPr>
          <w:ilvl w:val="0"/>
          <w:numId w:val="67"/>
        </w:numPr>
        <w:autoSpaceDN w:val="0"/>
        <w:spacing w:before="120"/>
        <w:ind w:left="1134" w:hanging="284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/>
        </w:rPr>
        <w:t xml:space="preserve">jeżeli urzędującego członka jego organu zarządzającego lub </w:t>
      </w:r>
      <w:r>
        <w:rPr>
          <w:rFonts w:ascii="DejaVu Sans Condensed" w:hAnsi="DejaVu Sans Condensed" w:cs="DejaVu Sans Condensed"/>
          <w:bCs/>
          <w:color w:val="000000"/>
        </w:rPr>
        <w:t> </w:t>
      </w:r>
      <w:r w:rsidRPr="0073373D">
        <w:rPr>
          <w:rFonts w:ascii="DejaVu Sans Condensed" w:hAnsi="DejaVu Sans Condensed" w:cs="DejaVu Sans Condensed"/>
          <w:bCs/>
          <w:color w:val="000000"/>
        </w:rPr>
        <w:t>nadzorczego, wspólnika spółki w spół</w:t>
      </w:r>
      <w:r>
        <w:rPr>
          <w:rFonts w:ascii="DejaVu Sans Condensed" w:hAnsi="DejaVu Sans Condensed" w:cs="DejaVu Sans Condensed"/>
          <w:bCs/>
          <w:color w:val="000000"/>
        </w:rPr>
        <w:t>ce jawnej lub partnerskiej albo </w:t>
      </w:r>
      <w:r w:rsidRPr="0073373D">
        <w:rPr>
          <w:rFonts w:ascii="DejaVu Sans Condensed" w:hAnsi="DejaVu Sans Condensed" w:cs="DejaVu Sans Condensed"/>
          <w:bCs/>
          <w:color w:val="000000"/>
        </w:rPr>
        <w:t>komplementariusza w spółce komandytowej lub komandytowo-akcyjnej lub prokurenta prawomo</w:t>
      </w:r>
      <w:r>
        <w:rPr>
          <w:rFonts w:ascii="DejaVu Sans Condensed" w:hAnsi="DejaVu Sans Condensed" w:cs="DejaVu Sans Condensed"/>
          <w:bCs/>
          <w:color w:val="000000"/>
        </w:rPr>
        <w:t>cnie skazano za przestępstwo, o </w:t>
      </w:r>
      <w:r w:rsidRPr="0073373D">
        <w:rPr>
          <w:rFonts w:ascii="DejaVu Sans Condensed" w:hAnsi="DejaVu Sans Condensed" w:cs="DejaVu Sans Condensed"/>
          <w:bCs/>
          <w:color w:val="000000"/>
        </w:rPr>
        <w:t>którym mowa w pkt 1;</w:t>
      </w:r>
    </w:p>
    <w:p w14:paraId="54BB1370" w14:textId="77777777" w:rsidR="0073373D" w:rsidRPr="0073373D" w:rsidRDefault="0073373D" w:rsidP="00B360E0">
      <w:pPr>
        <w:pStyle w:val="Standard"/>
        <w:numPr>
          <w:ilvl w:val="0"/>
          <w:numId w:val="67"/>
        </w:numPr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 dopuszczenie do udziału w 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7E58568" w14:textId="3E47B703" w:rsidR="0073373D" w:rsidRPr="0073373D" w:rsidRDefault="0073373D" w:rsidP="00B360E0">
      <w:pPr>
        <w:pStyle w:val="Standard"/>
        <w:numPr>
          <w:ilvl w:val="0"/>
          <w:numId w:val="67"/>
        </w:numPr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/>
        </w:rPr>
        <w:t>wobec którego prawomocni</w:t>
      </w:r>
      <w:r>
        <w:rPr>
          <w:rFonts w:ascii="DejaVu Sans Condensed" w:hAnsi="DejaVu Sans Condensed" w:cs="DejaVu Sans Condensed"/>
          <w:bCs/>
          <w:color w:val="000000"/>
        </w:rPr>
        <w:t>e orzeczono zakaz ubiegania się </w:t>
      </w:r>
      <w:r w:rsidRPr="0073373D">
        <w:rPr>
          <w:rFonts w:ascii="DejaVu Sans Condensed" w:hAnsi="DejaVu Sans Condensed" w:cs="DejaVu Sans Condensed"/>
          <w:bCs/>
          <w:color w:val="000000"/>
        </w:rPr>
        <w:t>o zamówienia publiczne;</w:t>
      </w:r>
    </w:p>
    <w:p w14:paraId="2B3BB8D4" w14:textId="77777777" w:rsidR="0073373D" w:rsidRPr="0073373D" w:rsidRDefault="0073373D" w:rsidP="00B360E0">
      <w:pPr>
        <w:pStyle w:val="Standard"/>
        <w:numPr>
          <w:ilvl w:val="0"/>
          <w:numId w:val="67"/>
        </w:numPr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/>
        </w:rPr>
        <w:t>jeżeli zamawiający może stwierdzić, na podstawie wiarygodnych przesłanek, że wykonawca zawarł z innymi wykonawcami porozumienie mające na celu zakłócenie konkurencji, w szczególności jeżeli należąc do tej samej grupy kapitałowej w rozumieniu ustawy z dnia 16 lutego 2007 r. o ochronie konkurencji i konsumentów, złożyli odrębne oferty, oferty częściowe lub wnioski o dopuszczenie do udziału w postępowaniu, chyba że wykażą, że przygotowali te oferty lub wnioski niezależnie od siebie;</w:t>
      </w:r>
    </w:p>
    <w:p w14:paraId="20D2D155" w14:textId="5C5D7DAA" w:rsidR="0073373D" w:rsidRPr="0073373D" w:rsidRDefault="0073373D" w:rsidP="00B360E0">
      <w:pPr>
        <w:pStyle w:val="Standard"/>
        <w:numPr>
          <w:ilvl w:val="0"/>
          <w:numId w:val="67"/>
        </w:numPr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bCs/>
          <w:color w:val="000000"/>
        </w:rPr>
      </w:pPr>
      <w:r w:rsidRPr="0073373D">
        <w:rPr>
          <w:rFonts w:ascii="DejaVu Sans Condensed" w:hAnsi="DejaVu Sans Condensed" w:cs="DejaVu Sans Condensed"/>
          <w:bCs/>
          <w:color w:val="000000"/>
        </w:rPr>
        <w:t xml:space="preserve">jeżeli, w przypadkach, o których mowa w art. 85 ust. 1 ustawy </w:t>
      </w:r>
      <w:proofErr w:type="spellStart"/>
      <w:r w:rsidRPr="0073373D">
        <w:rPr>
          <w:rFonts w:ascii="DejaVu Sans Condensed" w:hAnsi="DejaVu Sans Condensed" w:cs="DejaVu Sans Condensed"/>
          <w:bCs/>
          <w:color w:val="000000"/>
        </w:rPr>
        <w:t>Pzp</w:t>
      </w:r>
      <w:proofErr w:type="spellEnd"/>
      <w:r w:rsidRPr="0073373D">
        <w:rPr>
          <w:rFonts w:ascii="DejaVu Sans Condensed" w:hAnsi="DejaVu Sans Condensed" w:cs="DejaVu Sans Condensed"/>
          <w:bCs/>
          <w:color w:val="000000"/>
        </w:rPr>
        <w:t xml:space="preserve">, doszło do zakłócenia konkurencji wynikającego z wcześniejszego zaangażowania tego wykonawcy lub podmiotu, który należy </w:t>
      </w:r>
      <w:r w:rsidRPr="0073373D">
        <w:rPr>
          <w:rFonts w:ascii="DejaVu Sans Condensed" w:hAnsi="DejaVu Sans Condensed" w:cs="DejaVu Sans Condensed"/>
          <w:bCs/>
          <w:color w:val="000000"/>
        </w:rPr>
        <w:lastRenderedPageBreak/>
        <w:t>z wykonawcą do tej samej grupy kapitałowej w rozumieniu ustawy z dnia 16 lutego 2007 r. o ochronie konkurencji i konsumentów, chyba że spowodowane tym zakłócenie konkurencji może być wyeliminowane w inny sposób niż przez wykluczenie wykonawcy z udziału w postępowaniu o udzielenie zamówienia.</w:t>
      </w:r>
    </w:p>
    <w:p w14:paraId="26FAD95D" w14:textId="646ADDBA" w:rsidR="00F51522" w:rsidRPr="00F51522" w:rsidRDefault="0073373D" w:rsidP="00B360E0">
      <w:pPr>
        <w:pStyle w:val="Akapitzlist"/>
        <w:numPr>
          <w:ilvl w:val="2"/>
          <w:numId w:val="60"/>
        </w:numPr>
        <w:spacing w:after="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3373D">
        <w:rPr>
          <w:rFonts w:ascii="DejaVu Sans Condensed" w:eastAsia="Times New Roman" w:hAnsi="DejaVu Sans Condensed" w:cs="DejaVu Sans Condensed"/>
          <w:kern w:val="0"/>
          <w:sz w:val="24"/>
          <w:szCs w:val="24"/>
          <w:lang w:eastAsia="pl-PL" w:bidi="ar-SA"/>
        </w:rPr>
        <w:t xml:space="preserve">Ponadto z postępowania o udzielenie zamówienia publicznego, zgodnie z art. 7 ust. 1 ustawy z dnia 13 kwietnia 2022 r. o szczególnych rozwiązaniach w zakresie przeciwdziałania wspieraniu agresji na Ukrainę oraz służących ochronie bezpieczeństwa narodowego (Dz. U. z 2022 r. poz. 835), </w:t>
      </w:r>
      <w:r w:rsidRPr="0073373D">
        <w:rPr>
          <w:rFonts w:ascii="DejaVu Sans Condensed" w:eastAsia="Times New Roman" w:hAnsi="DejaVu Sans Condensed" w:cs="DejaVu Sans Condensed"/>
          <w:bCs/>
          <w:kern w:val="0"/>
          <w:sz w:val="24"/>
          <w:szCs w:val="24"/>
          <w:lang w:eastAsia="pl-PL" w:bidi="ar-SA"/>
        </w:rPr>
        <w:t>wyklucza się:</w:t>
      </w:r>
    </w:p>
    <w:p w14:paraId="3DB5C989" w14:textId="5CBC8CF3" w:rsidR="00F51522" w:rsidRDefault="00B2231A" w:rsidP="00B360E0">
      <w:pPr>
        <w:pStyle w:val="Standard"/>
        <w:numPr>
          <w:ilvl w:val="0"/>
          <w:numId w:val="68"/>
        </w:numPr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bCs/>
          <w:color w:val="FF0000"/>
        </w:rPr>
      </w:pPr>
      <w:r w:rsidRPr="00B2231A">
        <w:rPr>
          <w:rFonts w:ascii="DejaVu Sans Condensed" w:eastAsia="Times New Roman" w:hAnsi="DejaVu Sans Condensed" w:cs="DejaVu Sans Condensed"/>
          <w:kern w:val="0"/>
          <w:lang w:eastAsia="pl-PL" w:bidi="ar-SA"/>
        </w:rPr>
        <w:t xml:space="preserve">wykonawcę oraz uczestnika konkursu wymienionego w wykazach </w:t>
      </w:r>
      <w:r w:rsidR="00F51522" w:rsidRPr="0073373D">
        <w:rPr>
          <w:rFonts w:ascii="DejaVu Sans Condensed" w:eastAsia="Times New Roman" w:hAnsi="DejaVu Sans Condensed" w:cs="DejaVu Sans Condensed"/>
          <w:kern w:val="0"/>
          <w:lang w:eastAsia="pl-PL" w:bidi="ar-SA"/>
        </w:rPr>
        <w:t xml:space="preserve">określonych w rozporządzeniu 765/2006 i rozporządzeniu 269/2014 albo wpisanego na listę na podstawie decyzji w sprawie wpisu na listę rozstrzygającej o zastosowaniu środka, o którym mowa w art. 1 pkt 3 ustawy o szczególnych </w:t>
      </w:r>
      <w:r w:rsidR="00F51522">
        <w:rPr>
          <w:rFonts w:ascii="DejaVu Sans Condensed" w:eastAsia="Times New Roman" w:hAnsi="DejaVu Sans Condensed" w:cs="DejaVu Sans Condensed"/>
          <w:kern w:val="0"/>
          <w:lang w:eastAsia="pl-PL" w:bidi="ar-SA"/>
        </w:rPr>
        <w:t>rozwiązaniach w zakresie przeciwdziałania wspieraniu agresji na Ukrainę oraz służących ochronie bezpieczeństwa narodowego;</w:t>
      </w:r>
    </w:p>
    <w:p w14:paraId="020167F6" w14:textId="77777777" w:rsidR="00F51522" w:rsidRDefault="00F51522" w:rsidP="00B360E0">
      <w:pPr>
        <w:pStyle w:val="Standard"/>
        <w:numPr>
          <w:ilvl w:val="0"/>
          <w:numId w:val="68"/>
        </w:numPr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bCs/>
          <w:color w:val="FF0000"/>
        </w:rPr>
      </w:pPr>
      <w:r>
        <w:rPr>
          <w:rFonts w:ascii="DejaVu Sans Condensed" w:eastAsia="Times New Roman" w:hAnsi="DejaVu Sans Condensed" w:cs="DejaVu Sans Condensed"/>
          <w:kern w:val="0"/>
          <w:lang w:eastAsia="pl-PL" w:bidi="ar-SA"/>
        </w:rPr>
        <w:t>wykonawcę oraz uczestnika konkursu, którego beneficjentem rzeczywistym w rozumieniu ustawy z dnia 1 marca 2018 r. o przeciwdziałaniu praniu pieniędzy oraz finansowaniu terroryzmu (Dz. U. z 2022 r., poz. 593 i 655) jest osoba wymieniona w wykazach określonych w rozporządzeniu 765/2006 i rozporządzeniu 269/2014 albo wpisana na listę lub będąca takim beneficjentem rzeczywistym od dnia 24 lutego 2022 r., o ile została wpisana na listę na podstawie decyzji w sprawie wpisu na listę rozstrzygającej o zastosowaniu środka, o którym mowa w art. 1 pkt 3 ustawy o szczególnych rozwiązaniach w zakresie przeciwdziałania wspieraniu agresji na Ukrainę oraz służących ochronie bezpieczeństwa narodowego;</w:t>
      </w:r>
    </w:p>
    <w:p w14:paraId="0AFDFE05" w14:textId="77777777" w:rsidR="00F51522" w:rsidRPr="00F51522" w:rsidRDefault="00F51522" w:rsidP="00B360E0">
      <w:pPr>
        <w:pStyle w:val="Standard"/>
        <w:numPr>
          <w:ilvl w:val="0"/>
          <w:numId w:val="68"/>
        </w:numPr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bCs/>
          <w:color w:val="FF0000"/>
        </w:rPr>
      </w:pPr>
      <w:r>
        <w:rPr>
          <w:rFonts w:ascii="DejaVu Sans Condensed" w:eastAsia="Times New Roman" w:hAnsi="DejaVu Sans Condensed" w:cs="DejaVu Sans Condensed"/>
          <w:kern w:val="0"/>
          <w:lang w:eastAsia="pl-PL" w:bidi="ar-SA"/>
        </w:rPr>
        <w:t>wykonawcę oraz uczestnika konkursu, którego jednostką dominującą w rozumieniu art. 3 ust. 1 pkt 37 ustawy z dnia 29 września 1994 r. o rachunkowości (Dz. U. z 2021 r., poz. 217, 2105 i 2106) jest podmiot wymieniony w wykazach określonych w rozporządzeniu 765/2006 i rozporządzeniu 269/2014 albo wpisany na listę lub będący taką jednostką dominującą od dnia 24 lutego 2022r., o ile został wpisany na listę na podstawie decyzji w sprawie wpisu na listę rozstrzygającej o </w:t>
      </w:r>
      <w:r w:rsidRPr="00F51522">
        <w:rPr>
          <w:rFonts w:ascii="DejaVu Sans Condensed" w:eastAsia="Times New Roman" w:hAnsi="DejaVu Sans Condensed" w:cs="DejaVu Sans Condensed"/>
          <w:kern w:val="0"/>
          <w:lang w:eastAsia="pl-PL" w:bidi="ar-SA"/>
        </w:rPr>
        <w:t>zastosowaniu środka, o którym mowa w art. 1 pkt 3 ustawy o szczególnych rozwiązaniach w zakresie przeciwdziałania wspieraniu agresji na Ukrainę oraz służących ochronie bezpieczeństwa narodowego.</w:t>
      </w:r>
    </w:p>
    <w:p w14:paraId="007185FA" w14:textId="77777777" w:rsidR="00F51522" w:rsidRPr="00F51522" w:rsidRDefault="00F51522" w:rsidP="00F51522">
      <w:pPr>
        <w:pStyle w:val="Akapitzlist"/>
        <w:spacing w:after="0"/>
        <w:ind w:left="567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27FA9EF4" w14:textId="411F1B2D" w:rsidR="00F51522" w:rsidRPr="00F51522" w:rsidRDefault="00F51522" w:rsidP="00B360E0">
      <w:pPr>
        <w:pStyle w:val="Akapitzlist"/>
        <w:numPr>
          <w:ilvl w:val="2"/>
          <w:numId w:val="60"/>
        </w:numPr>
        <w:spacing w:after="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51522">
        <w:rPr>
          <w:rFonts w:ascii="DejaVu Sans Condensed" w:eastAsia="Times New Roman" w:hAnsi="DejaVu Sans Condensed" w:cs="DejaVu Sans Condensed"/>
          <w:kern w:val="0"/>
          <w:sz w:val="24"/>
          <w:szCs w:val="24"/>
          <w:lang w:eastAsia="pl-PL" w:bidi="ar-SA"/>
        </w:rPr>
        <w:t>Wykluczenie na podstawie art. 7 ust. 1 ustawy z dnia 13 kwietnia 2022 r. o szczególnych rozwiązaniach w zakresie przeciwdziałania wspieraniu agresji na Ukrainę oraz służących ochronie bezpieczeństwa narodowego (Dz. U. z 2022 r. poz. 835) następuje na okres trwania okoliczności określonych w pkt 8.1.1. SWZ.</w:t>
      </w:r>
    </w:p>
    <w:p w14:paraId="3E0EB783" w14:textId="77777777" w:rsidR="00F51522" w:rsidRPr="00F51522" w:rsidRDefault="00F51522" w:rsidP="00B360E0">
      <w:pPr>
        <w:pStyle w:val="Akapitzlist"/>
        <w:numPr>
          <w:ilvl w:val="1"/>
          <w:numId w:val="66"/>
        </w:numPr>
        <w:tabs>
          <w:tab w:val="left" w:pos="284"/>
          <w:tab w:val="left" w:pos="851"/>
        </w:tabs>
        <w:autoSpaceDN w:val="0"/>
        <w:spacing w:before="120" w:after="0" w:line="240" w:lineRule="auto"/>
        <w:jc w:val="both"/>
        <w:rPr>
          <w:rFonts w:ascii="DejaVu Sans Condensed" w:hAnsi="DejaVu Sans Condensed" w:cs="DejaVu Sans Condensed"/>
          <w:vanish/>
          <w:color w:val="000000"/>
          <w:sz w:val="24"/>
          <w:szCs w:val="24"/>
        </w:rPr>
      </w:pPr>
    </w:p>
    <w:p w14:paraId="36D1FA9C" w14:textId="52B327E7" w:rsidR="0073373D" w:rsidRDefault="0073373D" w:rsidP="00B360E0">
      <w:pPr>
        <w:pStyle w:val="Standard"/>
        <w:numPr>
          <w:ilvl w:val="1"/>
          <w:numId w:val="66"/>
        </w:numPr>
        <w:tabs>
          <w:tab w:val="left" w:pos="284"/>
          <w:tab w:val="left" w:pos="851"/>
        </w:tabs>
        <w:autoSpaceDN w:val="0"/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/>
        </w:rPr>
      </w:pPr>
      <w:r w:rsidRPr="00F51522">
        <w:rPr>
          <w:rFonts w:ascii="DejaVu Sans Condensed" w:hAnsi="DejaVu Sans Condensed" w:cs="DejaVu Sans Condensed"/>
          <w:color w:val="000000"/>
        </w:rPr>
        <w:t xml:space="preserve">Zamawiający nie przewiduje podstaw wykluczenia wskazanych w art. 109 ustawy </w:t>
      </w:r>
      <w:proofErr w:type="spellStart"/>
      <w:r w:rsidRPr="00F51522">
        <w:rPr>
          <w:rFonts w:ascii="DejaVu Sans Condensed" w:hAnsi="DejaVu Sans Condensed" w:cs="DejaVu Sans Condensed"/>
          <w:color w:val="000000"/>
        </w:rPr>
        <w:t>Pzp</w:t>
      </w:r>
      <w:proofErr w:type="spellEnd"/>
      <w:r>
        <w:rPr>
          <w:rFonts w:ascii="DejaVu Sans Condensed" w:hAnsi="DejaVu Sans Condensed" w:cs="DejaVu Sans Condensed"/>
          <w:color w:val="000000"/>
        </w:rPr>
        <w:t>.</w:t>
      </w:r>
    </w:p>
    <w:p w14:paraId="30881295" w14:textId="77777777" w:rsidR="0073373D" w:rsidRDefault="0073373D" w:rsidP="00B360E0">
      <w:pPr>
        <w:pStyle w:val="Standard"/>
        <w:numPr>
          <w:ilvl w:val="1"/>
          <w:numId w:val="66"/>
        </w:numPr>
        <w:tabs>
          <w:tab w:val="left" w:pos="284"/>
          <w:tab w:val="left" w:pos="851"/>
        </w:tabs>
        <w:autoSpaceDN w:val="0"/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/>
        </w:rPr>
      </w:pPr>
      <w:r>
        <w:rPr>
          <w:rFonts w:ascii="DejaVu Sans Condensed" w:hAnsi="DejaVu Sans Condensed" w:cs="DejaVu Sans Condensed"/>
          <w:color w:val="000000"/>
        </w:rPr>
        <w:lastRenderedPageBreak/>
        <w:t>Wykonawca może zostać wykluczony przez Zamawiającego na każdym etapie postępowania o udzielenie zamówienia.</w:t>
      </w:r>
    </w:p>
    <w:p w14:paraId="6F3DA4C9" w14:textId="77777777" w:rsidR="0073373D" w:rsidRDefault="0073373D" w:rsidP="00B360E0">
      <w:pPr>
        <w:pStyle w:val="Standard"/>
        <w:numPr>
          <w:ilvl w:val="1"/>
          <w:numId w:val="66"/>
        </w:numPr>
        <w:tabs>
          <w:tab w:val="left" w:pos="284"/>
          <w:tab w:val="left" w:pos="851"/>
        </w:tabs>
        <w:autoSpaceDN w:val="0"/>
        <w:spacing w:before="120"/>
        <w:ind w:left="851" w:hanging="851"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 xml:space="preserve">Wykonawca nie podlega wykluczeniu w okolicznościach określonych w art. 108 ust. 1 pkt 1, 2 i 5 ustawy </w:t>
      </w:r>
      <w:proofErr w:type="spellStart"/>
      <w:r>
        <w:rPr>
          <w:rFonts w:ascii="DejaVu Sans Condensed" w:hAnsi="DejaVu Sans Condensed" w:cs="DejaVu Sans Condensed"/>
          <w:color w:val="000000"/>
        </w:rPr>
        <w:t>Pzp</w:t>
      </w:r>
      <w:proofErr w:type="spellEnd"/>
      <w:r>
        <w:rPr>
          <w:rFonts w:ascii="DejaVu Sans Condensed" w:hAnsi="DejaVu Sans Condensed" w:cs="DejaVu Sans Condensed"/>
          <w:color w:val="000000"/>
        </w:rPr>
        <w:t>, jeżeli udowodni Zamawiającemu, że spełnił łącznie następujące przesłanki:</w:t>
      </w:r>
    </w:p>
    <w:p w14:paraId="2AE797E0" w14:textId="77777777" w:rsidR="0073373D" w:rsidRDefault="0073373D" w:rsidP="00B360E0">
      <w:pPr>
        <w:pStyle w:val="Standard"/>
        <w:numPr>
          <w:ilvl w:val="0"/>
          <w:numId w:val="69"/>
        </w:numPr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naprawił lub zobowiązał się do naprawienia szkody wyrządzonej przestępstwem, wykroczeniem lub swoim nieprawidłowym postępowaniem, w tym poprzez zadośćuczynienie pieniężne;</w:t>
      </w:r>
    </w:p>
    <w:p w14:paraId="11BA32BC" w14:textId="77777777" w:rsidR="0073373D" w:rsidRDefault="0073373D" w:rsidP="00B360E0">
      <w:pPr>
        <w:pStyle w:val="Standard"/>
        <w:numPr>
          <w:ilvl w:val="0"/>
          <w:numId w:val="69"/>
        </w:numPr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wyczerpująco wyjaśnił fakty i okoliczności związane z przestępstwem, wykroczeniem lub swoim nieprawidłowym postępowaniem oraz spowodowanymi przez nie szkodami, aktywnie współpracując odpowiednio z właściwymi organami, w tym organami ścigania, lub zamawiającym;</w:t>
      </w:r>
    </w:p>
    <w:p w14:paraId="2F391F47" w14:textId="2CBFEC1E" w:rsidR="0073373D" w:rsidRDefault="0073373D" w:rsidP="00B360E0">
      <w:pPr>
        <w:pStyle w:val="Standard"/>
        <w:numPr>
          <w:ilvl w:val="0"/>
          <w:numId w:val="69"/>
        </w:numPr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podjął konkretne środki techniczne, organizacyjne i kadrowe, odpowiednie dla zapobiegania dalszym przestępstwom, wykroczeniom lub nieprawidłowemu postępowaniu, w szczególności:</w:t>
      </w:r>
    </w:p>
    <w:p w14:paraId="3D71BD7C" w14:textId="77777777" w:rsidR="0073373D" w:rsidRDefault="0073373D" w:rsidP="00B360E0">
      <w:pPr>
        <w:pStyle w:val="Standard"/>
        <w:numPr>
          <w:ilvl w:val="1"/>
          <w:numId w:val="69"/>
        </w:numPr>
        <w:autoSpaceDN w:val="0"/>
        <w:spacing w:before="120"/>
        <w:ind w:left="1560" w:hanging="284"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zerwał wszelkie powiązania z osobami lub podmiotami odpowiedzialnymi za nieprawidłowe postępowanie wykonawcy,</w:t>
      </w:r>
    </w:p>
    <w:p w14:paraId="4F7F1DF4" w14:textId="77777777" w:rsidR="0073373D" w:rsidRDefault="0073373D" w:rsidP="00B360E0">
      <w:pPr>
        <w:pStyle w:val="Standard"/>
        <w:numPr>
          <w:ilvl w:val="1"/>
          <w:numId w:val="69"/>
        </w:numPr>
        <w:autoSpaceDN w:val="0"/>
        <w:spacing w:before="120"/>
        <w:ind w:left="1560" w:hanging="284"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zreorganizował personel,</w:t>
      </w:r>
    </w:p>
    <w:p w14:paraId="5AAD06A9" w14:textId="77777777" w:rsidR="0073373D" w:rsidRDefault="0073373D" w:rsidP="00B360E0">
      <w:pPr>
        <w:pStyle w:val="Standard"/>
        <w:numPr>
          <w:ilvl w:val="1"/>
          <w:numId w:val="69"/>
        </w:numPr>
        <w:autoSpaceDN w:val="0"/>
        <w:spacing w:before="120"/>
        <w:ind w:left="1560" w:hanging="284"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wdrożył system sprawozdawczości i kontroli,</w:t>
      </w:r>
    </w:p>
    <w:p w14:paraId="3AE56640" w14:textId="77777777" w:rsidR="0073373D" w:rsidRDefault="0073373D" w:rsidP="00B360E0">
      <w:pPr>
        <w:pStyle w:val="Standard"/>
        <w:numPr>
          <w:ilvl w:val="1"/>
          <w:numId w:val="69"/>
        </w:numPr>
        <w:autoSpaceDN w:val="0"/>
        <w:spacing w:before="120"/>
        <w:ind w:left="1560" w:hanging="284"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utworzył struktury audytu wewnętrznego do monitorowania przestrzegania przepisów, wewnętrznych regulacji lub standardów,</w:t>
      </w:r>
    </w:p>
    <w:p w14:paraId="0D906B76" w14:textId="77777777" w:rsidR="0073373D" w:rsidRDefault="0073373D" w:rsidP="00B360E0">
      <w:pPr>
        <w:pStyle w:val="Standard"/>
        <w:numPr>
          <w:ilvl w:val="1"/>
          <w:numId w:val="69"/>
        </w:numPr>
        <w:autoSpaceDN w:val="0"/>
        <w:spacing w:before="120"/>
        <w:ind w:left="1560" w:hanging="284"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wprowadził wewnętrzne regulacje dotyczące odpowiedzialności i odszkodowań za nieprzestrzeganie przepisów, wewnętrznych regulacji lub standardów.</w:t>
      </w:r>
    </w:p>
    <w:p w14:paraId="787748E8" w14:textId="77777777" w:rsidR="0073373D" w:rsidRDefault="0073373D" w:rsidP="00B360E0">
      <w:pPr>
        <w:pStyle w:val="Standard"/>
        <w:numPr>
          <w:ilvl w:val="1"/>
          <w:numId w:val="66"/>
        </w:numPr>
        <w:tabs>
          <w:tab w:val="left" w:pos="851"/>
        </w:tabs>
        <w:autoSpaceDN w:val="0"/>
        <w:spacing w:before="120"/>
        <w:ind w:left="851" w:hanging="851"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Zamawiający oceni, czy podjęte przez wykonawcę czynności wskazane w pkt 8.4. są wystarczające do wykazania jego rzetelności, uwzględniając wagę i szczególne okoliczności czynu wykonawcy. Jeżeli podjęte przez wykonawcę czynności wskazane w pkt 8.4. nie są wystarczające do wykazania jego rzetelności, Zamawiający wykluczy wykonawcę.</w:t>
      </w:r>
    </w:p>
    <w:p w14:paraId="5D40A396" w14:textId="60674774" w:rsidR="0073373D" w:rsidRPr="00F51522" w:rsidRDefault="0073373D" w:rsidP="00B360E0">
      <w:pPr>
        <w:pStyle w:val="Standard"/>
        <w:numPr>
          <w:ilvl w:val="1"/>
          <w:numId w:val="66"/>
        </w:numPr>
        <w:tabs>
          <w:tab w:val="left" w:pos="851"/>
        </w:tabs>
        <w:autoSpaceDN w:val="0"/>
        <w:spacing w:before="120"/>
        <w:ind w:left="851" w:hanging="851"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>Sposób wykazania braku podstaw wykluczenia wskazano w pkt 9. SWZ.</w:t>
      </w:r>
    </w:p>
    <w:p w14:paraId="35FE3E47" w14:textId="5DD7E59E" w:rsidR="000D0258" w:rsidRPr="00F51522" w:rsidRDefault="000D0258" w:rsidP="00F51522">
      <w:pPr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729F196C" w14:textId="77777777" w:rsidR="000D0258" w:rsidRPr="00915D00" w:rsidRDefault="000D0258" w:rsidP="00B360E0">
      <w:pPr>
        <w:pStyle w:val="Podtytu"/>
        <w:numPr>
          <w:ilvl w:val="0"/>
          <w:numId w:val="60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INFORMACJA O OŚWIADCZENIU WSTĘPNYM I PODMIOTOWYCH ŚRODKACH DOWODOWYCH:</w:t>
      </w:r>
    </w:p>
    <w:p w14:paraId="7FB550E3" w14:textId="7DECE13B" w:rsidR="000D0258" w:rsidRPr="00915D00" w:rsidRDefault="000D0258" w:rsidP="00B360E0">
      <w:pPr>
        <w:pStyle w:val="Tekstpodstawowywcity3"/>
        <w:widowControl/>
        <w:numPr>
          <w:ilvl w:val="1"/>
          <w:numId w:val="60"/>
        </w:numPr>
        <w:spacing w:before="24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celu potwierdzenia, że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nie podlega wykluczeniu i spełnia warunki udziału w postępowaniu, zobowiązany jest złożyć wraz z ofertą oświadczenie stanowiące dowód, że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na dzień składania ofert </w:t>
      </w:r>
      <w:r w:rsidRPr="00915D00">
        <w:rPr>
          <w:rFonts w:ascii="DejaVu Sans Condensed" w:hAnsi="DejaVu Sans Condensed" w:cs="DejaVu Sans Condensed"/>
          <w:bCs/>
          <w:iCs/>
          <w:color w:val="000000" w:themeColor="text1"/>
          <w:sz w:val="24"/>
          <w:szCs w:val="24"/>
        </w:rPr>
        <w:t>nie podlega wykluczeniu i spełnia warunki udziału w postępowaniu,</w:t>
      </w:r>
      <w:r w:rsidRPr="00915D00">
        <w:rPr>
          <w:color w:val="000000" w:themeColor="text1"/>
        </w:rPr>
        <w:t xml:space="preserve"> </w:t>
      </w:r>
      <w:r w:rsidRPr="00915D00">
        <w:rPr>
          <w:rFonts w:ascii="DejaVu Sans Condensed" w:hAnsi="DejaVu Sans Condensed" w:cs="DejaVu Sans Condensed"/>
          <w:bCs/>
          <w:iCs/>
          <w:color w:val="000000" w:themeColor="text1"/>
          <w:sz w:val="24"/>
          <w:szCs w:val="24"/>
        </w:rPr>
        <w:t xml:space="preserve">tymczasowo zastępujący podmiotowe środki dowodowe, </w:t>
      </w:r>
      <w:r w:rsidRPr="00915D00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stanowiące</w:t>
      </w:r>
      <w:r w:rsidRPr="00915D00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 xml:space="preserve"> 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Załącznik nr 3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do SWZ.</w:t>
      </w:r>
    </w:p>
    <w:p w14:paraId="369A1B1C" w14:textId="5503ACD7" w:rsidR="000D0258" w:rsidRPr="00B360E0" w:rsidRDefault="000D0258" w:rsidP="00B360E0">
      <w:pPr>
        <w:pStyle w:val="Tekstpodstawowywcity3"/>
        <w:widowControl/>
        <w:numPr>
          <w:ilvl w:val="2"/>
          <w:numId w:val="60"/>
        </w:numPr>
        <w:spacing w:before="24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przypadku wykazani</w:t>
      </w:r>
      <w:r w:rsidR="00DC415B"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a spełniania warunków udziału w </w:t>
      </w:r>
      <w:r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postępowaniu, o</w:t>
      </w:r>
      <w:r w:rsidR="00B26861"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których mowa w pkt 7.1.4</w:t>
      </w:r>
      <w:r w:rsidR="000D5D8B"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  <w:r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SWZ, przez wykonawców wspólnie </w:t>
      </w:r>
      <w:r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lastRenderedPageBreak/>
        <w:t>ubiegając</w:t>
      </w:r>
      <w:r w:rsidR="00B2231A"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ych się o udzielenie zamówienia </w:t>
      </w:r>
      <w:r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zobowiązani są oni dołączyć do</w:t>
      </w:r>
      <w:r w:rsidR="00B26861"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oferty oświadczenie, z którego wynika, które usługi wykonają poszczególni </w:t>
      </w:r>
      <w:r w:rsidR="0087544A"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Pr="00B360E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 Wzór oświadczenia stanowi Załącznik nr 7 do SWZ.</w:t>
      </w:r>
    </w:p>
    <w:p w14:paraId="55CD1D9B" w14:textId="6A22A0C1" w:rsidR="000D0258" w:rsidRPr="00915D00" w:rsidRDefault="000D0258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Zamawiający wezwie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wykonawcę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, którego oferta została najwyżej oceniona, do złożenia w wyznaczonym terminie (nie krótszym niż 5 dni od dnia wezwania) następujących podmiotowych środków dowodowych (aktualnych na dzień złożenia): </w:t>
      </w:r>
    </w:p>
    <w:p w14:paraId="2D573532" w14:textId="263C7501" w:rsidR="006F2C31" w:rsidRPr="00915D00" w:rsidRDefault="000D0258" w:rsidP="00B360E0">
      <w:pPr>
        <w:pStyle w:val="Tekstpodstawowywcity3"/>
        <w:widowControl/>
        <w:numPr>
          <w:ilvl w:val="2"/>
          <w:numId w:val="60"/>
        </w:numPr>
        <w:tabs>
          <w:tab w:val="left" w:pos="170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celu potwierdzeni</w:t>
      </w:r>
      <w:r w:rsid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a spełniania warunków udziału w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postępowaniu:</w:t>
      </w:r>
    </w:p>
    <w:p w14:paraId="401115D7" w14:textId="690B4929" w:rsidR="000D0258" w:rsidRPr="00915D00" w:rsidRDefault="000D0258" w:rsidP="00B360E0">
      <w:pPr>
        <w:pStyle w:val="Tekstpodstawowywcity3"/>
        <w:widowControl/>
        <w:numPr>
          <w:ilvl w:val="0"/>
          <w:numId w:val="42"/>
        </w:numPr>
        <w:tabs>
          <w:tab w:val="left" w:pos="709"/>
        </w:tabs>
        <w:spacing w:before="120"/>
        <w:ind w:left="1134" w:hanging="283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wykaz</w:t>
      </w:r>
      <w:r w:rsidR="00B2231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dostaw lub usług wykonanych, a w przypadku świadczeń powtarzających się lub ciągłych również wykonywanych, w okresie ostatnich 3 lat, a jeżeli okres prowadzenia działalności jest krótszy – w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tym okresie, wraz z podaniem ich wartości, przedmiotu, dat wykonania i podmiotów, na rzecz których dostawy lub usługi zostały wykonane lub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są wykonywane, oraz załączeniem dowodów określających, czy te dostawy lub usługi zostały wykonane lub są wykonywane należycie, przy czym dowodami, o których mowa, są referencje bądź inne dokumenty sporządzone przez podmiot, na rzecz którego dostawy lub usługi zostały wykonane, a w przypadku świadczeń pow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tarzających się lub ciągłych są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wykonywane, a jeżeli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z przyczyn niezależnych od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niego nie jest w stanie uzyskać tych dokumentów – oświadczenie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; w przypadku świadczeń powtarzających się lub ciągłych nadal wykonywanych referencje bądź inne dokumenty potwierdzające ich n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ależyte wykonywanie powinny być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wystawione w okresie ostatnich 3 miesięcy – w zakresie informacji określonych w Załączniku nr 6 do SWZ „Doświadczenie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”; </w:t>
      </w:r>
    </w:p>
    <w:p w14:paraId="6A7F9E1D" w14:textId="0C19A2B8" w:rsidR="000D0258" w:rsidRPr="00915D00" w:rsidRDefault="000D0258" w:rsidP="00B360E0">
      <w:pPr>
        <w:pStyle w:val="Tekstpodstawowywcity3"/>
        <w:widowControl/>
        <w:numPr>
          <w:ilvl w:val="0"/>
          <w:numId w:val="42"/>
        </w:numPr>
        <w:tabs>
          <w:tab w:val="left" w:pos="709"/>
        </w:tabs>
        <w:spacing w:before="120"/>
        <w:ind w:left="1134" w:hanging="283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wykaz</w:t>
      </w:r>
      <w:r w:rsidR="00B2231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osób, skierowanych przez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wykonawcę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do realizacji zamówienia publicznego, w szczególności odpowiedzialnych za świadczenie usług, kontrolę jakości lub kierowanie robotami budowlanymi, wraz z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informacjami na temat ich kwalifikacji zawodowych, uprawnień, doświadczenia i wykształcenia niezbędnych do wykonania zamówienia publicznego, a także zakresu wykonywanych przez 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nie czynności oraz informacją o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podstawie do dysponowania tymi osobami </w:t>
      </w:r>
      <w:r w:rsidR="000D5D8B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–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 zakresie informacji określonych w Załączniku nr 11 do SWZ („Wykaz osób, skierowanych przez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Wykonawcę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do realizacji zamówienia publicznego”).</w:t>
      </w:r>
      <w:r w:rsidR="000D5D8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</w:p>
    <w:p w14:paraId="1D8A963B" w14:textId="77777777" w:rsidR="000D0258" w:rsidRPr="00915D00" w:rsidRDefault="000D0258" w:rsidP="00B26861">
      <w:pPr>
        <w:pStyle w:val="Tekstpodstawowywcity3"/>
        <w:widowControl/>
        <w:tabs>
          <w:tab w:val="left" w:pos="709"/>
        </w:tabs>
        <w:spacing w:before="120"/>
        <w:ind w:left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UWAGA: Okresy wyrażone w latach lub miesiącach, o których mowa wyżej, liczy się wstecz od dnia, w którym upływa termin składania ofert.</w:t>
      </w:r>
    </w:p>
    <w:p w14:paraId="51054C43" w14:textId="77777777" w:rsidR="00A958C6" w:rsidRPr="00915D00" w:rsidRDefault="00A958C6" w:rsidP="00B360E0">
      <w:pPr>
        <w:pStyle w:val="Tekstpodstawowywcity3"/>
        <w:widowControl/>
        <w:numPr>
          <w:ilvl w:val="2"/>
          <w:numId w:val="60"/>
        </w:numPr>
        <w:tabs>
          <w:tab w:val="left" w:pos="709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W celu wykazania braku podstaw wykluczenia z udziału w postępowaniu: </w:t>
      </w:r>
    </w:p>
    <w:p w14:paraId="75723781" w14:textId="03B4238E" w:rsidR="001C5BB2" w:rsidRPr="00915D00" w:rsidRDefault="001C5BB2" w:rsidP="00B360E0">
      <w:pPr>
        <w:pStyle w:val="Tekstpodstawowywcity3"/>
        <w:widowControl/>
        <w:numPr>
          <w:ilvl w:val="0"/>
          <w:numId w:val="63"/>
        </w:numPr>
        <w:tabs>
          <w:tab w:val="left" w:pos="709"/>
          <w:tab w:val="num" w:pos="2215"/>
        </w:tabs>
        <w:spacing w:before="120"/>
        <w:ind w:left="1134" w:hanging="283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oświadczenia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o aktualności informacji zawartych w oświadczeniu, o którym mowa w pkt 9.1. SWZ, w zakresie podstaw wykluczenia z postępowania ws</w:t>
      </w:r>
      <w:r w:rsidR="00935F7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kazanych przez Zamawiającego, o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których mowa w: </w:t>
      </w:r>
    </w:p>
    <w:p w14:paraId="33F473ED" w14:textId="5251FCB7" w:rsidR="001C5BB2" w:rsidRPr="00915D00" w:rsidRDefault="000D5D8B" w:rsidP="00B360E0">
      <w:pPr>
        <w:pStyle w:val="Tekstpodstawowywcity3"/>
        <w:widowControl/>
        <w:numPr>
          <w:ilvl w:val="1"/>
          <w:numId w:val="63"/>
        </w:numPr>
        <w:tabs>
          <w:tab w:val="left" w:pos="1985"/>
        </w:tabs>
        <w:spacing w:before="120"/>
        <w:ind w:left="1418" w:hanging="283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art. 108 ust. 1 pkt 1–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6</w:t>
      </w:r>
      <w:r w:rsidR="001C5BB2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ustawy </w:t>
      </w:r>
      <w:proofErr w:type="spellStart"/>
      <w:r w:rsidR="001C5BB2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Pzp</w:t>
      </w:r>
      <w:proofErr w:type="spellEnd"/>
      <w:r w:rsidR="001C5BB2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</w:p>
    <w:p w14:paraId="5DF4E620" w14:textId="403AE94B" w:rsidR="001C5BB2" w:rsidRPr="00915D00" w:rsidRDefault="001C5BB2" w:rsidP="00B26861">
      <w:pPr>
        <w:pStyle w:val="Tekstpodstawowywcity3"/>
        <w:widowControl/>
        <w:tabs>
          <w:tab w:val="left" w:pos="709"/>
        </w:tabs>
        <w:spacing w:before="120"/>
        <w:ind w:left="1418" w:hanging="283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– Załącznik nr 8 do SWZ. </w:t>
      </w:r>
    </w:p>
    <w:p w14:paraId="4AE21C42" w14:textId="0C3FA0D9" w:rsidR="006C5F94" w:rsidRPr="00915D00" w:rsidRDefault="006C5F94" w:rsidP="00B360E0">
      <w:pPr>
        <w:pStyle w:val="Akapitzlist"/>
        <w:numPr>
          <w:ilvl w:val="2"/>
          <w:numId w:val="60"/>
        </w:numPr>
        <w:tabs>
          <w:tab w:val="left" w:pos="851"/>
        </w:tabs>
        <w:spacing w:before="120" w:after="120" w:line="240" w:lineRule="auto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lastRenderedPageBreak/>
        <w:t>Jeżeli jest to niezbędne do zapewnienia odpowiedniego przebiegu postępowania o udzielenie zamówienia, Zamawiający może na</w:t>
      </w:r>
      <w:r w:rsidR="004C3CF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każdym etapie postępowania wezwać wykonawców do złożenia wszystkich lub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niektórych podmiotowych środków dowodowych, aktualnych na dzień ich złożenia.</w:t>
      </w:r>
    </w:p>
    <w:p w14:paraId="072C80AF" w14:textId="2A6BAF09" w:rsidR="00F83411" w:rsidRPr="00915D00" w:rsidRDefault="00F83411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Jeżeli zachodzą uzasadnione podstawy do uznania, że złożone uprzednio podmiotowe środki dowodowe nie są już aktualne, Zamawiający może w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każdym czasie wezwać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wykonawcę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lub wykonawców do złożenia wszystkich lub niektórych podmiotowych środków dowo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dowych, aktualnych na dzień ich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złożenia.</w:t>
      </w:r>
    </w:p>
    <w:p w14:paraId="51516C4D" w14:textId="05107BDF" w:rsidR="00F83411" w:rsidRPr="00915D00" w:rsidRDefault="00F83411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Zamawiający nie będzie wzywał do złożenia podmiotowych środków dowodowych, jeżeli może je uzyskać za pomocą bezpłatnych i ogólnodostępnych baz danych, w szczególności rejestrów publicznych w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rozumieniu us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tawy z dnia 17 lutego 2005 r. o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informatyzacji działalności podmiotów realizujących zadania publiczne, o ile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wskazał w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oświadczeniu, o którym mowa w pkt 9.1</w:t>
      </w:r>
      <w:r w:rsidR="00066329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SWZ</w:t>
      </w:r>
      <w:r w:rsidR="00066329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dane umożliwiające dostęp do tych środków.</w:t>
      </w:r>
    </w:p>
    <w:p w14:paraId="5DD791CA" w14:textId="3E27F9AB" w:rsidR="00F83411" w:rsidRPr="00915D00" w:rsidRDefault="0087544A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Wykonawca</w:t>
      </w:r>
      <w:r w:rsidR="00F83411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nie jest zobowiązany do złożenia podmiotowych środków dowodowych, które Zamawiający posiada, jeżeli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="00F83411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wskaże te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="00F83411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środki ora</w:t>
      </w:r>
      <w:r w:rsidR="0054737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 potwierdzi ich prawidłowość i </w:t>
      </w:r>
      <w:r w:rsidR="00F83411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aktualność.</w:t>
      </w:r>
    </w:p>
    <w:p w14:paraId="5F556FC2" w14:textId="65C10031" w:rsidR="00371B9D" w:rsidRPr="00915D00" w:rsidRDefault="00A3679F" w:rsidP="00B360E0">
      <w:pPr>
        <w:pStyle w:val="Tekstpodstawowywcity3"/>
        <w:widowControl/>
        <w:numPr>
          <w:ilvl w:val="1"/>
          <w:numId w:val="60"/>
        </w:numPr>
        <w:tabs>
          <w:tab w:val="left" w:pos="851"/>
          <w:tab w:val="left" w:pos="170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Informacja dla wykonawców wspólnie ubiegających się o udzielenie zamówienia publicznego (np. konsorcjum, spółka cywilna)</w:t>
      </w:r>
      <w:r w:rsidR="00F83411" w:rsidRPr="00915D00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.</w:t>
      </w:r>
    </w:p>
    <w:p w14:paraId="0440FF3F" w14:textId="12947BCC" w:rsidR="00F83411" w:rsidRPr="00915D00" w:rsidRDefault="0087544A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170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="00371B9D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mogą wspólnie ubiegać się o udzielenie zamówienia. W takim przypadku </w:t>
      </w: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="00371B9D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ustanawiają pełn</w:t>
      </w:r>
      <w:r w:rsidR="00935F7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omocnika do reprezentowania ich </w:t>
      </w:r>
      <w:r w:rsidR="00371B9D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postępowaniu o udzielenie zamów</w:t>
      </w:r>
      <w:r w:rsidR="00935F7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ienia albo do reprezentowania w 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postępowaniu i zawarcia umowy w </w:t>
      </w:r>
      <w:r w:rsidR="00371B9D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sprawie zamówienia publicznego. Wszelka korespondencja prowadzona będzie wyłącznie z </w:t>
      </w:r>
      <w:r w:rsidR="00F81ED7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</w:t>
      </w:r>
      <w:r w:rsidR="00371B9D"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ełnomocnikiem.</w:t>
      </w:r>
    </w:p>
    <w:p w14:paraId="71F1D59F" w14:textId="77777777" w:rsidR="00F83411" w:rsidRPr="00915D00" w:rsidRDefault="00F83411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170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W przypadku składania </w:t>
      </w:r>
      <w:r w:rsidRPr="00915D00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oferty wspólnej:</w:t>
      </w:r>
    </w:p>
    <w:p w14:paraId="659D3736" w14:textId="32CC23E4" w:rsidR="00F83411" w:rsidRPr="00915D00" w:rsidRDefault="00F83411" w:rsidP="00B360E0">
      <w:pPr>
        <w:pStyle w:val="Tekstpodstawowy2"/>
        <w:widowControl/>
        <w:numPr>
          <w:ilvl w:val="0"/>
          <w:numId w:val="19"/>
        </w:numPr>
        <w:tabs>
          <w:tab w:val="center" w:pos="709"/>
        </w:tabs>
        <w:spacing w:before="120" w:after="120"/>
        <w:ind w:left="1276" w:hanging="283"/>
        <w:rPr>
          <w:rFonts w:ascii="DejaVu Sans Condensed" w:hAnsi="DejaVu Sans Condensed" w:cs="DejaVu Sans Condensed"/>
          <w:color w:val="000000" w:themeColor="text1"/>
        </w:rPr>
      </w:pPr>
      <w:r w:rsidRPr="00915D00">
        <w:rPr>
          <w:rFonts w:ascii="DejaVu Sans Condensed" w:hAnsi="DejaVu Sans Condensed" w:cs="DejaVu Sans Condensed"/>
          <w:color w:val="000000" w:themeColor="text1"/>
        </w:rPr>
        <w:t xml:space="preserve">każdy z wykonawców wspólnie ubiegających się o zamówienie musi złożyć </w:t>
      </w:r>
      <w:r w:rsidRPr="00915D00">
        <w:rPr>
          <w:rFonts w:ascii="DejaVu Sans Condensed" w:hAnsi="DejaVu Sans Condensed" w:cs="DejaVu Sans Condensed"/>
          <w:bCs/>
          <w:color w:val="000000" w:themeColor="text1"/>
        </w:rPr>
        <w:t>wraz z ofertą</w:t>
      </w:r>
      <w:r w:rsidRPr="00915D00">
        <w:rPr>
          <w:rFonts w:ascii="DejaVu Sans Condensed" w:hAnsi="DejaVu Sans Condensed" w:cs="DejaVu Sans Condensed"/>
          <w:color w:val="000000" w:themeColor="text1"/>
        </w:rPr>
        <w:t xml:space="preserve"> oświadczenie, o którym mowa w pkt 9.1. SWZ</w:t>
      </w:r>
      <w:r w:rsidR="00B2231A">
        <w:rPr>
          <w:rFonts w:ascii="DejaVu Sans Condensed" w:hAnsi="DejaVu Sans Condensed" w:cs="DejaVu Sans Condensed"/>
          <w:color w:val="000000" w:themeColor="text1"/>
        </w:rPr>
        <w:t>,</w:t>
      </w:r>
      <w:r w:rsidRPr="00915D00">
        <w:rPr>
          <w:rFonts w:ascii="DejaVu Sans Condensed" w:hAnsi="DejaVu Sans Condensed" w:cs="DejaVu Sans Condensed"/>
          <w:color w:val="000000" w:themeColor="text1"/>
        </w:rPr>
        <w:t xml:space="preserve"> w</w:t>
      </w:r>
      <w:r w:rsidR="00B26861">
        <w:rPr>
          <w:rFonts w:ascii="DejaVu Sans Condensed" w:hAnsi="DejaVu Sans Condensed" w:cs="DejaVu Sans Condensed"/>
          <w:color w:val="000000" w:themeColor="text1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</w:rPr>
        <w:t>zakresie, w jakim każdy z wykonawców wykazuje spełnianie warun</w:t>
      </w:r>
      <w:r w:rsidR="00DC415B">
        <w:rPr>
          <w:rFonts w:ascii="DejaVu Sans Condensed" w:hAnsi="DejaVu Sans Condensed" w:cs="DejaVu Sans Condensed"/>
          <w:color w:val="000000" w:themeColor="text1"/>
        </w:rPr>
        <w:t>ków udziału w postępowaniu</w:t>
      </w:r>
      <w:r w:rsidR="00B2231A">
        <w:rPr>
          <w:rFonts w:ascii="DejaVu Sans Condensed" w:hAnsi="DejaVu Sans Condensed" w:cs="DejaVu Sans Condensed"/>
          <w:color w:val="000000" w:themeColor="text1"/>
        </w:rPr>
        <w:t>,</w:t>
      </w:r>
      <w:r w:rsidR="00DC415B">
        <w:rPr>
          <w:rFonts w:ascii="DejaVu Sans Condensed" w:hAnsi="DejaVu Sans Condensed" w:cs="DejaVu Sans Condensed"/>
          <w:color w:val="000000" w:themeColor="text1"/>
        </w:rPr>
        <w:t xml:space="preserve"> oraz </w:t>
      </w:r>
      <w:r w:rsidRPr="00915D00">
        <w:rPr>
          <w:rFonts w:ascii="DejaVu Sans Condensed" w:hAnsi="DejaVu Sans Condensed" w:cs="DejaVu Sans Condensed"/>
          <w:color w:val="000000" w:themeColor="text1"/>
        </w:rPr>
        <w:t>oświadcze</w:t>
      </w:r>
      <w:r w:rsidR="00B2231A">
        <w:rPr>
          <w:rFonts w:ascii="DejaVu Sans Condensed" w:hAnsi="DejaVu Sans Condensed" w:cs="DejaVu Sans Condensed"/>
          <w:color w:val="000000" w:themeColor="text1"/>
        </w:rPr>
        <w:t>nie o braku podstaw wykluczenia;</w:t>
      </w:r>
    </w:p>
    <w:p w14:paraId="5B5BF599" w14:textId="2E59C784" w:rsidR="00F83411" w:rsidRPr="00915D00" w:rsidRDefault="0087544A" w:rsidP="00B360E0">
      <w:pPr>
        <w:pStyle w:val="Tekstpodstawowy2"/>
        <w:widowControl/>
        <w:numPr>
          <w:ilvl w:val="0"/>
          <w:numId w:val="19"/>
        </w:numPr>
        <w:tabs>
          <w:tab w:val="center" w:pos="709"/>
        </w:tabs>
        <w:spacing w:before="120" w:after="120"/>
        <w:ind w:left="1276" w:hanging="283"/>
        <w:rPr>
          <w:rFonts w:ascii="DejaVu Sans Condensed" w:hAnsi="DejaVu Sans Condensed" w:cs="DejaVu Sans Condensed"/>
          <w:color w:val="000000" w:themeColor="text1"/>
        </w:rPr>
      </w:pPr>
      <w:r>
        <w:rPr>
          <w:rFonts w:ascii="DejaVu Sans Condensed" w:hAnsi="DejaVu Sans Condensed" w:cs="DejaVu Sans Condensed"/>
          <w:color w:val="000000" w:themeColor="text1"/>
        </w:rPr>
        <w:t>wykonawcy</w:t>
      </w:r>
      <w:r w:rsidR="00F83411" w:rsidRPr="00915D00">
        <w:rPr>
          <w:rFonts w:ascii="DejaVu Sans Condensed" w:hAnsi="DejaVu Sans Condensed" w:cs="DejaVu Sans Condensed"/>
          <w:color w:val="000000" w:themeColor="text1"/>
        </w:rPr>
        <w:t xml:space="preserve"> wspólnie ubiegający się o udzielenie zamówienia </w:t>
      </w:r>
      <w:r w:rsidR="00F83411" w:rsidRPr="00915D00">
        <w:rPr>
          <w:rFonts w:ascii="DejaVu Sans Condensed" w:hAnsi="DejaVu Sans Condensed" w:cs="DejaVu Sans Condensed"/>
          <w:bCs/>
          <w:color w:val="000000" w:themeColor="text1"/>
        </w:rPr>
        <w:t>dołączają do oferty</w:t>
      </w:r>
      <w:r w:rsidR="00F83411" w:rsidRPr="00915D00">
        <w:rPr>
          <w:rFonts w:ascii="DejaVu Sans Condensed" w:hAnsi="DejaVu Sans Condensed" w:cs="DejaVu Sans Condensed"/>
          <w:color w:val="000000" w:themeColor="text1"/>
        </w:rPr>
        <w:t xml:space="preserve"> oświadczenie, o którym mowa w pkt 9.1.1. SWZ.</w:t>
      </w:r>
    </w:p>
    <w:p w14:paraId="2E7BC076" w14:textId="57240BAE" w:rsidR="00371B9D" w:rsidRPr="00915D00" w:rsidRDefault="00371B9D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1134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przypadku wspólnego ubiegania się o zamówienie przez wykonawców, których oferta wspólna zostanie najwyżej oceniona, są oni zobowiązani na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wezwanie Zamawiającego złożyć podmiotowe środki dowodowe, o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których mowa w pkt 9.2. SWZ, przy czym podmiotowe środki dowodowe, o których mowa w pkt 9.2.1. SWZ</w:t>
      </w:r>
      <w:r w:rsidR="00066329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składa odpowiednio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/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="00066329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 który/którzy wykazuje/ją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spełnienie warunku, podmiotowe środki dowodowe wskazane w pkt 9.2.2. SWZ składa każdy z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nich osobno.</w:t>
      </w:r>
    </w:p>
    <w:p w14:paraId="4CC8F47B" w14:textId="77777777" w:rsidR="00875270" w:rsidRPr="00915D00" w:rsidRDefault="00875270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1134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hAnsi="DejaVu Sans Condensed" w:cs="DejaVu Sans Condensed"/>
          <w:color w:val="000000" w:themeColor="text1"/>
          <w:sz w:val="24"/>
          <w:szCs w:val="24"/>
        </w:rPr>
        <w:lastRenderedPageBreak/>
        <w:t>W przypadku wyboru oferty wykonawców wspólnie ubiegających się o udzielenie zamówienia publicznego Zamawiający może żądać, przed zawarciem umowy w sprawie zamówienia publicznego, kopii umowy regulującej współpracę tych wykonawców.</w:t>
      </w:r>
    </w:p>
    <w:p w14:paraId="18BFD768" w14:textId="77777777" w:rsidR="00875270" w:rsidRPr="00915D00" w:rsidRDefault="00371B9D" w:rsidP="00B360E0">
      <w:pPr>
        <w:pStyle w:val="Tekstpodstawowywcity3"/>
        <w:widowControl/>
        <w:numPr>
          <w:ilvl w:val="1"/>
          <w:numId w:val="60"/>
        </w:numPr>
        <w:tabs>
          <w:tab w:val="left" w:pos="851"/>
          <w:tab w:val="left" w:pos="1134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sz w:val="24"/>
          <w:szCs w:val="24"/>
          <w:lang w:eastAsia="pl-PL" w:bidi="ar-SA"/>
        </w:rPr>
        <w:t>Dysponowanie zasobami innego podmiotu.</w:t>
      </w:r>
    </w:p>
    <w:p w14:paraId="1623AB94" w14:textId="778A29B4" w:rsidR="00875270" w:rsidRPr="00915D00" w:rsidRDefault="0087544A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1134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Wykonawca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może w celu potwierdzeni</w:t>
      </w:r>
      <w:r w:rsidR="00B0295F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a spełniania warunków udziału w 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postępowaniu, w stosownych s</w:t>
      </w:r>
      <w:r w:rsidR="00066329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ytuacjach oraz </w:t>
      </w:r>
      <w:r w:rsidR="007A4F85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 </w:t>
      </w:r>
      <w:r w:rsidR="00B0295F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odniesieniu do 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konkretnego zamówienia, lub jego części, polegać na zdolnościach technicznych lub zawodowych lub sytuacji finansowej lub ekonomicznej podmiotów udostępniających zasoby, niezależnie od ch</w:t>
      </w:r>
      <w:r w:rsidR="00B0295F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arakteru prawnego łączących go 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z nimi stosunków prawnych.</w:t>
      </w:r>
    </w:p>
    <w:p w14:paraId="58B92458" w14:textId="329D67EE" w:rsidR="008F396F" w:rsidRPr="00915D00" w:rsidRDefault="0087544A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1134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Wykonawca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nie może, po upływie terminu składania ofert, powoływać się na zdolności lub sytuację podmiotów udostępniających zasoby, jeżeli na</w:t>
      </w:r>
      <w:r w:rsidR="00B2686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 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etapie składania ofert nie</w:t>
      </w:r>
      <w:r w:rsidR="00DC415B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 </w:t>
      </w:r>
      <w:r w:rsidR="00B0295F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polegał on w danym zakresie na 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zdolnościach lub sytuacji podmiotów udostępniających zasoby.</w:t>
      </w:r>
    </w:p>
    <w:p w14:paraId="599E1D50" w14:textId="45345939" w:rsidR="008F396F" w:rsidRPr="00915D00" w:rsidRDefault="00371B9D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1134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 odniesieniu do warunków dotyczących wykształcenia, kwalifikacji zawodowych lub doświadcz</w:t>
      </w:r>
      <w:r w:rsidR="00B0295F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enia, </w:t>
      </w:r>
      <w:r w:rsidR="0087544A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wykonawcy</w:t>
      </w:r>
      <w:r w:rsidR="00B0295F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mogą polegać na 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zdolnościach podmiotów</w:t>
      </w:r>
      <w:r w:rsidR="00DC415B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udostępniających zasoby, jeśli </w:t>
      </w:r>
      <w:r w:rsidR="00935F7F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podmioty te 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wykonają </w:t>
      </w:r>
      <w:r w:rsidR="00DC415B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roboty budowlane lub usługi, do 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realizacji których te zdolności są wymagane.</w:t>
      </w:r>
    </w:p>
    <w:p w14:paraId="376AA322" w14:textId="16268332" w:rsidR="008F396F" w:rsidRPr="00915D00" w:rsidRDefault="0087544A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1134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Wykonawca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, który polega na zdolnościach lub sytuacji podmiotów udostępniający</w:t>
      </w:r>
      <w:r w:rsidR="00346CF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ch zasoby, składa wraz z ofertą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zobowiązanie podmiotu udostępniającego zasoby do oddania mu do dyspozycji niezbędnych zasobów na potrzeby realizacji danego zamówienia lub </w:t>
      </w:r>
      <w:r w:rsidR="00371B9D" w:rsidRPr="00915D00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sz w:val="24"/>
          <w:szCs w:val="24"/>
          <w:lang w:eastAsia="pl-PL" w:bidi="ar-SA"/>
        </w:rPr>
        <w:t>inny podmiotowy środek dowodowy</w:t>
      </w:r>
      <w:r w:rsidR="00DC415B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potwierdzający, że</w:t>
      </w:r>
      <w:r w:rsidR="00066329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 </w:t>
      </w:r>
      <w:r w:rsidR="0083665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wykonawca</w:t>
      </w:r>
      <w:r w:rsidR="00346CF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,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realizując zamówienie, będzie dysponował niezbędnymi zasobami tych podmiotów. Wzór zobowiązania stanowi Załącznik nr 9 do SWZ.</w:t>
      </w:r>
      <w:r w:rsidR="000F78EC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</w:t>
      </w:r>
    </w:p>
    <w:p w14:paraId="1ADDC145" w14:textId="2A56398F" w:rsidR="008F396F" w:rsidRPr="00915D00" w:rsidRDefault="008F396F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1134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Zobowiązanie podmiotu, o którym mowa w pkt 9.4.4. </w:t>
      </w:r>
      <w:r w:rsidR="00346CF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SWZ </w:t>
      </w:r>
      <w:r w:rsidR="00935F7F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potwierdza, że 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stosunek łączący </w:t>
      </w:r>
      <w:r w:rsidR="0087544A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wykonawcę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z podmiotami udostępniającymi zasoby gwarantuje rzeczywi</w:t>
      </w:r>
      <w:r w:rsidR="00DC415B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sty dostęp do tych zasobów oraz 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określa w szczególności:</w:t>
      </w:r>
    </w:p>
    <w:p w14:paraId="484C3541" w14:textId="496842AA" w:rsidR="008F396F" w:rsidRPr="00915D00" w:rsidRDefault="008F396F" w:rsidP="00B360E0">
      <w:pPr>
        <w:widowControl/>
        <w:numPr>
          <w:ilvl w:val="1"/>
          <w:numId w:val="44"/>
        </w:numPr>
        <w:tabs>
          <w:tab w:val="clear" w:pos="2149"/>
          <w:tab w:val="num" w:pos="1767"/>
        </w:tabs>
        <w:suppressAutoHyphens w:val="0"/>
        <w:spacing w:before="120" w:after="120"/>
        <w:ind w:left="1276"/>
        <w:jc w:val="both"/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</w:pP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zakres dostępnych </w:t>
      </w:r>
      <w:r w:rsidR="0087544A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wykonawcy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zasobów podmiotu udostępniającego zasoby; </w:t>
      </w:r>
    </w:p>
    <w:p w14:paraId="2EA3D981" w14:textId="010EE2BC" w:rsidR="008F396F" w:rsidRPr="00915D00" w:rsidRDefault="008F396F" w:rsidP="00B360E0">
      <w:pPr>
        <w:widowControl/>
        <w:numPr>
          <w:ilvl w:val="1"/>
          <w:numId w:val="44"/>
        </w:numPr>
        <w:tabs>
          <w:tab w:val="clear" w:pos="2149"/>
          <w:tab w:val="num" w:pos="1767"/>
        </w:tabs>
        <w:suppressAutoHyphens w:val="0"/>
        <w:spacing w:before="120" w:after="120"/>
        <w:ind w:left="1276"/>
        <w:jc w:val="both"/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</w:pP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sposób i okres udostępnienia </w:t>
      </w:r>
      <w:r w:rsidR="0087544A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wykonawcy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i wykorzystania przez niego zasobów podmiotu </w:t>
      </w:r>
      <w:r w:rsidR="00DC415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udostępniającego te zasoby przy 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wykonywaniu zamówienia; </w:t>
      </w:r>
    </w:p>
    <w:p w14:paraId="5EDBEA00" w14:textId="4673FF44" w:rsidR="008F396F" w:rsidRPr="00915D00" w:rsidRDefault="008F396F" w:rsidP="00B360E0">
      <w:pPr>
        <w:widowControl/>
        <w:numPr>
          <w:ilvl w:val="1"/>
          <w:numId w:val="44"/>
        </w:numPr>
        <w:tabs>
          <w:tab w:val="clear" w:pos="2149"/>
          <w:tab w:val="num" w:pos="1767"/>
        </w:tabs>
        <w:suppressAutoHyphens w:val="0"/>
        <w:spacing w:before="120" w:after="120"/>
        <w:ind w:left="1276"/>
        <w:jc w:val="both"/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</w:pP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czy i w jakim zakresie podmiot udostępniający zasoby, na zdolnościach którego</w:t>
      </w:r>
      <w:r w:rsidR="00836651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wykonawca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polega w odniesieniu do warunków udziału w</w:t>
      </w:r>
      <w:r w:rsidR="00B26861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 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postępowaniu dotyczących wykształcenia, kwalifikacji zawodowych lub doświadczenia, zrealizuje roboty budowlane lub usługi, których wskazane zdolności dotyczą.</w:t>
      </w:r>
    </w:p>
    <w:p w14:paraId="54F96AFF" w14:textId="0B8A4C8D" w:rsidR="008F396F" w:rsidRPr="00915D00" w:rsidRDefault="00371B9D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1134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Zamawiający oceni, czy udostępniane </w:t>
      </w:r>
      <w:r w:rsidR="0087544A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wykonawcy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przez podmioty udostępniające zasoby zdolności techniczne lub zawodowe lub ich syt</w:t>
      </w:r>
      <w:r w:rsidR="00346CF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uacja finansowa lub ekonomiczna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pozwalają na wykazanie przez </w:t>
      </w:r>
      <w:r w:rsidR="0087544A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wykonawcę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lastRenderedPageBreak/>
        <w:t>spełniania war</w:t>
      </w:r>
      <w:r w:rsidR="00DC415B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unków udziału w postępowaniu, o 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których mowa w pkt 7.1.4. SWZ, a także zbada, czy nie zachodzą wobec tego podmiotu podstawy wykluczenia, które zostały przewidziane względem </w:t>
      </w:r>
      <w:r w:rsidR="0087544A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wykonawcy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. </w:t>
      </w:r>
    </w:p>
    <w:p w14:paraId="310C400D" w14:textId="7C8F5672" w:rsidR="008F396F" w:rsidRPr="00915D00" w:rsidRDefault="008F396F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993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Jeżeli zdolności techniczne lub zawodowe, sytuacja ekonomiczna lub finansowa podmiotu udostępniającego zasoby nie potwierdzają spełniania przez </w:t>
      </w:r>
      <w:r w:rsidR="0087544A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wykonawcę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warunków udziału w postępowaniu lub zachodzą, wobec tego podmiotu podstawy wykluczenia, Zamawiający zażąda, aby</w:t>
      </w:r>
      <w:r w:rsidR="0083665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wykonawca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w terminie określonym przez Zamawiającego:</w:t>
      </w:r>
    </w:p>
    <w:p w14:paraId="3E01F8C8" w14:textId="2B8A3935" w:rsidR="008F396F" w:rsidRPr="00915D00" w:rsidRDefault="008F396F" w:rsidP="00B360E0">
      <w:pPr>
        <w:widowControl/>
        <w:numPr>
          <w:ilvl w:val="1"/>
          <w:numId w:val="43"/>
        </w:numPr>
        <w:tabs>
          <w:tab w:val="left" w:pos="993"/>
          <w:tab w:val="num" w:pos="2127"/>
        </w:tabs>
        <w:suppressAutoHyphens w:val="0"/>
        <w:spacing w:before="120" w:after="120"/>
        <w:ind w:left="1276"/>
        <w:jc w:val="both"/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</w:pP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zastąpił ten podmiot inny</w:t>
      </w:r>
      <w:r w:rsidR="00DC415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m podmiotem lub podmiotami albo</w:t>
      </w:r>
    </w:p>
    <w:p w14:paraId="6CB1E420" w14:textId="77777777" w:rsidR="008F396F" w:rsidRPr="00915D00" w:rsidRDefault="008F396F" w:rsidP="00B360E0">
      <w:pPr>
        <w:widowControl/>
        <w:numPr>
          <w:ilvl w:val="1"/>
          <w:numId w:val="43"/>
        </w:numPr>
        <w:tabs>
          <w:tab w:val="left" w:pos="993"/>
          <w:tab w:val="num" w:pos="2127"/>
        </w:tabs>
        <w:suppressAutoHyphens w:val="0"/>
        <w:spacing w:before="120" w:after="120"/>
        <w:ind w:left="1276"/>
        <w:jc w:val="both"/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</w:pP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wykazał, że samodzielnie spełnia warunki udziału w postępowaniu.</w:t>
      </w:r>
    </w:p>
    <w:p w14:paraId="529029AC" w14:textId="3AAD61A2" w:rsidR="008F396F" w:rsidRPr="00915D00" w:rsidRDefault="0087544A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  <w:tab w:val="left" w:pos="993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Wykonawca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, w przypadku polegania na zdolnościach lub sytuacji podmiotów udostępniając</w:t>
      </w:r>
      <w:r w:rsidR="000F78EC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ych zasoby, przedstawia, wraz z 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oświadczeniem, o którym mowa w pkt 9.1. SWZ</w:t>
      </w:r>
      <w:r w:rsidR="00066329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,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także </w:t>
      </w:r>
      <w:r w:rsidR="00371B9D" w:rsidRPr="00915D00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sz w:val="24"/>
          <w:szCs w:val="24"/>
          <w:lang w:eastAsia="pl-PL" w:bidi="ar-SA"/>
        </w:rPr>
        <w:t>oświadczenie podmiotu udostępniającego zasoby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, potwierdzające brak podstaw wykluczenia tego podmiotu oraz odpowiednio spełnianie warunków udziału w postępowaniu, w zakresie, w jakim</w:t>
      </w:r>
      <w:r w:rsidR="0083665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wykonawca</w:t>
      </w:r>
      <w:r w:rsidR="00371B9D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powołuje się na jego zasoby. Wzór oświadczenia stanowi </w:t>
      </w:r>
      <w:r w:rsidR="00371B9D" w:rsidRPr="00915D00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sz w:val="24"/>
          <w:szCs w:val="24"/>
          <w:lang w:eastAsia="pl-PL" w:bidi="ar-SA"/>
        </w:rPr>
        <w:t xml:space="preserve">Załącznik nr </w:t>
      </w:r>
      <w:r w:rsidR="0085752F" w:rsidRPr="00915D00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sz w:val="24"/>
          <w:szCs w:val="24"/>
          <w:lang w:eastAsia="pl-PL" w:bidi="ar-SA"/>
        </w:rPr>
        <w:t>5</w:t>
      </w:r>
      <w:r w:rsidR="00371B9D" w:rsidRPr="00915D00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sz w:val="24"/>
          <w:szCs w:val="24"/>
          <w:lang w:eastAsia="pl-PL" w:bidi="ar-SA"/>
        </w:rPr>
        <w:t xml:space="preserve"> do SWZ.</w:t>
      </w:r>
    </w:p>
    <w:p w14:paraId="56453C3F" w14:textId="39F16266" w:rsidR="008F396F" w:rsidRPr="00F879DF" w:rsidRDefault="00371B9D" w:rsidP="00B360E0">
      <w:pPr>
        <w:pStyle w:val="Tekstpodstawowywcity3"/>
        <w:widowControl/>
        <w:numPr>
          <w:ilvl w:val="2"/>
          <w:numId w:val="60"/>
        </w:numPr>
        <w:tabs>
          <w:tab w:val="left" w:pos="709"/>
          <w:tab w:val="left" w:pos="993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Na wezwanie Zamawiającego</w:t>
      </w:r>
      <w:r w:rsidR="0083665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wykonawca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, którego oferta została oceniona najwyżej, a który polega na zdolnościach lub sytuacji innych podmiotów na</w:t>
      </w:r>
      <w:r w:rsidR="00B2686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 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zasadach określonych w art. 118 ustawy </w:t>
      </w:r>
      <w:proofErr w:type="spellStart"/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Pzp</w:t>
      </w:r>
      <w:proofErr w:type="spellEnd"/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, zobowiązany jest do</w:t>
      </w:r>
      <w:r w:rsidR="00B2686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 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przedstawienia w odniesieniu do tych podmiotów właściwych podmiotowych środków dowodowych wymienionych w pkt 9.2.1.</w:t>
      </w:r>
      <w:r w:rsidR="00346CF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</w:t>
      </w:r>
      <w:r w:rsidR="00346CF1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SWZ</w:t>
      </w:r>
      <w:r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odpowiednio do udostępnianych zasobów oraz podmiotowych środków dowodowych wskazanych w</w:t>
      </w:r>
      <w:r w:rsidR="00DC415B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 </w:t>
      </w:r>
      <w:r w:rsidRPr="00F879DF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pkt 9.2.2.</w:t>
      </w:r>
      <w:r w:rsidR="00346CF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 xml:space="preserve"> </w:t>
      </w:r>
      <w:r w:rsidR="00346CF1" w:rsidRPr="00915D00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SWZ</w:t>
      </w:r>
      <w:r w:rsidR="00346CF1">
        <w:rPr>
          <w:rFonts w:ascii="DejaVu Sans Condensed" w:eastAsia="Times New Roman" w:hAnsi="DejaVu Sans Condensed" w:cs="DejaVu Sans Condensed"/>
          <w:color w:val="000000" w:themeColor="text1"/>
          <w:kern w:val="0"/>
          <w:sz w:val="24"/>
          <w:szCs w:val="24"/>
          <w:lang w:eastAsia="pl-PL" w:bidi="ar-SA"/>
        </w:rPr>
        <w:t>.</w:t>
      </w:r>
    </w:p>
    <w:p w14:paraId="1D35E41B" w14:textId="0D5B456D" w:rsidR="00E25C83" w:rsidRPr="00F879DF" w:rsidRDefault="00E25C83" w:rsidP="00B360E0">
      <w:pPr>
        <w:pStyle w:val="Tekstpodstawowywcity3"/>
        <w:widowControl/>
        <w:numPr>
          <w:ilvl w:val="0"/>
          <w:numId w:val="60"/>
        </w:numPr>
        <w:tabs>
          <w:tab w:val="left" w:pos="851"/>
          <w:tab w:val="left" w:pos="1701"/>
        </w:tabs>
        <w:spacing w:before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>INFORMACJE O ŚRODKACH KOMUNIKACJI ELEKTRONICZNEJ, PRZY UŻYCIU KTORYCH ZAMAWIAJĄCY BĘDZIE</w:t>
      </w:r>
      <w:r w:rsidR="001C041E" w:rsidRPr="00F879DF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 xml:space="preserve"> KOMUNIKOWAŁ SIĘ</w:t>
      </w:r>
      <w:r w:rsidR="00BB7EBD" w:rsidRPr="00F879DF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 xml:space="preserve"> </w:t>
      </w:r>
      <w:r w:rsidR="001C041E" w:rsidRPr="00F879DF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>Z</w:t>
      </w:r>
      <w:r w:rsidR="00E21F65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> WYKONAWCA</w:t>
      </w:r>
      <w:r w:rsidRPr="00F879DF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>MI, ORAZ INFORMACJE O WYMAGANIACH TECHNICZNYCH I ORGANIZACY</w:t>
      </w:r>
      <w:r w:rsidR="001C041E" w:rsidRPr="00F879DF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>JNYCH SPORZĄDZANIA, WYSYŁANIA I </w:t>
      </w:r>
      <w:r w:rsidRPr="00F879DF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>ODBIERANIA KORESPONDENCJI ELEKTRONICZNEJ:</w:t>
      </w:r>
    </w:p>
    <w:p w14:paraId="181E7158" w14:textId="77777777" w:rsidR="008F396F" w:rsidRPr="00F879DF" w:rsidRDefault="008F396F" w:rsidP="00B360E0">
      <w:pPr>
        <w:pStyle w:val="Akapitzlist"/>
        <w:widowControl/>
        <w:numPr>
          <w:ilvl w:val="1"/>
          <w:numId w:val="60"/>
        </w:numPr>
        <w:tabs>
          <w:tab w:val="left" w:pos="851"/>
        </w:tabs>
        <w:spacing w:before="120" w:after="120" w:line="240" w:lineRule="auto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Informacje ogólne</w:t>
      </w:r>
    </w:p>
    <w:p w14:paraId="72FECC53" w14:textId="3F36A97F" w:rsidR="008F396F" w:rsidRPr="00F879DF" w:rsidRDefault="008F396F" w:rsidP="00B360E0">
      <w:pPr>
        <w:pStyle w:val="Akapitzlist"/>
        <w:widowControl/>
        <w:numPr>
          <w:ilvl w:val="2"/>
          <w:numId w:val="60"/>
        </w:numPr>
        <w:tabs>
          <w:tab w:val="left" w:pos="851"/>
          <w:tab w:val="left" w:pos="1701"/>
        </w:tabs>
        <w:spacing w:before="120" w:after="120" w:line="240" w:lineRule="auto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postępowaniu o udzielenie zamówienia komunikacja między Zamawiającym a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mi odbywa się przy użyciu:</w:t>
      </w:r>
    </w:p>
    <w:p w14:paraId="33F170EF" w14:textId="77777777" w:rsidR="008F396F" w:rsidRPr="00F879DF" w:rsidRDefault="008F396F" w:rsidP="00B360E0">
      <w:pPr>
        <w:pStyle w:val="Tekstpodstawowy2"/>
        <w:widowControl/>
        <w:numPr>
          <w:ilvl w:val="0"/>
          <w:numId w:val="20"/>
        </w:numPr>
        <w:tabs>
          <w:tab w:val="center" w:pos="709"/>
        </w:tabs>
        <w:spacing w:before="120" w:after="120"/>
        <w:ind w:left="1418" w:hanging="425"/>
        <w:rPr>
          <w:rFonts w:ascii="DejaVu Sans Condensed" w:hAnsi="DejaVu Sans Condensed" w:cs="DejaVu Sans Condensed"/>
          <w:color w:val="000000" w:themeColor="text1"/>
        </w:rPr>
      </w:pPr>
      <w:proofErr w:type="spellStart"/>
      <w:r w:rsidRPr="00F879DF">
        <w:rPr>
          <w:rFonts w:ascii="DejaVu Sans Condensed" w:hAnsi="DejaVu Sans Condensed" w:cs="DejaVu Sans Condensed"/>
          <w:color w:val="000000" w:themeColor="text1"/>
        </w:rPr>
        <w:t>miniPortalu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</w:rPr>
        <w:t xml:space="preserve">, który dostępny jest pod adresem </w:t>
      </w:r>
      <w:hyperlink r:id="rId11" w:history="1">
        <w:r w:rsidRPr="00F879DF">
          <w:rPr>
            <w:rStyle w:val="Hipercze"/>
            <w:rFonts w:ascii="DejaVu Sans Condensed" w:hAnsi="DejaVu Sans Condensed" w:cs="DejaVu Sans Condensed"/>
            <w:color w:val="000000" w:themeColor="text1"/>
          </w:rPr>
          <w:t>https://miniportal.uzp.gov.pl/</w:t>
        </w:r>
      </w:hyperlink>
      <w:r w:rsidRPr="00F879DF">
        <w:rPr>
          <w:rFonts w:ascii="DejaVu Sans Condensed" w:hAnsi="DejaVu Sans Condensed" w:cs="DejaVu Sans Condensed"/>
          <w:color w:val="000000" w:themeColor="text1"/>
        </w:rPr>
        <w:t>,</w:t>
      </w:r>
    </w:p>
    <w:p w14:paraId="50864023" w14:textId="77777777" w:rsidR="008F396F" w:rsidRPr="00F879DF" w:rsidRDefault="008F396F" w:rsidP="00B360E0">
      <w:pPr>
        <w:pStyle w:val="Tekstpodstawowy2"/>
        <w:widowControl/>
        <w:numPr>
          <w:ilvl w:val="0"/>
          <w:numId w:val="20"/>
        </w:numPr>
        <w:tabs>
          <w:tab w:val="center" w:pos="709"/>
        </w:tabs>
        <w:spacing w:before="120" w:after="120"/>
        <w:ind w:left="1418" w:hanging="425"/>
        <w:rPr>
          <w:rFonts w:ascii="DejaVu Sans Condensed" w:hAnsi="DejaVu Sans Condensed" w:cs="DejaVu Sans Condensed"/>
          <w:color w:val="000000" w:themeColor="text1"/>
        </w:rPr>
      </w:pPr>
      <w:proofErr w:type="spellStart"/>
      <w:r w:rsidRPr="00F879DF">
        <w:rPr>
          <w:rFonts w:ascii="DejaVu Sans Condensed" w:hAnsi="DejaVu Sans Condensed" w:cs="DejaVu Sans Condensed"/>
          <w:color w:val="000000" w:themeColor="text1"/>
        </w:rPr>
        <w:t>ePUAP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</w:rPr>
        <w:t xml:space="preserve">, dostępnego pod adresem </w:t>
      </w:r>
      <w:hyperlink r:id="rId12">
        <w:r w:rsidRPr="00F879DF">
          <w:rPr>
            <w:rStyle w:val="czeinternetowe"/>
            <w:rFonts w:ascii="DejaVu Sans Condensed" w:hAnsi="DejaVu Sans Condensed" w:cs="DejaVu Sans Condensed"/>
            <w:color w:val="000000" w:themeColor="text1"/>
          </w:rPr>
          <w:t>https://epuap.gov.pl/wps/portal</w:t>
        </w:r>
      </w:hyperlink>
      <w:r w:rsidRPr="00F879DF">
        <w:rPr>
          <w:rFonts w:ascii="DejaVu Sans Condensed" w:hAnsi="DejaVu Sans Condensed" w:cs="DejaVu Sans Condensed"/>
          <w:color w:val="000000" w:themeColor="text1"/>
        </w:rPr>
        <w:t xml:space="preserve"> oraz</w:t>
      </w:r>
    </w:p>
    <w:p w14:paraId="49576B36" w14:textId="77777777" w:rsidR="008F396F" w:rsidRPr="00F879DF" w:rsidRDefault="008F396F" w:rsidP="00B360E0">
      <w:pPr>
        <w:pStyle w:val="Tekstpodstawowy2"/>
        <w:widowControl/>
        <w:numPr>
          <w:ilvl w:val="0"/>
          <w:numId w:val="20"/>
        </w:numPr>
        <w:tabs>
          <w:tab w:val="center" w:pos="709"/>
        </w:tabs>
        <w:spacing w:before="120" w:after="120"/>
        <w:ind w:left="1418" w:hanging="425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poczty elektronicznej.</w:t>
      </w:r>
    </w:p>
    <w:p w14:paraId="0F91430D" w14:textId="355C38A0" w:rsidR="00F86386" w:rsidRPr="00F879DF" w:rsidRDefault="0087544A" w:rsidP="00B360E0">
      <w:pPr>
        <w:pStyle w:val="Tekstpodstawowywcity3"/>
        <w:widowControl/>
        <w:numPr>
          <w:ilvl w:val="2"/>
          <w:numId w:val="60"/>
        </w:numPr>
        <w:tabs>
          <w:tab w:val="left" w:pos="709"/>
          <w:tab w:val="left" w:pos="170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FF0000"/>
          <w:sz w:val="24"/>
          <w:szCs w:val="24"/>
        </w:rPr>
      </w:pP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Wykonawca</w:t>
      </w:r>
      <w:r w:rsidR="00F86386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zamierzający wziąć udział w postępowaniu o udzielenie zamówienia publicznego musi posiadać konto na </w:t>
      </w:r>
      <w:proofErr w:type="spellStart"/>
      <w:r w:rsidR="00F86386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ePUAP</w:t>
      </w:r>
      <w:proofErr w:type="spellEnd"/>
      <w:r w:rsidR="00F86386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="00346CF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ykonawca</w:t>
      </w:r>
      <w:r w:rsidR="00F86386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posiadaj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ący konto na </w:t>
      </w:r>
      <w:proofErr w:type="spellStart"/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ePUAP</w:t>
      </w:r>
      <w:proofErr w:type="spellEnd"/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ma dostęp do </w:t>
      </w:r>
      <w:r w:rsidR="00F86386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następujących formularzy: „</w:t>
      </w:r>
      <w:r w:rsidR="00F86386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Formularz do złożenia, zmiany, wycofania oferty lub wniosku</w:t>
      </w:r>
      <w:r w:rsidR="00F86386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” oraz „</w:t>
      </w:r>
      <w:r w:rsidR="00F86386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Formularz do komunikacji”</w:t>
      </w:r>
      <w:r w:rsidR="00F86386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04D67837" w14:textId="422A2CE6" w:rsidR="00F86386" w:rsidRPr="00F879DF" w:rsidRDefault="00E25C83" w:rsidP="00B360E0">
      <w:pPr>
        <w:pStyle w:val="Tekstpodstawowywcity3"/>
        <w:widowControl/>
        <w:numPr>
          <w:ilvl w:val="2"/>
          <w:numId w:val="60"/>
        </w:numPr>
        <w:tabs>
          <w:tab w:val="left" w:pos="709"/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Wymagania techniczne i organizacyjne wysyłania i odbierania dokumentów elektronicznych, elektronicznych kopii dokumentów i oświadczeń oraz 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lastRenderedPageBreak/>
        <w:t xml:space="preserve">informacji przekazywanych przy ich użyciu opisane zostały w </w:t>
      </w:r>
      <w:r w:rsidRPr="00F879DF">
        <w:rPr>
          <w:rFonts w:ascii="DejaVu Sans Condensed" w:hAnsi="DejaVu Sans Condensed" w:cs="DejaVu Sans Condensed"/>
          <w:i/>
          <w:iCs/>
          <w:color w:val="000000" w:themeColor="text1"/>
          <w:sz w:val="24"/>
          <w:szCs w:val="24"/>
        </w:rPr>
        <w:t xml:space="preserve">Regulaminie korzystania z systemu </w:t>
      </w:r>
      <w:proofErr w:type="spellStart"/>
      <w:r w:rsidRPr="00F879DF">
        <w:rPr>
          <w:rFonts w:ascii="DejaVu Sans Condensed" w:hAnsi="DejaVu Sans Condensed" w:cs="DejaVu Sans Condensed"/>
          <w:i/>
          <w:iCs/>
          <w:color w:val="000000" w:themeColor="text1"/>
          <w:sz w:val="24"/>
          <w:szCs w:val="24"/>
        </w:rPr>
        <w:t>miniPortal</w:t>
      </w:r>
      <w:proofErr w:type="spellEnd"/>
      <w:r w:rsidRPr="00F879DF">
        <w:rPr>
          <w:rFonts w:ascii="DejaVu Sans Condensed" w:hAnsi="DejaVu Sans Condensed" w:cs="DejaVu Sans Condensed"/>
          <w:i/>
          <w:iCs/>
          <w:color w:val="000000" w:themeColor="text1"/>
          <w:sz w:val="24"/>
          <w:szCs w:val="24"/>
        </w:rPr>
        <w:t xml:space="preserve"> 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oraz</w:t>
      </w:r>
      <w:r w:rsidRPr="00F879DF">
        <w:rPr>
          <w:rFonts w:ascii="DejaVu Sans Condensed" w:hAnsi="DejaVu Sans Condensed" w:cs="DejaVu Sans Condensed"/>
          <w:i/>
          <w:iCs/>
          <w:color w:val="000000" w:themeColor="text1"/>
          <w:sz w:val="24"/>
          <w:szCs w:val="24"/>
        </w:rPr>
        <w:t xml:space="preserve"> Warunkach korzystania z</w:t>
      </w:r>
      <w:r w:rsidR="00B26861">
        <w:rPr>
          <w:rFonts w:ascii="DejaVu Sans Condensed" w:hAnsi="DejaVu Sans Condensed" w:cs="DejaVu Sans Condensed"/>
          <w:i/>
          <w:iCs/>
          <w:color w:val="000000" w:themeColor="text1"/>
          <w:sz w:val="24"/>
          <w:szCs w:val="24"/>
        </w:rPr>
        <w:t> </w:t>
      </w:r>
      <w:r w:rsidRPr="00F879DF">
        <w:rPr>
          <w:rFonts w:ascii="DejaVu Sans Condensed" w:hAnsi="DejaVu Sans Condensed" w:cs="DejaVu Sans Condensed"/>
          <w:i/>
          <w:iCs/>
          <w:color w:val="000000" w:themeColor="text1"/>
          <w:sz w:val="24"/>
          <w:szCs w:val="24"/>
        </w:rPr>
        <w:t>elektronicznej platformy usług administracji publicznej (</w:t>
      </w:r>
      <w:proofErr w:type="spellStart"/>
      <w:r w:rsidRPr="00F879DF">
        <w:rPr>
          <w:rFonts w:ascii="DejaVu Sans Condensed" w:hAnsi="DejaVu Sans Condensed" w:cs="DejaVu Sans Condensed"/>
          <w:i/>
          <w:iCs/>
          <w:color w:val="000000" w:themeColor="text1"/>
          <w:sz w:val="24"/>
          <w:szCs w:val="24"/>
        </w:rPr>
        <w:t>ePUAP</w:t>
      </w:r>
      <w:proofErr w:type="spellEnd"/>
      <w:r w:rsidRPr="00F879DF">
        <w:rPr>
          <w:rFonts w:ascii="DejaVu Sans Condensed" w:hAnsi="DejaVu Sans Condensed" w:cs="DejaVu Sans Condensed"/>
          <w:i/>
          <w:iCs/>
          <w:color w:val="000000" w:themeColor="text1"/>
          <w:sz w:val="24"/>
          <w:szCs w:val="24"/>
        </w:rPr>
        <w:t>).</w:t>
      </w:r>
      <w:r w:rsidR="00836651">
        <w:rPr>
          <w:rFonts w:ascii="DejaVu Sans Condensed" w:hAnsi="DejaVu Sans Condensed" w:cs="DejaVu Sans Condensed"/>
          <w:i/>
          <w:iCs/>
          <w:color w:val="000000" w:themeColor="text1"/>
          <w:sz w:val="24"/>
          <w:szCs w:val="24"/>
        </w:rPr>
        <w:t xml:space="preserve"> </w:t>
      </w:r>
      <w:r w:rsidR="00346CF1">
        <w:rPr>
          <w:rFonts w:ascii="DejaVu Sans Condensed" w:hAnsi="DejaVu Sans Condensed" w:cs="DejaVu Sans Condensed"/>
          <w:iCs/>
          <w:color w:val="000000" w:themeColor="text1"/>
          <w:sz w:val="24"/>
          <w:szCs w:val="24"/>
        </w:rPr>
        <w:t>W</w:t>
      </w:r>
      <w:r w:rsidR="00836651" w:rsidRPr="00346CF1">
        <w:rPr>
          <w:rFonts w:ascii="DejaVu Sans Condensed" w:hAnsi="DejaVu Sans Condensed" w:cs="DejaVu Sans Condensed"/>
          <w:iCs/>
          <w:color w:val="000000" w:themeColor="text1"/>
          <w:sz w:val="24"/>
          <w:szCs w:val="24"/>
        </w:rPr>
        <w:t>ykonawca</w:t>
      </w:r>
      <w:r w:rsidRPr="00346CF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zobowiązany jest zapoznać się z ww. Instrukcją i postępować wg zasad w niej wskazanych.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  <w:r w:rsidR="00346CF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ykonawca</w:t>
      </w:r>
      <w:r w:rsidR="00346CF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ubiegają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c się o udzielenie zamówienia w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szczególności składając ofertę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akceptuje zasady korzystania z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systemu </w:t>
      </w:r>
      <w:proofErr w:type="spellStart"/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miniPortal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wskazane w Instrukcji użytkownika i SWZ.</w:t>
      </w:r>
    </w:p>
    <w:p w14:paraId="2298A2C7" w14:textId="6BCB2346" w:rsidR="00F86386" w:rsidRPr="00F879DF" w:rsidRDefault="00E25C83" w:rsidP="00B360E0">
      <w:pPr>
        <w:pStyle w:val="Tekstpodstawowywcity3"/>
        <w:widowControl/>
        <w:numPr>
          <w:ilvl w:val="2"/>
          <w:numId w:val="60"/>
        </w:numPr>
        <w:tabs>
          <w:tab w:val="left" w:pos="709"/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Maksymalny rozmiar plików przesyłanych za pośrednictwem dedykowanych formularzy: „Formularz do złożenia, zmiany, wycofania oferty lub wniosku” i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„Formularz do komunikacji”</w:t>
      </w:r>
      <w:r w:rsidRPr="00F879DF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 xml:space="preserve"> 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wynosi 150 MB.</w:t>
      </w:r>
    </w:p>
    <w:p w14:paraId="670DE5A0" w14:textId="25521677" w:rsidR="00F86386" w:rsidRPr="00F879DF" w:rsidRDefault="00E25C83" w:rsidP="00B360E0">
      <w:pPr>
        <w:pStyle w:val="Tekstpodstawowywcity3"/>
        <w:widowControl/>
        <w:numPr>
          <w:ilvl w:val="2"/>
          <w:numId w:val="60"/>
        </w:numPr>
        <w:tabs>
          <w:tab w:val="left" w:pos="709"/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 datę przekazania oferty, wniosków, zawiadomień, dokumentów elektronicznych, oświadczeń lub elektronicznych kopii dokumentów lub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oświadczeń oraz innych in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formacji przyjmuje się datę ich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przekazania na </w:t>
      </w:r>
      <w:proofErr w:type="spellStart"/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ePUAP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644BC44B" w14:textId="52E673F9" w:rsidR="00F86386" w:rsidRPr="00F879DF" w:rsidRDefault="00E25C83" w:rsidP="00B360E0">
      <w:pPr>
        <w:pStyle w:val="Tekstpodstawowywcity3"/>
        <w:widowControl/>
        <w:numPr>
          <w:ilvl w:val="2"/>
          <w:numId w:val="60"/>
        </w:numPr>
        <w:tabs>
          <w:tab w:val="left" w:pos="709"/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Zamawiający przekazuje ID postępowania jako 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Załącznik nr </w:t>
      </w:r>
      <w:r w:rsidR="0085752F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10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do SWZ. Dane postępo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wanie można wyszukać również na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liście wszystkich postępowań w </w:t>
      </w:r>
      <w:proofErr w:type="spellStart"/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miniPortalu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 klikając wcześniej opcję „Dla Wykonawców” lub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ze strony głównej z zakładki Postępowania.</w:t>
      </w:r>
    </w:p>
    <w:p w14:paraId="396D44C0" w14:textId="60E1C746" w:rsidR="00F86386" w:rsidRPr="00F879DF" w:rsidRDefault="00F86386" w:rsidP="00B360E0">
      <w:pPr>
        <w:pStyle w:val="Tekstpodstawowywcity3"/>
        <w:widowControl/>
        <w:numPr>
          <w:ilvl w:val="2"/>
          <w:numId w:val="60"/>
        </w:numPr>
        <w:tabs>
          <w:tab w:val="left" w:pos="709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Zamawiający wyznacza następujące osoby do kontaktu z</w:t>
      </w:r>
      <w:r w:rsidR="00E21F6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wykonawca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mi:</w:t>
      </w:r>
    </w:p>
    <w:p w14:paraId="41B22DFA" w14:textId="5D2FE808" w:rsidR="00F879DF" w:rsidRPr="00E21F65" w:rsidRDefault="00F879DF" w:rsidP="00B360E0">
      <w:pPr>
        <w:pStyle w:val="Standard"/>
        <w:numPr>
          <w:ilvl w:val="0"/>
          <w:numId w:val="21"/>
        </w:numPr>
        <w:tabs>
          <w:tab w:val="left" w:pos="993"/>
        </w:tabs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bCs/>
          <w:color w:val="000000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Łukasz Kwiatkowski – kierowni</w:t>
      </w:r>
      <w:r w:rsidR="00DC415B">
        <w:rPr>
          <w:rFonts w:ascii="DejaVu Sans Condensed" w:hAnsi="DejaVu Sans Condensed" w:cs="DejaVu Sans Condensed"/>
          <w:color w:val="000000" w:themeColor="text1"/>
        </w:rPr>
        <w:t>k Noclegowni</w:t>
      </w:r>
      <w:r w:rsidR="00346CF1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346CF1">
        <w:rPr>
          <w:rFonts w:ascii="DejaVu Sans Condensed" w:hAnsi="DejaVu Sans Condensed" w:cs="DejaVu Sans Condensed"/>
          <w:bCs/>
          <w:color w:val="000000"/>
        </w:rPr>
        <w:t>w MOPS w Kutnie</w:t>
      </w:r>
      <w:r w:rsidR="00DC415B">
        <w:rPr>
          <w:rFonts w:ascii="DejaVu Sans Condensed" w:hAnsi="DejaVu Sans Condensed" w:cs="DejaVu Sans Condensed"/>
          <w:color w:val="000000" w:themeColor="text1"/>
        </w:rPr>
        <w:t xml:space="preserve">, </w:t>
      </w:r>
      <w:r w:rsidR="00E21F65">
        <w:rPr>
          <w:rFonts w:ascii="DejaVu Sans Condensed" w:hAnsi="DejaVu Sans Condensed" w:cs="DejaVu Sans Condensed"/>
          <w:color w:val="000000" w:themeColor="text1"/>
        </w:rPr>
        <w:t>sprawy merytoryczne</w:t>
      </w:r>
      <w:r w:rsidR="00E21F65">
        <w:rPr>
          <w:rFonts w:ascii="DejaVu Sans Condensed" w:hAnsi="DejaVu Sans Condensed" w:cs="DejaVu Sans Condensed"/>
          <w:bCs/>
          <w:color w:val="000000"/>
        </w:rPr>
        <w:t xml:space="preserve">, adres poczty e-mail: </w:t>
      </w:r>
      <w:hyperlink r:id="rId13" w:history="1">
        <w:r w:rsidR="00E21F65">
          <w:rPr>
            <w:rStyle w:val="Hipercze"/>
            <w:rFonts w:ascii="DejaVu Sans Condensed" w:hAnsi="DejaVu Sans Condensed" w:cs="DejaVu Sans Condensed"/>
            <w:bCs/>
            <w:color w:val="000000"/>
          </w:rPr>
          <w:t>sekretariat@mops.kutno.pl</w:t>
        </w:r>
      </w:hyperlink>
      <w:r w:rsidR="00E21F65">
        <w:rPr>
          <w:rFonts w:ascii="DejaVu Sans Condensed" w:hAnsi="DejaVu Sans Condensed" w:cs="DejaVu Sans Condensed"/>
          <w:bCs/>
          <w:color w:val="000000"/>
        </w:rPr>
        <w:t>;</w:t>
      </w:r>
    </w:p>
    <w:p w14:paraId="5FDFBC0C" w14:textId="7B2906B9" w:rsidR="00E21F65" w:rsidRDefault="00E21F65" w:rsidP="00B360E0">
      <w:pPr>
        <w:pStyle w:val="Standard"/>
        <w:numPr>
          <w:ilvl w:val="0"/>
          <w:numId w:val="21"/>
        </w:numPr>
        <w:tabs>
          <w:tab w:val="left" w:pos="993"/>
        </w:tabs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bCs/>
          <w:color w:val="000000"/>
        </w:rPr>
      </w:pPr>
      <w:r>
        <w:rPr>
          <w:rFonts w:ascii="DejaVu Sans Condensed" w:hAnsi="DejaVu Sans Condensed" w:cs="DejaVu Sans Condensed"/>
          <w:bCs/>
          <w:color w:val="000000"/>
        </w:rPr>
        <w:t>Michał Bielecki – kierownik</w:t>
      </w:r>
      <w:r w:rsidR="00346CF1">
        <w:rPr>
          <w:rFonts w:ascii="DejaVu Sans Condensed" w:hAnsi="DejaVu Sans Condensed" w:cs="DejaVu Sans Condensed"/>
          <w:bCs/>
          <w:color w:val="000000"/>
        </w:rPr>
        <w:t xml:space="preserve"> Zespołu Metodyczno-Analitycznego</w:t>
      </w:r>
      <w:r>
        <w:rPr>
          <w:rFonts w:ascii="DejaVu Sans Condensed" w:hAnsi="DejaVu Sans Condensed" w:cs="DejaVu Sans Condensed"/>
          <w:bCs/>
          <w:color w:val="000000"/>
        </w:rPr>
        <w:t xml:space="preserve"> w MOPS w Kutnie, sprawy formalno-prawne, adres poczty e-mail: </w:t>
      </w:r>
      <w:hyperlink r:id="rId14" w:history="1">
        <w:r>
          <w:rPr>
            <w:rStyle w:val="Hipercze"/>
            <w:rFonts w:ascii="DejaVu Sans Condensed" w:hAnsi="DejaVu Sans Condensed" w:cs="DejaVu Sans Condensed"/>
            <w:bCs/>
            <w:color w:val="000000"/>
          </w:rPr>
          <w:t>sekretariat@mops.kutno.pl</w:t>
        </w:r>
      </w:hyperlink>
      <w:r>
        <w:rPr>
          <w:rFonts w:ascii="DejaVu Sans Condensed" w:hAnsi="DejaVu Sans Condensed" w:cs="DejaVu Sans Condensed"/>
          <w:bCs/>
          <w:color w:val="000000"/>
        </w:rPr>
        <w:t>;</w:t>
      </w:r>
    </w:p>
    <w:p w14:paraId="253DF0ED" w14:textId="77777777" w:rsidR="00E21F65" w:rsidRDefault="00E21F65" w:rsidP="00B360E0">
      <w:pPr>
        <w:pStyle w:val="Standard"/>
        <w:numPr>
          <w:ilvl w:val="0"/>
          <w:numId w:val="21"/>
        </w:numPr>
        <w:tabs>
          <w:tab w:val="left" w:pos="993"/>
        </w:tabs>
        <w:autoSpaceDN w:val="0"/>
        <w:spacing w:before="120"/>
        <w:ind w:left="1134" w:hanging="283"/>
        <w:jc w:val="both"/>
        <w:rPr>
          <w:rFonts w:ascii="DejaVu Sans Condensed" w:hAnsi="DejaVu Sans Condensed" w:cs="DejaVu Sans Condensed"/>
          <w:bCs/>
          <w:color w:val="000000"/>
        </w:rPr>
      </w:pPr>
      <w:r>
        <w:rPr>
          <w:rFonts w:ascii="DejaVu Sans Condensed" w:hAnsi="DejaVu Sans Condensed" w:cs="DejaVu Sans Condensed"/>
          <w:bCs/>
          <w:color w:val="000000"/>
        </w:rPr>
        <w:t xml:space="preserve">Marta </w:t>
      </w:r>
      <w:proofErr w:type="spellStart"/>
      <w:r>
        <w:rPr>
          <w:rFonts w:ascii="DejaVu Sans Condensed" w:hAnsi="DejaVu Sans Condensed" w:cs="DejaVu Sans Condensed"/>
          <w:bCs/>
          <w:color w:val="000000"/>
        </w:rPr>
        <w:t>Jatczak</w:t>
      </w:r>
      <w:proofErr w:type="spellEnd"/>
      <w:r>
        <w:rPr>
          <w:rFonts w:ascii="DejaVu Sans Condensed" w:hAnsi="DejaVu Sans Condensed" w:cs="DejaVu Sans Condensed"/>
          <w:bCs/>
          <w:color w:val="000000"/>
        </w:rPr>
        <w:t xml:space="preserve"> – starszy inspektor w Zespole Metodyczno-Analitycznym w MOPS w Kutnie, sprawy formalno-prawne, adres poczty e-mail: </w:t>
      </w:r>
      <w:hyperlink r:id="rId15" w:history="1">
        <w:r>
          <w:rPr>
            <w:rStyle w:val="Hipercze"/>
            <w:rFonts w:ascii="DejaVu Sans Condensed" w:hAnsi="DejaVu Sans Condensed" w:cs="DejaVu Sans Condensed"/>
            <w:bCs/>
            <w:color w:val="000000"/>
          </w:rPr>
          <w:t>sekretariat@mops.kutno.pl</w:t>
        </w:r>
      </w:hyperlink>
      <w:r>
        <w:rPr>
          <w:rFonts w:ascii="DejaVu Sans Condensed" w:hAnsi="DejaVu Sans Condensed" w:cs="DejaVu Sans Condensed"/>
          <w:bCs/>
          <w:color w:val="000000"/>
        </w:rPr>
        <w:t>.</w:t>
      </w:r>
    </w:p>
    <w:p w14:paraId="747387C7" w14:textId="77777777" w:rsidR="005C11BC" w:rsidRPr="004B25BF" w:rsidRDefault="008036D7" w:rsidP="00B360E0">
      <w:pPr>
        <w:pStyle w:val="Tekstpodstawowywcity3"/>
        <w:widowControl/>
        <w:numPr>
          <w:ilvl w:val="1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Składanie ofert</w:t>
      </w:r>
    </w:p>
    <w:p w14:paraId="75DC7003" w14:textId="57952406" w:rsidR="004B25BF" w:rsidRPr="004B25BF" w:rsidRDefault="004B25BF" w:rsidP="00B360E0">
      <w:pPr>
        <w:pStyle w:val="Tekstpodstawowywcity3"/>
        <w:widowControl/>
        <w:numPr>
          <w:ilvl w:val="2"/>
          <w:numId w:val="60"/>
        </w:numPr>
        <w:tabs>
          <w:tab w:val="left" w:pos="709"/>
        </w:tabs>
        <w:ind w:left="851" w:hanging="851"/>
        <w:jc w:val="both"/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</w:pPr>
      <w:r w:rsidRP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Wykonawca składa ofertę </w:t>
      </w:r>
      <w:r w:rsidR="00346CF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za pośrednictwem „Formularza do </w:t>
      </w:r>
      <w:r w:rsidRP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złożenia, zmiany, wycofania oferty lub wniosku” dostępnego na </w:t>
      </w:r>
      <w:proofErr w:type="spellStart"/>
      <w:r w:rsidRP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ePUAP</w:t>
      </w:r>
      <w:proofErr w:type="spellEnd"/>
      <w:r w:rsidRP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i udostępnionego również na </w:t>
      </w:r>
      <w:proofErr w:type="spellStart"/>
      <w:r w:rsidRP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miniPortalu</w:t>
      </w:r>
      <w:proofErr w:type="spellEnd"/>
      <w:r w:rsidRP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. Funkcjonalność do zaszyfrowania oferty przez wykonawcę jest dostępna dla wykonawców na </w:t>
      </w:r>
      <w:proofErr w:type="spellStart"/>
      <w:r w:rsidRP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miniPortalu</w:t>
      </w:r>
      <w:proofErr w:type="spellEnd"/>
      <w:r w:rsidRP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, w szczegółach danego postępowania. W formularzu „Oferta Wykonawcy” wykonawca zobowiązany jest podać adres skrzynki </w:t>
      </w:r>
      <w:proofErr w:type="spellStart"/>
      <w:r w:rsidRP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ePUAP</w:t>
      </w:r>
      <w:proofErr w:type="spellEnd"/>
      <w:r w:rsidRP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, na którym prowadzona będzie korespondencja związana z postępowaniem.</w:t>
      </w:r>
    </w:p>
    <w:p w14:paraId="51DFDD2F" w14:textId="77777777" w:rsidR="005C11BC" w:rsidRPr="00F879DF" w:rsidRDefault="008036D7" w:rsidP="00B360E0">
      <w:pPr>
        <w:pStyle w:val="Tekstpodstawowywcity3"/>
        <w:widowControl/>
        <w:numPr>
          <w:ilvl w:val="2"/>
          <w:numId w:val="60"/>
        </w:numPr>
        <w:tabs>
          <w:tab w:val="left" w:pos="709"/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Ofertę należy sporządzić w języku polskim.</w:t>
      </w:r>
    </w:p>
    <w:p w14:paraId="450AD211" w14:textId="2EE7B1A1" w:rsidR="005C11BC" w:rsidRPr="00F879DF" w:rsidRDefault="008036D7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Ofertę oraz oświadczenie, o którym </w:t>
      </w:r>
      <w:r w:rsidR="009432FB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mowa w pkt 9.1</w:t>
      </w:r>
      <w:r w:rsidR="004B25B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. 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SWZ</w:t>
      </w:r>
      <w:r w:rsidR="009432FB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,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składa się, pod rygorem nieważnośc</w:t>
      </w:r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i, w formie elektronicznej (tj. 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opatrzonej kwalifikowanym podpisem elektronic</w:t>
      </w:r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znym) lub w 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postaci elektronicznej o</w:t>
      </w:r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patrzonej podpisem zaufanym lub 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podpisem osobistym. Dokumenty te</w:t>
      </w:r>
      <w:r w:rsidR="00B2686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 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powinny być podpisane przez osobę upoważnioną do reprezentowania </w:t>
      </w:r>
      <w:r w:rsidR="0087544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wykonawcy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, zgodnie z formą reprezentacji </w:t>
      </w:r>
      <w:r w:rsidR="0087544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wykonawcy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, określoną w</w:t>
      </w:r>
      <w:r w:rsidR="00B2686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 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rejestrze lub innym dokumencie, właściwym dla danej formy 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lastRenderedPageBreak/>
        <w:t xml:space="preserve">organizacyjnej </w:t>
      </w:r>
      <w:r w:rsidR="0087544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wykonawcy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, albo przez umocowanego przedstawiciela </w:t>
      </w:r>
      <w:r w:rsidR="0087544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wykonawcy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.</w:t>
      </w:r>
    </w:p>
    <w:p w14:paraId="68CA2DEA" w14:textId="5C8E185E" w:rsidR="005C11BC" w:rsidRPr="00F879DF" w:rsidRDefault="008036D7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Sposób złożenia oferty, w tym zaszyfrowania oferty opisany został w „Instrukcji użytkownika”, dostępnej na stronie: https://miniportal.uzp.gov.pl.</w:t>
      </w:r>
      <w:r w:rsidR="0083665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</w:t>
      </w:r>
      <w:r w:rsidR="00346CF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</w:t>
      </w:r>
      <w:r w:rsidR="0083665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ykonawca</w:t>
      </w:r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zobowiązany jest 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do zapoznania się z treścią ww. Instrukcji przed złożeniem oferty. Składając ofertę</w:t>
      </w:r>
      <w:r w:rsidR="00346CF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,</w:t>
      </w:r>
      <w:r w:rsidR="0083665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wykonawca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akceptuje treść ww. Instrukcji.</w:t>
      </w:r>
      <w:r w:rsidR="0083665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</w:t>
      </w:r>
      <w:r w:rsidR="00346CF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</w:t>
      </w:r>
      <w:r w:rsidR="0083665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ykonawca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składa ofertę</w:t>
      </w:r>
      <w:r w:rsidR="00346CF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,</w:t>
      </w:r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przekazując Zamawiającemu plik 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zawierający ofertę, opatrzoną właściwym podpisem elektronicznym, który został złożony przed zaszyfrowaniem oferty.</w:t>
      </w:r>
    </w:p>
    <w:p w14:paraId="69C5C334" w14:textId="027FD730" w:rsidR="005C11BC" w:rsidRPr="00F879DF" w:rsidRDefault="008036D7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Zamawiający informuje, iż zgodnie</w:t>
      </w:r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z art. 18 ust.3 ustawy </w:t>
      </w:r>
      <w:proofErr w:type="spellStart"/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Pzp</w:t>
      </w:r>
      <w:proofErr w:type="spellEnd"/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nie 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ujawnia się informacji stanowiących tajemnicę przedsiębiorstwa w rozumieniu przepisów ustawy z dnia 16 kwietnia 1993 r. o zwalczaniu nieuczciwej konkurencji (Dz. U. z 2020 r. poz. 1913), jeżeli</w:t>
      </w:r>
      <w:r w:rsidR="0083665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wykonawca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, wraz z</w:t>
      </w:r>
      <w:r w:rsidR="00B2686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 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przekazaniem takich informacji, zastrzegł, że nie mogą być one udostępniane oraz wykazał, że zastrzeżone informacje stanowią tajemnic</w:t>
      </w:r>
      <w:r w:rsidR="00346CF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ę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</w:t>
      </w:r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przedsiębiorstwa.</w:t>
      </w:r>
      <w:r w:rsidR="0083665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</w:t>
      </w:r>
      <w:r w:rsidR="00346CF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</w:t>
      </w:r>
      <w:r w:rsidR="0083665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ykonawca</w:t>
      </w:r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nie 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może zastrzec informacji, o których mowa w art. 222 ust. 5 ustawy </w:t>
      </w:r>
      <w:proofErr w:type="spellStart"/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Pzp</w:t>
      </w:r>
      <w:proofErr w:type="spellEnd"/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. Jeżeli dokumenty elektroniczne, przekazywane przy użyciu środków komunikacji elektronicznej, zawierają informacje stanowiące tajemnicę przedsiębiorstwa w rozumieniu przepisów ustawy o zwalczaniu nieuczciwej konkurencji</w:t>
      </w:r>
      <w:r w:rsidR="00346CF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,</w:t>
      </w:r>
      <w:r w:rsidR="0083665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wykonawca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, w celu utrzymania w poufności t</w:t>
      </w:r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ych informacji, przekazuje je w 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wydzielonym i odpowiednio oznaczonym pliku, pod nazwą „Załącznik stanowiący tajemnicę przedsiębiorstwa”, a następnie winien ten plik zaszyfrować wraz z plikami stanowiącymi jawną część oferty.</w:t>
      </w:r>
    </w:p>
    <w:p w14:paraId="0559E4AD" w14:textId="77777777" w:rsidR="005C11BC" w:rsidRPr="00F879DF" w:rsidRDefault="008036D7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Oferta może być złożona tylko do upływu terminu składania ofert.</w:t>
      </w:r>
    </w:p>
    <w:p w14:paraId="09FB0DE2" w14:textId="56D0821F" w:rsidR="005C11BC" w:rsidRPr="00F879DF" w:rsidRDefault="0087544A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Wykonawca</w:t>
      </w:r>
      <w:r w:rsidR="008036D7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może przed upływem terminu składania ofert wycofać ofertę za pośrednictwem „Formularza do złożenia, zmiany, wycofania oferty lub</w:t>
      </w:r>
      <w:r w:rsidR="00B2686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 </w:t>
      </w:r>
      <w:r w:rsidR="008036D7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wniosk</w:t>
      </w:r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u” dostępnego na </w:t>
      </w:r>
      <w:proofErr w:type="spellStart"/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ePUAP</w:t>
      </w:r>
      <w:proofErr w:type="spellEnd"/>
      <w:r w:rsidR="00DC415B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i </w:t>
      </w:r>
      <w:r w:rsidR="008036D7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udostępnionego również na</w:t>
      </w:r>
      <w:r w:rsidR="00B2686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 </w:t>
      </w:r>
      <w:proofErr w:type="spellStart"/>
      <w:r w:rsidR="008036D7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miniPortalu</w:t>
      </w:r>
      <w:proofErr w:type="spellEnd"/>
      <w:r w:rsidR="008036D7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. Sposób wycofania oferty został opisany w „Instrukcji użytkownika” dostępnej na </w:t>
      </w:r>
      <w:proofErr w:type="spellStart"/>
      <w:r w:rsidR="008036D7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miniPortalu</w:t>
      </w:r>
      <w:proofErr w:type="spellEnd"/>
      <w:r w:rsidR="008036D7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.</w:t>
      </w:r>
    </w:p>
    <w:p w14:paraId="774699A9" w14:textId="787C084A" w:rsidR="008036D7" w:rsidRPr="00F879DF" w:rsidRDefault="0087544A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Wykonawca</w:t>
      </w:r>
      <w:r w:rsidR="00346CF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po upływie terminu</w:t>
      </w:r>
      <w:r w:rsidR="008036D7"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składania ofert nie może skutecznie wycofać złożonej oferty.</w:t>
      </w:r>
    </w:p>
    <w:p w14:paraId="048BA30D" w14:textId="1FC2CA44" w:rsidR="005C11BC" w:rsidRPr="00F879DF" w:rsidRDefault="005C11BC" w:rsidP="00B360E0">
      <w:pPr>
        <w:pStyle w:val="Tekstpodstawowywcity3"/>
        <w:widowControl/>
        <w:numPr>
          <w:ilvl w:val="1"/>
          <w:numId w:val="60"/>
        </w:numPr>
        <w:tabs>
          <w:tab w:val="left" w:pos="1418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Sposób komunikowania się Zamawiającego z</w:t>
      </w:r>
      <w:r w:rsidR="0083665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wykonawca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mi (nie dotyczy składania ofert).</w:t>
      </w:r>
    </w:p>
    <w:p w14:paraId="323ABAF0" w14:textId="4D690338" w:rsidR="005C11BC" w:rsidRPr="00F879DF" w:rsidRDefault="005C11BC" w:rsidP="00B360E0">
      <w:pPr>
        <w:pStyle w:val="Tekstpodstawowywcity3"/>
        <w:widowControl/>
        <w:numPr>
          <w:ilvl w:val="2"/>
          <w:numId w:val="60"/>
        </w:numPr>
        <w:tabs>
          <w:tab w:val="left" w:pos="1276"/>
        </w:tabs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 postępowaniu o udzielenie zamówienia komunikacja pomiędzy Zamawiającym a</w:t>
      </w:r>
      <w:r w:rsidR="00836651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wykonawca</w:t>
      </w:r>
      <w:r w:rsidRPr="00F879DF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mi, w zakresie składania dokumentów, oświadczeń, zawiadomień odbywa się elektronicznie za pośrednictwem:</w:t>
      </w:r>
    </w:p>
    <w:p w14:paraId="12224475" w14:textId="01B63F13" w:rsidR="005C11BC" w:rsidRPr="00F879DF" w:rsidRDefault="005C11BC" w:rsidP="00B360E0">
      <w:pPr>
        <w:pStyle w:val="Standard"/>
        <w:widowControl/>
        <w:numPr>
          <w:ilvl w:val="0"/>
          <w:numId w:val="22"/>
        </w:numPr>
        <w:tabs>
          <w:tab w:val="left" w:pos="1418"/>
        </w:tabs>
        <w:spacing w:before="120" w:after="120"/>
        <w:ind w:left="1276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dedykowanego formularza: „</w:t>
      </w:r>
      <w:r w:rsidRPr="00F879DF">
        <w:rPr>
          <w:rFonts w:ascii="DejaVu Sans Condensed" w:hAnsi="DejaVu Sans Condensed" w:cs="DejaVu Sans Condensed"/>
          <w:bCs/>
          <w:color w:val="000000" w:themeColor="text1"/>
        </w:rPr>
        <w:t>Formularz do komunikacji</w:t>
      </w:r>
      <w:r w:rsidRPr="00F879DF">
        <w:rPr>
          <w:rFonts w:ascii="DejaVu Sans Condensed" w:hAnsi="DejaVu Sans Condensed" w:cs="DejaVu Sans Condensed"/>
          <w:color w:val="000000" w:themeColor="text1"/>
        </w:rPr>
        <w:t>” dostępnego na</w:t>
      </w:r>
      <w:r w:rsidR="00B26861">
        <w:rPr>
          <w:rFonts w:ascii="DejaVu Sans Condensed" w:hAnsi="DejaVu Sans Condensed" w:cs="DejaVu Sans Condensed"/>
          <w:color w:val="000000" w:themeColor="text1"/>
        </w:rPr>
        <w:t> </w:t>
      </w:r>
      <w:proofErr w:type="spellStart"/>
      <w:r w:rsidRPr="00F879DF">
        <w:rPr>
          <w:rFonts w:ascii="DejaVu Sans Condensed" w:hAnsi="DejaVu Sans Condensed" w:cs="DejaVu Sans Condensed"/>
          <w:color w:val="000000" w:themeColor="text1"/>
        </w:rPr>
        <w:t>ePUAP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</w:rPr>
        <w:t xml:space="preserve"> oraz udostępnionego przez </w:t>
      </w:r>
      <w:proofErr w:type="spellStart"/>
      <w:r w:rsidRPr="00F879DF">
        <w:rPr>
          <w:rFonts w:ascii="DejaVu Sans Condensed" w:hAnsi="DejaVu Sans Condensed" w:cs="DejaVu Sans Condensed"/>
          <w:color w:val="000000" w:themeColor="text1"/>
        </w:rPr>
        <w:t>miniPortal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</w:rPr>
        <w:t>;</w:t>
      </w:r>
    </w:p>
    <w:p w14:paraId="47A909FB" w14:textId="77777777" w:rsidR="005C11BC" w:rsidRPr="00F879DF" w:rsidRDefault="005C11BC" w:rsidP="00B360E0">
      <w:pPr>
        <w:pStyle w:val="Standard"/>
        <w:widowControl/>
        <w:numPr>
          <w:ilvl w:val="0"/>
          <w:numId w:val="22"/>
        </w:numPr>
        <w:tabs>
          <w:tab w:val="left" w:pos="1418"/>
        </w:tabs>
        <w:spacing w:before="120" w:after="120"/>
        <w:ind w:left="1276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poczty elektronicznej, email: sekretariat@mops.kutno.pl (preferowany sposób komunikacji).</w:t>
      </w:r>
    </w:p>
    <w:p w14:paraId="3AF0B4FB" w14:textId="2A9E7411" w:rsidR="005C11BC" w:rsidRPr="00F879DF" w:rsidRDefault="005C11BC" w:rsidP="00B26861">
      <w:pPr>
        <w:pStyle w:val="Default"/>
        <w:tabs>
          <w:tab w:val="left" w:pos="1276"/>
        </w:tabs>
        <w:spacing w:before="120" w:after="120"/>
        <w:ind w:left="851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 xml:space="preserve">Zamawiający przekazuje dokumenty na adres poczty elektronicznej wskazany w formularzu „Oferta </w:t>
      </w:r>
      <w:r w:rsidR="0087544A">
        <w:rPr>
          <w:rFonts w:ascii="DejaVu Sans Condensed" w:hAnsi="DejaVu Sans Condensed" w:cs="DejaVu Sans Condensed"/>
          <w:color w:val="000000" w:themeColor="text1"/>
        </w:rPr>
        <w:t>Wykonawcy</w:t>
      </w:r>
      <w:r w:rsidRPr="00F879DF">
        <w:rPr>
          <w:rFonts w:ascii="DejaVu Sans Condensed" w:hAnsi="DejaVu Sans Condensed" w:cs="DejaVu Sans Condensed"/>
          <w:color w:val="000000" w:themeColor="text1"/>
        </w:rPr>
        <w:t>”, na co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 wyraża </w:t>
      </w:r>
      <w:r w:rsidRPr="00F879DF">
        <w:rPr>
          <w:rFonts w:ascii="DejaVu Sans Condensed" w:hAnsi="DejaVu Sans Condensed" w:cs="DejaVu Sans Condensed"/>
          <w:color w:val="000000" w:themeColor="text1"/>
        </w:rPr>
        <w:lastRenderedPageBreak/>
        <w:t>zgodę</w:t>
      </w:r>
      <w:r w:rsidR="00346CF1">
        <w:rPr>
          <w:rFonts w:ascii="DejaVu Sans Condensed" w:hAnsi="DejaVu Sans Condensed" w:cs="DejaVu Sans Condensed"/>
          <w:color w:val="000000" w:themeColor="text1"/>
        </w:rPr>
        <w:t>,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 wskazując ten adres</w:t>
      </w:r>
      <w:r w:rsidR="00DC415B">
        <w:rPr>
          <w:rFonts w:ascii="DejaVu Sans Condensed" w:hAnsi="DejaVu Sans Condensed" w:cs="DejaVu Sans Condensed"/>
          <w:color w:val="000000" w:themeColor="text1"/>
        </w:rPr>
        <w:t xml:space="preserve"> w ofercie</w:t>
      </w:r>
      <w:r w:rsidR="00346CF1">
        <w:rPr>
          <w:rFonts w:ascii="DejaVu Sans Condensed" w:hAnsi="DejaVu Sans Condensed" w:cs="DejaVu Sans Condensed"/>
          <w:color w:val="000000" w:themeColor="text1"/>
        </w:rPr>
        <w:t>,</w:t>
      </w:r>
      <w:r w:rsidR="00DC415B">
        <w:rPr>
          <w:rFonts w:ascii="DejaVu Sans Condensed" w:hAnsi="DejaVu Sans Condensed" w:cs="DejaVu Sans Condensed"/>
          <w:color w:val="000000" w:themeColor="text1"/>
        </w:rPr>
        <w:t xml:space="preserve"> i zobowiązuje się do 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utrzymania jego funkcjonalności przez czas trwania postępowania. Domniemywa się, że dokumenty i oświadczenia przekazane na adres poczty elektronicznej wskazany w formularzu „Oferta </w:t>
      </w:r>
      <w:r w:rsidR="0087544A">
        <w:rPr>
          <w:rFonts w:ascii="DejaVu Sans Condensed" w:hAnsi="DejaVu Sans Condensed" w:cs="DejaVu Sans Condensed"/>
          <w:color w:val="000000" w:themeColor="text1"/>
        </w:rPr>
        <w:t>Wykonawcy</w:t>
      </w:r>
      <w:r w:rsidRPr="00F879DF">
        <w:rPr>
          <w:rFonts w:ascii="DejaVu Sans Condensed" w:hAnsi="DejaVu Sans Condensed" w:cs="DejaVu Sans Condensed"/>
          <w:color w:val="000000" w:themeColor="text1"/>
        </w:rPr>
        <w:t>” zostały doręczone skutecznie, a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 zapoznał się z ich treścią.</w:t>
      </w:r>
    </w:p>
    <w:p w14:paraId="5F45410C" w14:textId="4F4E0B0F" w:rsidR="005C11BC" w:rsidRPr="00F879DF" w:rsidRDefault="008036D7" w:rsidP="00B360E0">
      <w:pPr>
        <w:pStyle w:val="Tekstpodstawowywcity3"/>
        <w:widowControl/>
        <w:numPr>
          <w:ilvl w:val="2"/>
          <w:numId w:val="60"/>
        </w:numPr>
        <w:tabs>
          <w:tab w:val="left" w:pos="1276"/>
        </w:tabs>
        <w:spacing w:before="120"/>
        <w:ind w:left="851" w:hanging="851"/>
        <w:jc w:val="both"/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bidi="ar-SA"/>
        </w:rPr>
      </w:pPr>
      <w:r w:rsidRPr="00F879DF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bidi="ar-SA"/>
        </w:rPr>
        <w:t xml:space="preserve">W przypadku korzystania z rozwiązania wskazanego w pkt 10.3.1. </w:t>
      </w:r>
      <w:proofErr w:type="spellStart"/>
      <w:r w:rsidRPr="00F879DF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bidi="ar-SA"/>
        </w:rPr>
        <w:t>ppkt</w:t>
      </w:r>
      <w:proofErr w:type="spellEnd"/>
      <w:r w:rsidRPr="00F879DF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bidi="ar-SA"/>
        </w:rPr>
        <w:t xml:space="preserve"> 1 SWZ dokumenty elektroniczne, składane są przez </w:t>
      </w:r>
      <w:r w:rsidR="0087544A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bidi="ar-SA"/>
        </w:rPr>
        <w:t>wykonawcę</w:t>
      </w:r>
      <w:r w:rsidRPr="00F879DF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bidi="ar-SA"/>
        </w:rPr>
        <w:t xml:space="preserve"> za</w:t>
      </w:r>
      <w:r w:rsidR="00B26861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bidi="ar-SA"/>
        </w:rPr>
        <w:t> </w:t>
      </w:r>
      <w:r w:rsidRPr="00F879DF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bidi="ar-SA"/>
        </w:rPr>
        <w:t>pośrednictwem „</w:t>
      </w:r>
      <w:r w:rsidR="00DC415B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bidi="ar-SA"/>
        </w:rPr>
        <w:t>Formularza do komunikacji” jako </w:t>
      </w:r>
      <w:r w:rsidRPr="00F879DF"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bidi="ar-SA"/>
        </w:rPr>
        <w:t>załączniki.</w:t>
      </w:r>
    </w:p>
    <w:p w14:paraId="3C99AE8A" w14:textId="7EDD48E4" w:rsidR="008036D7" w:rsidRPr="00F879DF" w:rsidRDefault="008036D7" w:rsidP="00B360E0">
      <w:pPr>
        <w:pStyle w:val="Tekstpodstawowywcity3"/>
        <w:widowControl/>
        <w:numPr>
          <w:ilvl w:val="1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eastAsia="Times New Roman" w:hAnsi="DejaVu Sans Condensed" w:cs="DejaVu Sans Condensed"/>
          <w:color w:val="000000" w:themeColor="text1"/>
          <w:sz w:val="24"/>
          <w:szCs w:val="24"/>
          <w:lang w:bidi="ar-SA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Sposób sporządzania i przekazywania dokumentów elektronicznych:</w:t>
      </w:r>
    </w:p>
    <w:p w14:paraId="5DAD3907" w14:textId="48335813" w:rsidR="004C5208" w:rsidRPr="00F879DF" w:rsidRDefault="008036D7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Sposób sporządzenia doku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mentów elektronicznych musi być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zgodny z wymaganiami określonymi w rozporządzeniu Prezesa Rady Ministrów z</w:t>
      </w:r>
      <w:r w:rsidR="00B2686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dnia 30 grudnia 2020 r. w sprawie sposobu sporządzania i przekazywania informacji oraz wymagań technicznych dla dokumentów elektronicznych oraz środków komunikacji elektronicznej w postępowaniu o udzielenie zamówienia publicznego lub konkursie (Dz. U. z 2020 r. poz. 2452) oraz rozporządzeniu Ministra Rozwoju, Pracy i Technologii z dnia 23 grudnia 2020 r. w sprawie podmiotowych środków dowodowych oraz innych dokumentów lub oświadczeń, jakich może żądać zamawiający od 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(Dz. U. z 2020 r. poz. 2415).</w:t>
      </w:r>
    </w:p>
    <w:p w14:paraId="057762D0" w14:textId="53CE4110" w:rsidR="004C5208" w:rsidRPr="00F879DF" w:rsidRDefault="008036D7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Podmiotowe środki dowodowe, w tym oświadczenie, o którym mowa w pkt 9.1.1. SWZ, </w:t>
      </w:r>
      <w:r w:rsidR="0096733D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zobowiązanie podmiotu udostępniającego zasoby, o którym mowa w pkt 9.4.4 SWZ, 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pełnomocnictwo</w:t>
      </w:r>
      <w:r w:rsidR="0096733D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 sporządza się w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postaci elektronicznej, w</w:t>
      </w:r>
      <w:r w:rsidR="0096733D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formatach danych określonych w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przepisach wydanyc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h na podstawie art. 18 ustawy z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dnia 17 lutego 2005 r. o informatyzacji działalności podmiotów realizujących zadania publiczne (D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z. U. z 2021 r. poz. 670, 952 i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1005), z zastrzeżeniem formatów, o których mowa w art. 66 ust. 1 ustawy, z uwzględnieniem rodzaju przekazywanych danych.</w:t>
      </w:r>
    </w:p>
    <w:p w14:paraId="6F5D13C9" w14:textId="4D9E196A" w:rsidR="004C6D0A" w:rsidRPr="00F879DF" w:rsidRDefault="004C6D0A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24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W przypadku gdy podmiotowe środki dowodowe, inne dokumenty lub dokumenty potwierdzające umocowanie do reprezentowania odpowiednio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 wykon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awców wspólnie ubiegających się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 udzielenie zamówienia, podmiotu udostępniającego zasoby, zostały wystawione przez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upoważnione podmioty (inne niż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wspólnie ubiegający się o udzielenie zamówienia, podmiot udostępniający zasoby):</w:t>
      </w:r>
    </w:p>
    <w:p w14:paraId="60CCF669" w14:textId="0B0B9DDC" w:rsidR="004C6D0A" w:rsidRPr="00F879DF" w:rsidRDefault="004C6D0A" w:rsidP="00B360E0">
      <w:pPr>
        <w:pStyle w:val="Default"/>
        <w:numPr>
          <w:ilvl w:val="0"/>
          <w:numId w:val="23"/>
        </w:numPr>
        <w:tabs>
          <w:tab w:val="left" w:pos="1418"/>
        </w:tabs>
        <w:spacing w:before="120" w:after="120"/>
        <w:ind w:left="1276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jako dokument elektroniczny –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DC415B">
        <w:rPr>
          <w:rFonts w:ascii="DejaVu Sans Condensed" w:hAnsi="DejaVu Sans Condensed" w:cs="DejaVu Sans Condensed"/>
          <w:bCs/>
          <w:color w:val="000000" w:themeColor="text1"/>
        </w:rPr>
        <w:t>przekazuje ten </w:t>
      </w:r>
      <w:r w:rsidRPr="00F879DF">
        <w:rPr>
          <w:rFonts w:ascii="DejaVu Sans Condensed" w:hAnsi="DejaVu Sans Condensed" w:cs="DejaVu Sans Condensed"/>
          <w:bCs/>
          <w:color w:val="000000" w:themeColor="text1"/>
        </w:rPr>
        <w:t>dokument elektroniczny;</w:t>
      </w:r>
    </w:p>
    <w:p w14:paraId="321605AB" w14:textId="4E06886E" w:rsidR="004C6D0A" w:rsidRPr="00F879DF" w:rsidRDefault="004C6D0A" w:rsidP="00B360E0">
      <w:pPr>
        <w:pStyle w:val="Default"/>
        <w:numPr>
          <w:ilvl w:val="0"/>
          <w:numId w:val="23"/>
        </w:numPr>
        <w:tabs>
          <w:tab w:val="left" w:pos="1418"/>
        </w:tabs>
        <w:spacing w:before="120" w:after="120"/>
        <w:ind w:left="1276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jako dokument w postaci papierowej –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F879DF">
        <w:rPr>
          <w:rFonts w:ascii="DejaVu Sans Condensed" w:hAnsi="DejaVu Sans Condensed" w:cs="DejaVu Sans Condensed"/>
          <w:bCs/>
          <w:color w:val="000000" w:themeColor="text1"/>
        </w:rPr>
        <w:t>przekazuje cyfrowe odwzorowanie tego dokumentu opatrzone kwalifikowanym podpisem elektronicznym, podpisem zaufanym lub podpisem osobistym</w:t>
      </w:r>
      <w:r w:rsidRPr="00F879DF">
        <w:rPr>
          <w:rFonts w:ascii="DejaVu Sans Condensed" w:hAnsi="DejaVu Sans Condensed" w:cs="DejaVu Sans Condensed"/>
          <w:color w:val="000000" w:themeColor="text1"/>
        </w:rPr>
        <w:t>, poświadczając</w:t>
      </w:r>
      <w:r w:rsidR="00346CF1">
        <w:rPr>
          <w:rFonts w:ascii="DejaVu Sans Condensed" w:hAnsi="DejaVu Sans Condensed" w:cs="DejaVu Sans Condensed"/>
          <w:color w:val="000000" w:themeColor="text1"/>
        </w:rPr>
        <w:t xml:space="preserve">ym </w:t>
      </w:r>
      <w:r w:rsidRPr="00F879DF">
        <w:rPr>
          <w:rFonts w:ascii="DejaVu Sans Condensed" w:hAnsi="DejaVu Sans Condensed" w:cs="DejaVu Sans Condensed"/>
          <w:color w:val="000000" w:themeColor="text1"/>
        </w:rPr>
        <w:t>zgodność cyfrowego odwzorowania z dokumentem w</w:t>
      </w:r>
      <w:r w:rsidR="00B26861">
        <w:rPr>
          <w:rFonts w:ascii="DejaVu Sans Condensed" w:hAnsi="DejaVu Sans Condensed" w:cs="DejaVu Sans Condensed"/>
          <w:color w:val="000000" w:themeColor="text1"/>
        </w:rPr>
        <w:t> </w:t>
      </w:r>
      <w:r w:rsidRPr="00F879DF">
        <w:rPr>
          <w:rFonts w:ascii="DejaVu Sans Condensed" w:hAnsi="DejaVu Sans Condensed" w:cs="DejaVu Sans Condensed"/>
          <w:color w:val="000000" w:themeColor="text1"/>
        </w:rPr>
        <w:t>postaci papierowej.</w:t>
      </w:r>
    </w:p>
    <w:p w14:paraId="11E43DB3" w14:textId="7959A36F" w:rsidR="004C6D0A" w:rsidRPr="00F879DF" w:rsidRDefault="004C6D0A" w:rsidP="00B26861">
      <w:pPr>
        <w:pStyle w:val="Standard"/>
        <w:spacing w:before="120" w:after="120"/>
        <w:ind w:left="851"/>
        <w:jc w:val="both"/>
        <w:rPr>
          <w:rFonts w:ascii="DejaVu Sans Condensed" w:hAnsi="DejaVu Sans Condensed" w:cs="DejaVu Sans Condensed"/>
          <w:color w:val="000000" w:themeColor="text1"/>
          <w:u w:val="single"/>
        </w:rPr>
      </w:pPr>
      <w:r w:rsidRPr="00F879DF">
        <w:rPr>
          <w:rFonts w:ascii="DejaVu Sans Condensed" w:hAnsi="DejaVu Sans Condensed" w:cs="DejaVu Sans Condensed"/>
          <w:color w:val="000000" w:themeColor="text1"/>
          <w:u w:val="single"/>
        </w:rPr>
        <w:t>Poświadczenia zgodności cyfrowego odwzorowania z dokumentem w postaci pap</w:t>
      </w:r>
      <w:r w:rsidR="0087544A">
        <w:rPr>
          <w:rFonts w:ascii="DejaVu Sans Condensed" w:hAnsi="DejaVu Sans Condensed" w:cs="DejaVu Sans Condensed"/>
          <w:color w:val="000000" w:themeColor="text1"/>
          <w:u w:val="single"/>
        </w:rPr>
        <w:t>ierowej, o którym mowa w lit. b</w:t>
      </w:r>
      <w:r w:rsidR="00346CF1">
        <w:rPr>
          <w:rFonts w:ascii="DejaVu Sans Condensed" w:hAnsi="DejaVu Sans Condensed" w:cs="DejaVu Sans Condensed"/>
          <w:color w:val="000000" w:themeColor="text1"/>
          <w:u w:val="single"/>
        </w:rPr>
        <w:t>,</w:t>
      </w:r>
      <w:r w:rsidRPr="00F879DF">
        <w:rPr>
          <w:rFonts w:ascii="DejaVu Sans Condensed" w:hAnsi="DejaVu Sans Condensed" w:cs="DejaVu Sans Condensed"/>
          <w:color w:val="000000" w:themeColor="text1"/>
          <w:u w:val="single"/>
        </w:rPr>
        <w:t xml:space="preserve"> może dokonać notariusz lub:</w:t>
      </w:r>
    </w:p>
    <w:p w14:paraId="7C1FC7ED" w14:textId="769FA98A" w:rsidR="004C6D0A" w:rsidRDefault="004C6D0A" w:rsidP="00B360E0">
      <w:pPr>
        <w:pStyle w:val="Standard"/>
        <w:numPr>
          <w:ilvl w:val="3"/>
          <w:numId w:val="24"/>
        </w:numPr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 xml:space="preserve">w przypadku podmiotowych środków dowodowych oraz dokumentów </w:t>
      </w:r>
      <w:r w:rsidRPr="00F879DF">
        <w:rPr>
          <w:rFonts w:ascii="DejaVu Sans Condensed" w:hAnsi="DejaVu Sans Condensed" w:cs="DejaVu Sans Condensed"/>
          <w:color w:val="000000" w:themeColor="text1"/>
        </w:rPr>
        <w:lastRenderedPageBreak/>
        <w:t>potwierdzających umocowanie do reprezentowania – odpowiednio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</w:rPr>
        <w:t>,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 wspólnie ubiegający się o udzielenie zamówienia, podmiot udostępniający zasoby, każdy</w:t>
      </w:r>
      <w:r w:rsidR="00DC415B">
        <w:rPr>
          <w:rFonts w:ascii="DejaVu Sans Condensed" w:hAnsi="DejaVu Sans Condensed" w:cs="DejaVu Sans Condensed"/>
          <w:color w:val="000000" w:themeColor="text1"/>
        </w:rPr>
        <w:t xml:space="preserve"> w zakresie dokumentu, który go </w:t>
      </w:r>
      <w:r w:rsidRPr="00F879DF">
        <w:rPr>
          <w:rFonts w:ascii="DejaVu Sans Condensed" w:hAnsi="DejaVu Sans Condensed" w:cs="DejaVu Sans Condensed"/>
          <w:color w:val="000000" w:themeColor="text1"/>
        </w:rPr>
        <w:t>dotyczy;</w:t>
      </w:r>
    </w:p>
    <w:p w14:paraId="6A45CF5F" w14:textId="56F0B3F4" w:rsidR="004C6D0A" w:rsidRPr="00B26861" w:rsidRDefault="004C6D0A" w:rsidP="00B360E0">
      <w:pPr>
        <w:pStyle w:val="Standard"/>
        <w:numPr>
          <w:ilvl w:val="3"/>
          <w:numId w:val="24"/>
        </w:numPr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B26861">
        <w:rPr>
          <w:rFonts w:ascii="DejaVu Sans Condensed" w:hAnsi="DejaVu Sans Condensed" w:cs="DejaVu Sans Condensed"/>
          <w:color w:val="000000" w:themeColor="text1"/>
        </w:rPr>
        <w:t>w przypadku innych dokumentów – odpowiednio</w:t>
      </w:r>
      <w:r w:rsidR="00836651" w:rsidRPr="00B2686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B26861">
        <w:rPr>
          <w:rFonts w:ascii="DejaVu Sans Condensed" w:hAnsi="DejaVu Sans Condensed" w:cs="DejaVu Sans Condensed"/>
          <w:color w:val="000000" w:themeColor="text1"/>
        </w:rPr>
        <w:t>,</w:t>
      </w:r>
      <w:r w:rsidR="00836651" w:rsidRPr="00B2686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B26861">
        <w:rPr>
          <w:rFonts w:ascii="DejaVu Sans Condensed" w:hAnsi="DejaVu Sans Condensed" w:cs="DejaVu Sans Condensed"/>
          <w:color w:val="000000" w:themeColor="text1"/>
        </w:rPr>
        <w:t xml:space="preserve"> wspólnie ubiegający się o udzielenie zamówienia, każdy w</w:t>
      </w:r>
      <w:r w:rsidR="00B26861">
        <w:rPr>
          <w:rFonts w:ascii="DejaVu Sans Condensed" w:hAnsi="DejaVu Sans Condensed" w:cs="DejaVu Sans Condensed"/>
          <w:color w:val="000000" w:themeColor="text1"/>
        </w:rPr>
        <w:t> </w:t>
      </w:r>
      <w:r w:rsidRPr="00B26861">
        <w:rPr>
          <w:rFonts w:ascii="DejaVu Sans Condensed" w:hAnsi="DejaVu Sans Condensed" w:cs="DejaVu Sans Condensed"/>
          <w:color w:val="000000" w:themeColor="text1"/>
        </w:rPr>
        <w:t>zakresie dokumentu, który go dotyczy.</w:t>
      </w:r>
    </w:p>
    <w:p w14:paraId="44F10B9C" w14:textId="77777777" w:rsidR="004C6D0A" w:rsidRPr="00F879DF" w:rsidRDefault="004C6D0A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Podmiotowe środki dowodowe, w tym oświadczenie, o którym mowa w pkt 9.1.1. SWZ, zobowiązanie podmiotu udostępniającego zasoby, o którym mowa w pkt 9.4.4. SWZ, które nie zostały wystawione przez upoważnione podmioty oraz wymagane pełnomocnictwo:</w:t>
      </w:r>
    </w:p>
    <w:p w14:paraId="6E5733F7" w14:textId="71920ED6" w:rsidR="004C6D0A" w:rsidRDefault="004C6D0A" w:rsidP="00B360E0">
      <w:pPr>
        <w:pStyle w:val="Tekstpodstawowy2"/>
        <w:numPr>
          <w:ilvl w:val="1"/>
          <w:numId w:val="25"/>
        </w:numPr>
        <w:tabs>
          <w:tab w:val="left" w:pos="1276"/>
        </w:tabs>
        <w:spacing w:before="120" w:after="120"/>
        <w:ind w:left="1276" w:hanging="284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przekazuje się w postaci elektronicznej i opatruje kwalifikowanym podpisem elektronicznym, podpisem zaufanym lub podpisem osobistym;</w:t>
      </w:r>
    </w:p>
    <w:p w14:paraId="227188D6" w14:textId="2A15D12F" w:rsidR="004C6D0A" w:rsidRPr="00B26861" w:rsidRDefault="004C6D0A" w:rsidP="00B360E0">
      <w:pPr>
        <w:pStyle w:val="Tekstpodstawowy2"/>
        <w:numPr>
          <w:ilvl w:val="1"/>
          <w:numId w:val="25"/>
        </w:numPr>
        <w:tabs>
          <w:tab w:val="left" w:pos="1276"/>
        </w:tabs>
        <w:spacing w:before="120" w:after="120"/>
        <w:ind w:left="1276" w:hanging="284"/>
        <w:rPr>
          <w:rFonts w:ascii="DejaVu Sans Condensed" w:hAnsi="DejaVu Sans Condensed" w:cs="DejaVu Sans Condensed"/>
          <w:color w:val="000000" w:themeColor="text1"/>
        </w:rPr>
      </w:pPr>
      <w:r w:rsidRPr="00B26861">
        <w:rPr>
          <w:rFonts w:ascii="DejaVu Sans Condensed" w:hAnsi="DejaVu Sans Condensed" w:cs="DejaVu Sans Condensed"/>
          <w:color w:val="000000" w:themeColor="text1"/>
        </w:rPr>
        <w:t xml:space="preserve">gdy zostały sporządzone jako dokument w postaci papierowej i opatrzone własnoręcznym podpisem - przekazuje się </w:t>
      </w:r>
      <w:r w:rsidRPr="00B26861">
        <w:rPr>
          <w:rFonts w:ascii="DejaVu Sans Condensed" w:hAnsi="DejaVu Sans Condensed" w:cs="DejaVu Sans Condensed"/>
          <w:bCs/>
          <w:color w:val="000000" w:themeColor="text1"/>
        </w:rPr>
        <w:t>cyfrowe odwzorowanie tego dokumentu opatrzone kwalifikowanym podpisem elektronicznym, podpisem zaufanym lub podpisem osobistym</w:t>
      </w:r>
      <w:r w:rsidRPr="00B26861">
        <w:rPr>
          <w:rFonts w:ascii="DejaVu Sans Condensed" w:hAnsi="DejaVu Sans Condensed" w:cs="DejaVu Sans Condensed"/>
          <w:color w:val="000000" w:themeColor="text1"/>
        </w:rPr>
        <w:t>, poświadczającym zgodność cyfrowego odwzorowania z dokumentem w</w:t>
      </w:r>
      <w:r w:rsidR="00B26861">
        <w:rPr>
          <w:rFonts w:ascii="DejaVu Sans Condensed" w:hAnsi="DejaVu Sans Condensed" w:cs="DejaVu Sans Condensed"/>
          <w:color w:val="000000" w:themeColor="text1"/>
        </w:rPr>
        <w:t> </w:t>
      </w:r>
      <w:r w:rsidRPr="00B26861">
        <w:rPr>
          <w:rFonts w:ascii="DejaVu Sans Condensed" w:hAnsi="DejaVu Sans Condensed" w:cs="DejaVu Sans Condensed"/>
          <w:color w:val="000000" w:themeColor="text1"/>
        </w:rPr>
        <w:t>postaci papierowej.</w:t>
      </w:r>
    </w:p>
    <w:p w14:paraId="789B4830" w14:textId="6C416671" w:rsidR="004C6D0A" w:rsidRPr="00F879DF" w:rsidRDefault="004C6D0A" w:rsidP="00E24929">
      <w:pPr>
        <w:pStyle w:val="Standard"/>
        <w:spacing w:before="120" w:after="120"/>
        <w:ind w:left="851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Poświadczenia zgodności cyfrowego odwzorowania z dokumentem w postaci pap</w:t>
      </w:r>
      <w:r w:rsidR="00346CF1">
        <w:rPr>
          <w:rFonts w:ascii="DejaVu Sans Condensed" w:hAnsi="DejaVu Sans Condensed" w:cs="DejaVu Sans Condensed"/>
          <w:color w:val="000000" w:themeColor="text1"/>
        </w:rPr>
        <w:t>ierowej, o którym mowa w lit. b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 może dokonać notariusz lub:</w:t>
      </w:r>
    </w:p>
    <w:p w14:paraId="782D6075" w14:textId="5F0DC99B" w:rsidR="004C6D0A" w:rsidRPr="00F879DF" w:rsidRDefault="004C6D0A" w:rsidP="00B360E0">
      <w:pPr>
        <w:pStyle w:val="Standard"/>
        <w:numPr>
          <w:ilvl w:val="1"/>
          <w:numId w:val="26"/>
        </w:numPr>
        <w:tabs>
          <w:tab w:val="left" w:pos="1189"/>
        </w:tabs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w przypadku podmiotowych środków dowodowych – odpowiednio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</w:rPr>
        <w:t>,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="00DC415B">
        <w:rPr>
          <w:rFonts w:ascii="DejaVu Sans Condensed" w:hAnsi="DejaVu Sans Condensed" w:cs="DejaVu Sans Condensed"/>
          <w:color w:val="000000" w:themeColor="text1"/>
        </w:rPr>
        <w:t xml:space="preserve"> wspólnie ubiegający się o </w:t>
      </w:r>
      <w:r w:rsidRPr="00F879DF">
        <w:rPr>
          <w:rFonts w:ascii="DejaVu Sans Condensed" w:hAnsi="DejaVu Sans Condensed" w:cs="DejaVu Sans Condensed"/>
          <w:color w:val="000000" w:themeColor="text1"/>
        </w:rPr>
        <w:t>udzielenie zamówienia, p</w:t>
      </w:r>
      <w:r w:rsidR="00DC415B">
        <w:rPr>
          <w:rFonts w:ascii="DejaVu Sans Condensed" w:hAnsi="DejaVu Sans Condensed" w:cs="DejaVu Sans Condensed"/>
          <w:color w:val="000000" w:themeColor="text1"/>
        </w:rPr>
        <w:t>odmiot udostępniający zasoby, w </w:t>
      </w:r>
      <w:r w:rsidRPr="00F879DF">
        <w:rPr>
          <w:rFonts w:ascii="DejaVu Sans Condensed" w:hAnsi="DejaVu Sans Condensed" w:cs="DejaVu Sans Condensed"/>
          <w:color w:val="000000" w:themeColor="text1"/>
        </w:rPr>
        <w:t>zakresie podmiotowych środków dowodowych, które każdego z nich dotyczą;</w:t>
      </w:r>
    </w:p>
    <w:p w14:paraId="7FDA4EA1" w14:textId="75BB5D31" w:rsidR="004C6D0A" w:rsidRPr="00F879DF" w:rsidRDefault="004C6D0A" w:rsidP="00B360E0">
      <w:pPr>
        <w:pStyle w:val="Standard"/>
        <w:numPr>
          <w:ilvl w:val="1"/>
          <w:numId w:val="26"/>
        </w:numPr>
        <w:tabs>
          <w:tab w:val="left" w:pos="1189"/>
        </w:tabs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w przypadku oświadczenia, o którym mowa w pkt 9.1.1. SWZ lub zobowiązania podmiotu udostępniającego zasoby, o którym mowa w pkt 9.4.4. SWZ – odpowiednio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 lub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 wspólnie ubiegający się o udzielenie zamówienia;</w:t>
      </w:r>
    </w:p>
    <w:p w14:paraId="75076681" w14:textId="77777777" w:rsidR="004C6D0A" w:rsidRPr="00F879DF" w:rsidRDefault="004C6D0A" w:rsidP="00B360E0">
      <w:pPr>
        <w:pStyle w:val="Standard"/>
        <w:numPr>
          <w:ilvl w:val="1"/>
          <w:numId w:val="26"/>
        </w:numPr>
        <w:tabs>
          <w:tab w:val="left" w:pos="1179"/>
        </w:tabs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w przypadku pełnomocnictwa – mocodawca.</w:t>
      </w:r>
    </w:p>
    <w:p w14:paraId="7767A5CD" w14:textId="124B0BE1" w:rsidR="005A7D20" w:rsidRPr="00F879DF" w:rsidRDefault="00402B44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Podmiotowe środki d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owodowe oraz inne dokumenty lub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oświadczenia sporządzone w języku obcym przekazuje się wraz z tłumaczeniem na język polski.</w:t>
      </w:r>
      <w:r w:rsidR="009432FB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</w:t>
      </w:r>
    </w:p>
    <w:p w14:paraId="61FAADB6" w14:textId="772B1950" w:rsidR="001D0078" w:rsidRPr="00F879DF" w:rsidRDefault="001D0078" w:rsidP="00B360E0">
      <w:pPr>
        <w:pStyle w:val="Tekstpodstawowywcity3"/>
        <w:widowControl/>
        <w:numPr>
          <w:ilvl w:val="2"/>
          <w:numId w:val="60"/>
        </w:numPr>
        <w:tabs>
          <w:tab w:val="left" w:pos="851"/>
        </w:tabs>
        <w:spacing w:before="120"/>
        <w:ind w:left="851" w:hanging="850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Dokumenty elektroniczne muszą spełniać łącznie następujące wymagania:</w:t>
      </w:r>
    </w:p>
    <w:p w14:paraId="68E6FF8C" w14:textId="32D88A7B" w:rsidR="001D0078" w:rsidRPr="00F879DF" w:rsidRDefault="001D0078" w:rsidP="009C5EAA">
      <w:pPr>
        <w:pStyle w:val="Standard"/>
        <w:numPr>
          <w:ilvl w:val="4"/>
          <w:numId w:val="1"/>
        </w:numPr>
        <w:tabs>
          <w:tab w:val="left" w:pos="1843"/>
        </w:tabs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są utrwalone w sposób umożliwiający ich wielokrotne odczytanie, zapisanie i powielenie, a także przekazanie przy użyciu środków ko</w:t>
      </w:r>
      <w:r w:rsidR="00DC415B">
        <w:rPr>
          <w:rFonts w:ascii="DejaVu Sans Condensed" w:hAnsi="DejaVu Sans Condensed" w:cs="DejaVu Sans Condensed"/>
          <w:color w:val="000000" w:themeColor="text1"/>
        </w:rPr>
        <w:t>munikacji elektronicznej lub na </w:t>
      </w:r>
      <w:r w:rsidRPr="00F879DF">
        <w:rPr>
          <w:rFonts w:ascii="DejaVu Sans Condensed" w:hAnsi="DejaVu Sans Condensed" w:cs="DejaVu Sans Condensed"/>
          <w:color w:val="000000" w:themeColor="text1"/>
        </w:rPr>
        <w:t>informatycznym nośniku danych;</w:t>
      </w:r>
    </w:p>
    <w:p w14:paraId="00E6954D" w14:textId="77777777" w:rsidR="001D0078" w:rsidRPr="00F879DF" w:rsidRDefault="001D0078" w:rsidP="009C5EAA">
      <w:pPr>
        <w:pStyle w:val="Textbody"/>
        <w:numPr>
          <w:ilvl w:val="4"/>
          <w:numId w:val="2"/>
        </w:numPr>
        <w:tabs>
          <w:tab w:val="left" w:pos="1843"/>
        </w:tabs>
        <w:spacing w:before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umożliwiają prezentację treści w postaci elektronicznej, w szczególności przez wyświetlenie tej treści na monitorze ekranowym;</w:t>
      </w:r>
    </w:p>
    <w:p w14:paraId="28FA4C9E" w14:textId="706BCAA9" w:rsidR="001D0078" w:rsidRPr="00F879DF" w:rsidRDefault="001D0078" w:rsidP="00B360E0">
      <w:pPr>
        <w:pStyle w:val="Textbody"/>
        <w:numPr>
          <w:ilvl w:val="4"/>
          <w:numId w:val="3"/>
        </w:numPr>
        <w:tabs>
          <w:tab w:val="left" w:pos="1843"/>
        </w:tabs>
        <w:spacing w:before="24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umożliwiają prezentację</w:t>
      </w:r>
      <w:r w:rsidR="00DC415B">
        <w:rPr>
          <w:rFonts w:ascii="DejaVu Sans Condensed" w:hAnsi="DejaVu Sans Condensed" w:cs="DejaVu Sans Condensed"/>
          <w:color w:val="000000" w:themeColor="text1"/>
        </w:rPr>
        <w:t xml:space="preserve"> treści w postaci papierowej, w </w:t>
      </w:r>
      <w:r w:rsidRPr="00F879DF">
        <w:rPr>
          <w:rFonts w:ascii="DejaVu Sans Condensed" w:hAnsi="DejaVu Sans Condensed" w:cs="DejaVu Sans Condensed"/>
          <w:color w:val="000000" w:themeColor="text1"/>
        </w:rPr>
        <w:t>szczególności za</w:t>
      </w:r>
      <w:r w:rsidR="009C5EAA">
        <w:rPr>
          <w:rFonts w:ascii="DejaVu Sans Condensed" w:hAnsi="DejaVu Sans Condensed" w:cs="DejaVu Sans Condensed"/>
          <w:color w:val="000000" w:themeColor="text1"/>
        </w:rPr>
        <w:t> </w:t>
      </w:r>
      <w:r w:rsidRPr="00F879DF">
        <w:rPr>
          <w:rFonts w:ascii="DejaVu Sans Condensed" w:hAnsi="DejaVu Sans Condensed" w:cs="DejaVu Sans Condensed"/>
          <w:color w:val="000000" w:themeColor="text1"/>
        </w:rPr>
        <w:t>pomocą wydruku;</w:t>
      </w:r>
    </w:p>
    <w:p w14:paraId="255A123B" w14:textId="77777777" w:rsidR="001D0078" w:rsidRPr="00F879DF" w:rsidRDefault="001D0078" w:rsidP="009C5EAA">
      <w:pPr>
        <w:pStyle w:val="Textbody"/>
        <w:numPr>
          <w:ilvl w:val="4"/>
          <w:numId w:val="4"/>
        </w:numPr>
        <w:tabs>
          <w:tab w:val="left" w:pos="1843"/>
        </w:tabs>
        <w:spacing w:before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lastRenderedPageBreak/>
        <w:t>zawierają dane w układzie niepozostawiającym wątpliwości co do treści i kontekstu zapisanych informacji.</w:t>
      </w:r>
    </w:p>
    <w:p w14:paraId="42B179FD" w14:textId="2403FEC1" w:rsidR="001D0078" w:rsidRPr="00F879DF" w:rsidRDefault="001D0078" w:rsidP="00B360E0">
      <w:pPr>
        <w:pStyle w:val="Tekstpodstawowywcity3"/>
        <w:widowControl/>
        <w:numPr>
          <w:ilvl w:val="1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 w celu utrzymania w poufności t</w:t>
      </w:r>
      <w:r w:rsidR="00DC415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ych informacji, przekazuje je w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wydzielonym i odpowiednio oznaczonym pliku, wraz z jednoczesnym zaznaczeniem polecenia „Załącznik stanowiący tajemnicę przedsiębiorstwa”. Postanowienia punktu 10.2.5</w:t>
      </w:r>
      <w:r w:rsidR="00346CF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SWZ zdanie pierwsze stosuje się.</w:t>
      </w:r>
    </w:p>
    <w:p w14:paraId="7C32CA19" w14:textId="77777777" w:rsidR="00402B44" w:rsidRPr="00F879DF" w:rsidRDefault="00402B44" w:rsidP="00B360E0">
      <w:pPr>
        <w:pStyle w:val="Tekstpodstawowywcity3"/>
        <w:widowControl/>
        <w:numPr>
          <w:ilvl w:val="0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OPIS SPOSOBU PRZYGOTOWANIA OFERTY:</w:t>
      </w:r>
    </w:p>
    <w:p w14:paraId="3C7F3D49" w14:textId="5A75F9B6" w:rsidR="00F93C53" w:rsidRPr="00F879DF" w:rsidRDefault="0087544A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Wykonawca</w:t>
      </w:r>
      <w:r w:rsidR="00F93C53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może złożyć jedną ofertę na każdą część zamówienia, wskazaną w pkt 3.4</w:t>
      </w:r>
      <w:r w:rsidR="001C4C4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  <w:r w:rsidR="00F93C53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SWZ.</w:t>
      </w:r>
    </w:p>
    <w:p w14:paraId="11F25925" w14:textId="7AF99ADF" w:rsidR="00F93C53" w:rsidRPr="00F879DF" w:rsidRDefault="00402B44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Zł</w:t>
      </w:r>
      <w:r w:rsidR="0076330F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ożenie więcej niż jednej oferty na daną część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spowoduje odrzucenie wszystkich ofert </w:t>
      </w:r>
      <w:r w:rsidR="0076330F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złożonych przez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wykonawcę</w:t>
      </w:r>
      <w:r w:rsidR="0076330F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na tę część zamówienia. </w:t>
      </w:r>
    </w:p>
    <w:p w14:paraId="04F646C5" w14:textId="77777777" w:rsidR="00F93C53" w:rsidRPr="00F879DF" w:rsidRDefault="00402B44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Treść oferty musi być zgodna z wymaganiami Zamawiającego określonymi w dokumentach zamówienia.</w:t>
      </w:r>
    </w:p>
    <w:p w14:paraId="110768F8" w14:textId="77777777" w:rsidR="00367045" w:rsidRPr="00F879DF" w:rsidRDefault="00367045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Oferta musi zawierać następujące oświadczenia i dokumenty:</w:t>
      </w:r>
    </w:p>
    <w:p w14:paraId="64529F0D" w14:textId="45D61927" w:rsidR="00367045" w:rsidRPr="00F879DF" w:rsidRDefault="00367045" w:rsidP="00B360E0">
      <w:pPr>
        <w:pStyle w:val="Standard"/>
        <w:numPr>
          <w:ilvl w:val="0"/>
          <w:numId w:val="27"/>
        </w:numPr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 xml:space="preserve">Formularz „Oferta </w:t>
      </w:r>
      <w:r w:rsidR="0087544A">
        <w:rPr>
          <w:rFonts w:ascii="DejaVu Sans Condensed" w:hAnsi="DejaVu Sans Condensed" w:cs="DejaVu Sans Condensed"/>
          <w:color w:val="000000" w:themeColor="text1"/>
        </w:rPr>
        <w:t>Wykonawcy</w:t>
      </w:r>
      <w:r w:rsidRPr="00F879DF">
        <w:rPr>
          <w:rFonts w:ascii="DejaVu Sans Condensed" w:hAnsi="DejaVu Sans Condensed" w:cs="DejaVu Sans Condensed"/>
          <w:color w:val="000000" w:themeColor="text1"/>
        </w:rPr>
        <w:t>” – Załącznik nr 2 do SWZ;</w:t>
      </w:r>
    </w:p>
    <w:p w14:paraId="50AC8EF6" w14:textId="77777777" w:rsidR="00367045" w:rsidRPr="00F879DF" w:rsidRDefault="00367045" w:rsidP="00B360E0">
      <w:pPr>
        <w:pStyle w:val="Standard"/>
        <w:numPr>
          <w:ilvl w:val="0"/>
          <w:numId w:val="27"/>
        </w:numPr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Oświadczenie, o którym mowa w pkt 9.1. SWZ;</w:t>
      </w:r>
    </w:p>
    <w:p w14:paraId="06F55A06" w14:textId="77777777" w:rsidR="00367045" w:rsidRPr="00F879DF" w:rsidRDefault="00367045" w:rsidP="00B360E0">
      <w:pPr>
        <w:pStyle w:val="Standard"/>
        <w:numPr>
          <w:ilvl w:val="0"/>
          <w:numId w:val="27"/>
        </w:numPr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 xml:space="preserve">Oświadczenie, o którym mowa w pkt 9.1.1. SWZ </w:t>
      </w:r>
      <w:r w:rsidRPr="00F879DF">
        <w:rPr>
          <w:rFonts w:ascii="DejaVu Sans Condensed" w:hAnsi="DejaVu Sans Condensed" w:cs="DejaVu Sans Condensed"/>
          <w:i/>
          <w:color w:val="000000" w:themeColor="text1"/>
        </w:rPr>
        <w:t>(jeżeli dotyczy)</w:t>
      </w:r>
      <w:r w:rsidRPr="00F879DF">
        <w:rPr>
          <w:rFonts w:ascii="DejaVu Sans Condensed" w:hAnsi="DejaVu Sans Condensed" w:cs="DejaVu Sans Condensed"/>
          <w:color w:val="000000" w:themeColor="text1"/>
        </w:rPr>
        <w:t>;</w:t>
      </w:r>
    </w:p>
    <w:p w14:paraId="0D8B45D0" w14:textId="77777777" w:rsidR="00367045" w:rsidRPr="00F879DF" w:rsidRDefault="00367045" w:rsidP="00B360E0">
      <w:pPr>
        <w:pStyle w:val="Standard"/>
        <w:numPr>
          <w:ilvl w:val="0"/>
          <w:numId w:val="27"/>
        </w:numPr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Zobowiązanie lub inny podmiotowy środek dowodowy, o którym mowa w pkt 9.4.4. SWZ (jeżeli dotyczy);</w:t>
      </w:r>
    </w:p>
    <w:p w14:paraId="330207CB" w14:textId="77777777" w:rsidR="00367045" w:rsidRPr="00F879DF" w:rsidRDefault="00367045" w:rsidP="00B360E0">
      <w:pPr>
        <w:pStyle w:val="Standard"/>
        <w:numPr>
          <w:ilvl w:val="0"/>
          <w:numId w:val="27"/>
        </w:numPr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Oświadczenie, o którym mowa w pkt 9.4.8. SWZ (</w:t>
      </w:r>
      <w:r w:rsidRPr="001C4C45">
        <w:rPr>
          <w:rFonts w:ascii="DejaVu Sans Condensed" w:hAnsi="DejaVu Sans Condensed" w:cs="DejaVu Sans Condensed"/>
          <w:i/>
          <w:color w:val="000000" w:themeColor="text1"/>
        </w:rPr>
        <w:t>jeżeli dotyczy</w:t>
      </w:r>
      <w:r w:rsidRPr="00F879DF">
        <w:rPr>
          <w:rFonts w:ascii="DejaVu Sans Condensed" w:hAnsi="DejaVu Sans Condensed" w:cs="DejaVu Sans Condensed"/>
          <w:color w:val="000000" w:themeColor="text1"/>
        </w:rPr>
        <w:t>);</w:t>
      </w:r>
    </w:p>
    <w:p w14:paraId="6FF1B84E" w14:textId="44A9FFB3" w:rsidR="00367045" w:rsidRPr="00F879DF" w:rsidRDefault="00367045" w:rsidP="00B360E0">
      <w:pPr>
        <w:pStyle w:val="Standard"/>
        <w:numPr>
          <w:ilvl w:val="0"/>
          <w:numId w:val="27"/>
        </w:numPr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 xml:space="preserve">Dokument potwierdzający umocowanie do działania w imieniu </w:t>
      </w:r>
      <w:r w:rsidR="0087544A">
        <w:rPr>
          <w:rFonts w:ascii="DejaVu Sans Condensed" w:hAnsi="DejaVu Sans Condensed" w:cs="DejaVu Sans Condensed"/>
          <w:color w:val="000000" w:themeColor="text1"/>
        </w:rPr>
        <w:t>wykonawcy</w:t>
      </w:r>
      <w:r w:rsidRPr="00F879DF">
        <w:rPr>
          <w:rFonts w:ascii="DejaVu Sans Condensed" w:hAnsi="DejaVu Sans Condensed" w:cs="DejaVu Sans Condensed"/>
          <w:color w:val="000000" w:themeColor="text1"/>
        </w:rPr>
        <w:t>, tj.:</w:t>
      </w:r>
    </w:p>
    <w:p w14:paraId="27388611" w14:textId="1A490FAD" w:rsidR="00367045" w:rsidRPr="00F879DF" w:rsidRDefault="00367045" w:rsidP="00B360E0">
      <w:pPr>
        <w:pStyle w:val="Standard"/>
        <w:numPr>
          <w:ilvl w:val="0"/>
          <w:numId w:val="28"/>
        </w:numPr>
        <w:spacing w:before="120" w:after="120"/>
        <w:ind w:left="1701" w:hanging="436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 xml:space="preserve">odpis lub informacja z Krajowego Rejestru Sądowego, Centralnej Ewidencji i Informacji o Działalności Gospodarczej lub innego właściwego rejestru, chyba że Zamawiający może je </w:t>
      </w:r>
      <w:r w:rsidR="00DC415B">
        <w:rPr>
          <w:rFonts w:ascii="DejaVu Sans Condensed" w:hAnsi="DejaVu Sans Condensed" w:cs="DejaVu Sans Condensed"/>
          <w:iCs/>
          <w:color w:val="000000" w:themeColor="text1"/>
        </w:rPr>
        <w:t>uzyskać za </w:t>
      </w:r>
      <w:r w:rsidRPr="00F879DF">
        <w:rPr>
          <w:rFonts w:ascii="DejaVu Sans Condensed" w:hAnsi="DejaVu Sans Condensed" w:cs="DejaVu Sans Condensed"/>
          <w:iCs/>
          <w:color w:val="000000" w:themeColor="text1"/>
        </w:rPr>
        <w:t>pomocą bezpłatnych i ogó</w:t>
      </w:r>
      <w:r w:rsidR="00DC415B">
        <w:rPr>
          <w:rFonts w:ascii="DejaVu Sans Condensed" w:hAnsi="DejaVu Sans Condensed" w:cs="DejaVu Sans Condensed"/>
          <w:iCs/>
          <w:color w:val="000000" w:themeColor="text1"/>
        </w:rPr>
        <w:t>lnodostępnych baz danych, o ile</w:t>
      </w:r>
      <w:r w:rsidR="00836651">
        <w:rPr>
          <w:rFonts w:ascii="DejaVu Sans Condensed" w:hAnsi="DejaVu Sans Condensed" w:cs="DejaVu Sans Condensed"/>
          <w:iCs/>
          <w:color w:val="000000" w:themeColor="text1"/>
        </w:rPr>
        <w:t xml:space="preserve"> wykonawca</w:t>
      </w:r>
      <w:r w:rsidRPr="00F879DF">
        <w:rPr>
          <w:rFonts w:ascii="DejaVu Sans Condensed" w:hAnsi="DejaVu Sans Condensed" w:cs="DejaVu Sans Condensed"/>
          <w:iCs/>
          <w:color w:val="000000" w:themeColor="text1"/>
        </w:rPr>
        <w:t xml:space="preserve"> w formularzu „Oferta </w:t>
      </w:r>
      <w:r w:rsidR="0087544A">
        <w:rPr>
          <w:rFonts w:ascii="DejaVu Sans Condensed" w:hAnsi="DejaVu Sans Condensed" w:cs="DejaVu Sans Condensed"/>
          <w:iCs/>
          <w:color w:val="000000" w:themeColor="text1"/>
        </w:rPr>
        <w:t>Wykonawcy</w:t>
      </w:r>
      <w:r w:rsidRPr="00F879DF">
        <w:rPr>
          <w:rFonts w:ascii="DejaVu Sans Condensed" w:hAnsi="DejaVu Sans Condensed" w:cs="DejaVu Sans Condensed"/>
          <w:iCs/>
          <w:color w:val="000000" w:themeColor="text1"/>
        </w:rPr>
        <w:t>” wskazał dane umożliwiające dostęp do tych dokumentów</w:t>
      </w:r>
      <w:r w:rsidR="001C4C45">
        <w:rPr>
          <w:rFonts w:ascii="DejaVu Sans Condensed" w:hAnsi="DejaVu Sans Condensed" w:cs="DejaVu Sans Condensed"/>
          <w:iCs/>
          <w:color w:val="000000" w:themeColor="text1"/>
        </w:rPr>
        <w:t>;</w:t>
      </w:r>
    </w:p>
    <w:p w14:paraId="3E7C0C39" w14:textId="605FCCC1" w:rsidR="00367045" w:rsidRPr="00F879DF" w:rsidRDefault="00367045" w:rsidP="00B360E0">
      <w:pPr>
        <w:pStyle w:val="Standard"/>
        <w:numPr>
          <w:ilvl w:val="0"/>
          <w:numId w:val="28"/>
        </w:numPr>
        <w:spacing w:before="120" w:after="120"/>
        <w:ind w:left="1701" w:hanging="436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 xml:space="preserve">pełnomocnictwo lub inny dokument potwierdzający umocowanie do reprezentowania, jeżeli w imieniu </w:t>
      </w:r>
      <w:r w:rsidR="0087544A">
        <w:rPr>
          <w:rFonts w:ascii="DejaVu Sans Condensed" w:hAnsi="DejaVu Sans Condensed" w:cs="DejaVu Sans Condensed"/>
          <w:color w:val="000000" w:themeColor="text1"/>
        </w:rPr>
        <w:t>wykonawcy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 działa osoba, której umocowanie do reprezentowania nie wynika z dokumentów, o</w:t>
      </w:r>
      <w:r w:rsidR="009C5EAA">
        <w:rPr>
          <w:rFonts w:ascii="DejaVu Sans Condensed" w:hAnsi="DejaVu Sans Condensed" w:cs="DejaVu Sans Condensed"/>
          <w:color w:val="000000" w:themeColor="text1"/>
        </w:rPr>
        <w:t> </w:t>
      </w:r>
      <w:r w:rsidRPr="00F879DF">
        <w:rPr>
          <w:rFonts w:ascii="DejaVu Sans Condensed" w:hAnsi="DejaVu Sans Condensed" w:cs="DejaVu Sans Condensed"/>
          <w:color w:val="000000" w:themeColor="text1"/>
        </w:rPr>
        <w:t>których mowa w lit. a</w:t>
      </w:r>
      <w:r w:rsidR="001C4C45">
        <w:rPr>
          <w:rFonts w:ascii="DejaVu Sans Condensed" w:hAnsi="DejaVu Sans Condensed" w:cs="DejaVu Sans Condensed"/>
          <w:color w:val="000000" w:themeColor="text1"/>
        </w:rPr>
        <w:t>;</w:t>
      </w:r>
    </w:p>
    <w:p w14:paraId="37EDBC93" w14:textId="6E9476AC" w:rsidR="00367045" w:rsidRPr="00F879DF" w:rsidRDefault="00367045" w:rsidP="00B360E0">
      <w:pPr>
        <w:pStyle w:val="Standard"/>
        <w:numPr>
          <w:ilvl w:val="0"/>
          <w:numId w:val="27"/>
        </w:numPr>
        <w:spacing w:before="120" w:after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>Pełnomocnictwo lub inny dokument potwierdzający umocowanie do reprezentowania wykonawców wspólnie ubiegających się o udziele</w:t>
      </w:r>
      <w:r w:rsidR="00DC415B">
        <w:rPr>
          <w:rFonts w:ascii="DejaVu Sans Condensed" w:hAnsi="DejaVu Sans Condensed" w:cs="DejaVu Sans Condensed"/>
          <w:color w:val="000000" w:themeColor="text1"/>
        </w:rPr>
        <w:t>nie zamówienia w postępowaniu o </w:t>
      </w:r>
      <w:r w:rsidRPr="00F879DF">
        <w:rPr>
          <w:rFonts w:ascii="DejaVu Sans Condensed" w:hAnsi="DejaVu Sans Condensed" w:cs="DejaVu Sans Condensed"/>
          <w:color w:val="000000" w:themeColor="text1"/>
        </w:rPr>
        <w:t>udzielenie zamówieni</w:t>
      </w:r>
      <w:r w:rsidR="00DC415B">
        <w:rPr>
          <w:rFonts w:ascii="DejaVu Sans Condensed" w:hAnsi="DejaVu Sans Condensed" w:cs="DejaVu Sans Condensed"/>
          <w:color w:val="000000" w:themeColor="text1"/>
        </w:rPr>
        <w:t>a albo do reprezentowania ich w </w:t>
      </w:r>
      <w:r w:rsidRPr="00F879DF">
        <w:rPr>
          <w:rFonts w:ascii="DejaVu Sans Condensed" w:hAnsi="DejaVu Sans Condensed" w:cs="DejaVu Sans Condensed"/>
          <w:color w:val="000000" w:themeColor="text1"/>
        </w:rPr>
        <w:t>postępowaniu i zawarcia umowy w sprawie zamówienia publicznego (</w:t>
      </w:r>
      <w:r w:rsidRPr="00F879DF">
        <w:rPr>
          <w:rFonts w:ascii="DejaVu Sans Condensed" w:hAnsi="DejaVu Sans Condensed" w:cs="DejaVu Sans Condensed"/>
          <w:i/>
          <w:iCs/>
          <w:color w:val="000000" w:themeColor="text1"/>
        </w:rPr>
        <w:t>jeżeli dotyczy)</w:t>
      </w:r>
      <w:r w:rsidRPr="00F879DF">
        <w:rPr>
          <w:rFonts w:ascii="DejaVu Sans Condensed" w:hAnsi="DejaVu Sans Condensed" w:cs="DejaVu Sans Condensed"/>
          <w:iCs/>
          <w:color w:val="000000" w:themeColor="text1"/>
        </w:rPr>
        <w:t>.</w:t>
      </w:r>
    </w:p>
    <w:p w14:paraId="173C5F01" w14:textId="70415376" w:rsidR="00367045" w:rsidRPr="00F879DF" w:rsidRDefault="00402B44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lastRenderedPageBreak/>
        <w:t xml:space="preserve">Pełnomocnictwo, o którym </w:t>
      </w:r>
      <w:r w:rsidR="001C4C4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mowa w pkt 11.4. </w:t>
      </w:r>
      <w:proofErr w:type="spellStart"/>
      <w:r w:rsidR="001C4C4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ppkt</w:t>
      </w:r>
      <w:proofErr w:type="spellEnd"/>
      <w:r w:rsidR="001C4C4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6 lit. b</w:t>
      </w:r>
      <w:r w:rsidR="004F39D6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i </w:t>
      </w:r>
      <w:proofErr w:type="spellStart"/>
      <w:r w:rsidR="004F39D6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ppkt</w:t>
      </w:r>
      <w:proofErr w:type="spellEnd"/>
      <w:r w:rsidR="004F39D6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7</w:t>
      </w:r>
      <w:r w:rsidR="001C4C4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SWZ</w:t>
      </w:r>
      <w:r w:rsidR="00637E7B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składa się pod rygorem nieważności w formie elektronicznej (tj. opatrzonej kwalifikowanym podpisem elektronicznym) lub w postaci elektronicznej opatrzonej podpisem zaufanym lub podpisem osobistym lub w formie elektronicznej kopii poświadczonej za zgodność notarialnie. Elektroniczne poświadczenie zgodności z okazanym dokumentem notariusz opatruje kwalifikowanym podpisem elektronicznym.</w:t>
      </w:r>
    </w:p>
    <w:p w14:paraId="09ADC967" w14:textId="4B25604A" w:rsidR="00367045" w:rsidRPr="00F879DF" w:rsidRDefault="00402B44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przypadku przekazywania dokumentu elektronicznego w formacie poddającym dane ko</w:t>
      </w:r>
      <w:r w:rsidR="001C4C4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mpresji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opatrzenie pliku zawierającego skompresowane dokumenty kwalifikowanym podpisem elektronicznym, podpisem zaufanym lub podpisem</w:t>
      </w:r>
      <w:r w:rsidR="007E235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osobistym, jest równoznaczne z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opatrzeniem wszystkich dokumentów zawartych w tym pliku odpowiednio kwalifikowanym podpisem elektr</w:t>
      </w:r>
      <w:r w:rsidR="007E235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onicznym, podpisem zaufanym lub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podpisem osobistym.</w:t>
      </w:r>
    </w:p>
    <w:p w14:paraId="58951FB4" w14:textId="6BD90800" w:rsidR="00367045" w:rsidRPr="00F879DF" w:rsidRDefault="00367045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zależności od formatu kwalifikowanego podpisu (</w:t>
      </w:r>
      <w:proofErr w:type="spellStart"/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PAdES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, </w:t>
      </w:r>
      <w:proofErr w:type="spellStart"/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XadES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) i jego typu (zewnętrzny, wewnętrzny),</w:t>
      </w:r>
      <w:r w:rsidR="0083665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składa uprzednio podpisane dokumenty wraz z wygenerowanym plikiem podpisu (typ z</w:t>
      </w:r>
      <w:r w:rsidR="007E235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ewnętrzny) lub </w:t>
      </w: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dokument z wszytym podpisem (typ wewnętrzny):</w:t>
      </w:r>
    </w:p>
    <w:p w14:paraId="6BEE24FD" w14:textId="77777777" w:rsidR="00367045" w:rsidRPr="00F879DF" w:rsidRDefault="00367045" w:rsidP="00B360E0">
      <w:pPr>
        <w:pStyle w:val="Textbody"/>
        <w:numPr>
          <w:ilvl w:val="0"/>
          <w:numId w:val="29"/>
        </w:numPr>
        <w:tabs>
          <w:tab w:val="left" w:pos="1560"/>
        </w:tabs>
        <w:spacing w:before="120"/>
        <w:ind w:left="1418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 xml:space="preserve">dokument w formacie „pdf” należy podpisywać formatem </w:t>
      </w:r>
      <w:proofErr w:type="spellStart"/>
      <w:r w:rsidRPr="00F879DF">
        <w:rPr>
          <w:rFonts w:ascii="DejaVu Sans Condensed" w:hAnsi="DejaVu Sans Condensed" w:cs="DejaVu Sans Condensed"/>
          <w:color w:val="000000" w:themeColor="text1"/>
        </w:rPr>
        <w:t>PAdES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</w:rPr>
        <w:t>;</w:t>
      </w:r>
    </w:p>
    <w:p w14:paraId="2A0DEDA1" w14:textId="77777777" w:rsidR="00367045" w:rsidRPr="00F879DF" w:rsidRDefault="00367045" w:rsidP="00B360E0">
      <w:pPr>
        <w:pStyle w:val="Textbody"/>
        <w:numPr>
          <w:ilvl w:val="0"/>
          <w:numId w:val="29"/>
        </w:numPr>
        <w:tabs>
          <w:tab w:val="left" w:pos="1560"/>
        </w:tabs>
        <w:spacing w:before="120"/>
        <w:ind w:left="1418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 xml:space="preserve">Zamawiający dopuszcza podpisanie dokumentów w formacie innym niż „pdf”, wtedy należy użyć formatu </w:t>
      </w:r>
      <w:proofErr w:type="spellStart"/>
      <w:r w:rsidRPr="00F879DF">
        <w:rPr>
          <w:rFonts w:ascii="DejaVu Sans Condensed" w:hAnsi="DejaVu Sans Condensed" w:cs="DejaVu Sans Condensed"/>
          <w:color w:val="000000" w:themeColor="text1"/>
        </w:rPr>
        <w:t>XAdES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</w:rPr>
        <w:t xml:space="preserve"> (w przypadku pliku </w:t>
      </w:r>
      <w:proofErr w:type="spellStart"/>
      <w:r w:rsidRPr="00F879DF">
        <w:rPr>
          <w:rFonts w:ascii="DejaVu Sans Condensed" w:hAnsi="DejaVu Sans Condensed" w:cs="DejaVu Sans Condensed"/>
          <w:color w:val="000000" w:themeColor="text1"/>
        </w:rPr>
        <w:t>XadES</w:t>
      </w:r>
      <w:proofErr w:type="spellEnd"/>
      <w:r w:rsidRPr="00F879DF">
        <w:rPr>
          <w:rFonts w:ascii="DejaVu Sans Condensed" w:hAnsi="DejaVu Sans Condensed" w:cs="DejaVu Sans Condensed"/>
          <w:color w:val="000000" w:themeColor="text1"/>
        </w:rPr>
        <w:t xml:space="preserve"> należy dołączyć dwa pliki: plik z podpisem oraz plik podpisywany).</w:t>
      </w:r>
    </w:p>
    <w:p w14:paraId="1517F308" w14:textId="5EC4D4B8" w:rsidR="00402B44" w:rsidRPr="00F879DF" w:rsidRDefault="00367045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Szczegółowe informacje dotyczące sposobu złożenia oferty zostały zawarte w pkt 10.2. SWZ</w:t>
      </w:r>
    </w:p>
    <w:p w14:paraId="07EF1483" w14:textId="77777777" w:rsidR="00367045" w:rsidRPr="00F879DF" w:rsidRDefault="00367045" w:rsidP="00B360E0">
      <w:pPr>
        <w:pStyle w:val="Tekstpodstawowywcity3"/>
        <w:widowControl/>
        <w:numPr>
          <w:ilvl w:val="0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WYMAGANIA DOTYCZACE WADIUM:</w:t>
      </w:r>
    </w:p>
    <w:p w14:paraId="79F28F06" w14:textId="77777777" w:rsidR="00367045" w:rsidRPr="00F879DF" w:rsidRDefault="00367045" w:rsidP="009C5EAA">
      <w:pPr>
        <w:pStyle w:val="Standard"/>
        <w:widowControl/>
        <w:tabs>
          <w:tab w:val="left" w:pos="-2930"/>
          <w:tab w:val="left" w:pos="1192"/>
        </w:tabs>
        <w:spacing w:before="120" w:after="120"/>
        <w:ind w:left="851"/>
        <w:jc w:val="both"/>
        <w:rPr>
          <w:rFonts w:ascii="DejaVu Sans Condensed" w:hAnsi="DejaVu Sans Condensed" w:cs="DejaVu Sans Condensed"/>
          <w:color w:val="000000" w:themeColor="text1"/>
        </w:rPr>
      </w:pPr>
      <w:r w:rsidRPr="00F879DF">
        <w:rPr>
          <w:rFonts w:ascii="DejaVu Sans Condensed" w:hAnsi="DejaVu Sans Condensed" w:cs="DejaVu Sans Condensed"/>
          <w:color w:val="000000" w:themeColor="text1"/>
        </w:rPr>
        <w:t xml:space="preserve">Zamawiający </w:t>
      </w:r>
      <w:r w:rsidRPr="00F879DF">
        <w:rPr>
          <w:rFonts w:ascii="DejaVu Sans Condensed" w:hAnsi="DejaVu Sans Condensed" w:cs="DejaVu Sans Condensed"/>
          <w:bCs/>
          <w:color w:val="000000" w:themeColor="text1"/>
        </w:rPr>
        <w:t>nie żąda</w:t>
      </w:r>
      <w:r w:rsidRPr="00F879DF">
        <w:rPr>
          <w:rFonts w:ascii="DejaVu Sans Condensed" w:hAnsi="DejaVu Sans Condensed" w:cs="DejaVu Sans Condensed"/>
          <w:color w:val="000000" w:themeColor="text1"/>
        </w:rPr>
        <w:t xml:space="preserve"> od wykonawców wniesienia wadium.</w:t>
      </w:r>
    </w:p>
    <w:p w14:paraId="59D2F31A" w14:textId="77777777" w:rsidR="00367045" w:rsidRPr="00F879DF" w:rsidRDefault="00367045" w:rsidP="00B360E0">
      <w:pPr>
        <w:pStyle w:val="Podtytu"/>
        <w:numPr>
          <w:ilvl w:val="0"/>
          <w:numId w:val="60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SPOSÓB ORAZ TERMIN SKŁADANIA I OTWARCIA OFERT:</w:t>
      </w:r>
    </w:p>
    <w:p w14:paraId="4332EC87" w14:textId="4F61EE3B" w:rsidR="00235C32" w:rsidRPr="00E20041" w:rsidRDefault="0087544A" w:rsidP="00B360E0">
      <w:pPr>
        <w:pStyle w:val="Tekstpodstawowywcity3"/>
        <w:widowControl/>
        <w:numPr>
          <w:ilvl w:val="1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Wykonawca</w:t>
      </w:r>
      <w:r w:rsidR="00367045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składa ofertę za pośrednictwem „</w:t>
      </w:r>
      <w:r w:rsidR="00367045" w:rsidRPr="00F879DF">
        <w:rPr>
          <w:rFonts w:ascii="DejaVu Sans Condensed" w:hAnsi="DejaVu Sans Condensed" w:cs="DejaVu Sans Condensed"/>
          <w:i/>
          <w:color w:val="000000" w:themeColor="text1"/>
          <w:sz w:val="24"/>
          <w:szCs w:val="24"/>
        </w:rPr>
        <w:t>Formularza do złożenia, zmiany, wycofania oferty lub wniosku”</w:t>
      </w:r>
      <w:r w:rsidR="00367045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dostępnego na </w:t>
      </w:r>
      <w:proofErr w:type="spellStart"/>
      <w:r w:rsidR="00367045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ePUAP</w:t>
      </w:r>
      <w:proofErr w:type="spellEnd"/>
      <w:r w:rsidR="00367045" w:rsidRPr="00F879DF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i </w:t>
      </w:r>
      <w:r w:rsidR="00367045" w:rsidRPr="00E2004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udostępnionego również na </w:t>
      </w:r>
      <w:proofErr w:type="spellStart"/>
      <w:r w:rsidR="00367045" w:rsidRPr="00E2004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miniPortalu</w:t>
      </w:r>
      <w:proofErr w:type="spellEnd"/>
      <w:r w:rsidR="00367045" w:rsidRPr="00E2004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79FCE1E0" w14:textId="77777777" w:rsidR="00935F7F" w:rsidRPr="00D35B25" w:rsidRDefault="00935F7F" w:rsidP="00B360E0">
      <w:pPr>
        <w:pStyle w:val="Tekstpodstawowywcity3"/>
        <w:widowControl/>
        <w:numPr>
          <w:ilvl w:val="1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D35B25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 xml:space="preserve">Termin składania ofert: </w:t>
      </w:r>
      <w:r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>9 grudnia</w:t>
      </w:r>
      <w:r w:rsidRPr="00D35B25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 xml:space="preserve"> 2022 r. godz. 10:00</w:t>
      </w:r>
      <w:r w:rsidRPr="00D35B2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75723D6A" w14:textId="77777777" w:rsidR="00935F7F" w:rsidRPr="00D35B25" w:rsidRDefault="00935F7F" w:rsidP="00B360E0">
      <w:pPr>
        <w:pStyle w:val="Tekstpodstawowywcity3"/>
        <w:widowControl/>
        <w:numPr>
          <w:ilvl w:val="1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D35B25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 xml:space="preserve">Termin otwarcia ofert: </w:t>
      </w:r>
      <w:r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>9 grudnia</w:t>
      </w:r>
      <w:r w:rsidRPr="00D35B25">
        <w:rPr>
          <w:rFonts w:ascii="DejaVu Sans Condensed" w:hAnsi="DejaVu Sans Condensed" w:cs="DejaVu Sans Condensed"/>
          <w:b/>
          <w:bCs/>
          <w:color w:val="000000" w:themeColor="text1"/>
          <w:sz w:val="24"/>
          <w:szCs w:val="24"/>
        </w:rPr>
        <w:t xml:space="preserve"> 2022 r. godz. 11:00</w:t>
      </w:r>
      <w:r w:rsidRPr="00D35B2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</w:t>
      </w:r>
    </w:p>
    <w:p w14:paraId="37941484" w14:textId="6E2BB5BD" w:rsidR="00E24929" w:rsidRPr="00710E02" w:rsidRDefault="005E053F" w:rsidP="00B360E0">
      <w:pPr>
        <w:pStyle w:val="Tekstpodstawowywcity3"/>
        <w:widowControl/>
        <w:numPr>
          <w:ilvl w:val="1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E20041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Zamawiający, najpóźniej przed otwarciem ofert, udostępnia na stronie internetowej</w:t>
      </w:r>
      <w:r w:rsidRPr="00710E02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prowadzonego postępo</w:t>
      </w:r>
      <w:r w:rsidR="007E235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wania informację o kwocie, jaką </w:t>
      </w:r>
      <w:r w:rsidRPr="00710E02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zamierza przeznaczyć na sfinansowanie zamówienia.</w:t>
      </w:r>
    </w:p>
    <w:p w14:paraId="5AEC82EC" w14:textId="77777777" w:rsidR="00E24929" w:rsidRPr="00710E02" w:rsidRDefault="00E24929" w:rsidP="00B360E0">
      <w:pPr>
        <w:pStyle w:val="Tekstpodstawowywcity3"/>
        <w:widowControl/>
        <w:numPr>
          <w:ilvl w:val="1"/>
          <w:numId w:val="60"/>
        </w:numPr>
        <w:tabs>
          <w:tab w:val="left" w:pos="851"/>
        </w:tabs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10E02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Zamawiający, niezwłocznie po otwarciu ofert, udostępnia na stronie internetowej prowadzonego postępowania informacje o:</w:t>
      </w:r>
    </w:p>
    <w:p w14:paraId="3E679012" w14:textId="36D4304A" w:rsidR="00E24929" w:rsidRPr="00710E02" w:rsidRDefault="00E24929" w:rsidP="00B360E0">
      <w:pPr>
        <w:pStyle w:val="Tekstpodstawowywcity3"/>
        <w:widowControl/>
        <w:numPr>
          <w:ilvl w:val="0"/>
          <w:numId w:val="30"/>
        </w:numPr>
        <w:spacing w:before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10E02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nazwach albo imionach i</w:t>
      </w:r>
      <w:r w:rsidR="007E235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nazwiskach oraz siedzibach lub </w:t>
      </w:r>
      <w:r w:rsidRPr="00710E02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miejscach prowadzonej</w:t>
      </w:r>
      <w:r w:rsidR="007E235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działalności gospodarczej albo </w:t>
      </w:r>
      <w:r w:rsidRPr="00710E02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miejscach zamieszkania wykonawców, których oferty zostały otwarte;</w:t>
      </w:r>
    </w:p>
    <w:p w14:paraId="260EDCE8" w14:textId="77777777" w:rsidR="00E24929" w:rsidRPr="00710E02" w:rsidRDefault="00E24929" w:rsidP="00B360E0">
      <w:pPr>
        <w:pStyle w:val="Tekstpodstawowywcity3"/>
        <w:widowControl/>
        <w:numPr>
          <w:ilvl w:val="0"/>
          <w:numId w:val="30"/>
        </w:numPr>
        <w:spacing w:before="120"/>
        <w:ind w:left="1276" w:hanging="284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10E02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cenach lub kosztach zawartych w ofertach.</w:t>
      </w:r>
    </w:p>
    <w:p w14:paraId="218F37FF" w14:textId="77777777" w:rsidR="005E053F" w:rsidRPr="00F81ED7" w:rsidRDefault="005E053F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3"/>
          <w:szCs w:val="23"/>
        </w:rPr>
      </w:pP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lastRenderedPageBreak/>
        <w:t>Zamawiający odrzuca ofertę, jeżeli została złożona po terminie skład</w:t>
      </w:r>
      <w:r w:rsidR="0096733D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ania ofert, o którym mowa w pkt</w:t>
      </w: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13.2 SWZ.</w:t>
      </w:r>
    </w:p>
    <w:p w14:paraId="7FBCCF4D" w14:textId="77777777" w:rsidR="00E24929" w:rsidRPr="00F81ED7" w:rsidRDefault="00E24929" w:rsidP="00B360E0">
      <w:pPr>
        <w:pStyle w:val="Podtytu"/>
        <w:numPr>
          <w:ilvl w:val="0"/>
          <w:numId w:val="60"/>
        </w:numPr>
        <w:tabs>
          <w:tab w:val="left" w:pos="426"/>
        </w:tabs>
        <w:spacing w:before="120" w:after="120"/>
        <w:ind w:left="851" w:hanging="851"/>
        <w:contextualSpacing/>
        <w:rPr>
          <w:rFonts w:ascii="DejaVu Sans Condensed" w:hAnsi="DejaVu Sans Condensed" w:cs="DejaVu Sans Condensed"/>
          <w:color w:val="000000" w:themeColor="text1"/>
          <w:sz w:val="23"/>
          <w:szCs w:val="23"/>
        </w:rPr>
      </w:pP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TERMIN ZWIĄZANIA OFERTĄ:</w:t>
      </w:r>
    </w:p>
    <w:p w14:paraId="76FBF036" w14:textId="73A37AE5" w:rsidR="00E24929" w:rsidRPr="00F81ED7" w:rsidRDefault="0087544A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  <w:sz w:val="23"/>
          <w:szCs w:val="23"/>
        </w:rPr>
      </w:pPr>
      <w:r w:rsidRPr="00F81ED7">
        <w:rPr>
          <w:rFonts w:ascii="DejaVu Sans Condensed" w:hAnsi="DejaVu Sans Condensed" w:cs="DejaVu Sans Condensed"/>
          <w:b/>
          <w:color w:val="000000" w:themeColor="text1"/>
          <w:sz w:val="23"/>
          <w:szCs w:val="23"/>
        </w:rPr>
        <w:t>Wykonawca</w:t>
      </w:r>
      <w:r w:rsidR="00A70E0B" w:rsidRPr="00F81ED7">
        <w:rPr>
          <w:rFonts w:ascii="DejaVu Sans Condensed" w:hAnsi="DejaVu Sans Condensed" w:cs="DejaVu Sans Condensed"/>
          <w:b/>
          <w:color w:val="000000" w:themeColor="text1"/>
          <w:sz w:val="23"/>
          <w:szCs w:val="23"/>
        </w:rPr>
        <w:t xml:space="preserve"> jest związany ofertą do </w:t>
      </w:r>
      <w:r w:rsidR="00935F7F" w:rsidRPr="00935F7F">
        <w:rPr>
          <w:rFonts w:ascii="DejaVu Sans Condensed" w:hAnsi="DejaVu Sans Condensed" w:cs="DejaVu Sans Condensed"/>
          <w:b/>
          <w:color w:val="000000" w:themeColor="text1"/>
          <w:sz w:val="23"/>
          <w:szCs w:val="23"/>
        </w:rPr>
        <w:t xml:space="preserve">dnia 7 stycznia 2023 </w:t>
      </w:r>
      <w:r w:rsidR="00A70E0B" w:rsidRPr="00F81ED7">
        <w:rPr>
          <w:rFonts w:ascii="DejaVu Sans Condensed" w:hAnsi="DejaVu Sans Condensed" w:cs="DejaVu Sans Condensed"/>
          <w:b/>
          <w:color w:val="000000" w:themeColor="text1"/>
          <w:sz w:val="23"/>
          <w:szCs w:val="23"/>
        </w:rPr>
        <w:t>r. włącznie.</w:t>
      </w:r>
    </w:p>
    <w:p w14:paraId="2E34F72B" w14:textId="6666FB50" w:rsidR="00E24929" w:rsidRPr="00F81ED7" w:rsidRDefault="00A70E0B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3"/>
          <w:szCs w:val="23"/>
        </w:rPr>
      </w:pP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</w:t>
      </w:r>
      <w:r w:rsidR="002E0B5F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na przedłużenie tego terminu o </w:t>
      </w: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wskazywany przez niego okres, nie dłuższy niż 30 dni.</w:t>
      </w:r>
    </w:p>
    <w:p w14:paraId="69CF4FA8" w14:textId="2F7865E0" w:rsidR="00A70E0B" w:rsidRPr="00F81ED7" w:rsidRDefault="00A70E0B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3"/>
          <w:szCs w:val="23"/>
        </w:rPr>
      </w:pP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Przedłużenie terminu związania ofertą, o którym mowa w pkt 14.2</w:t>
      </w:r>
      <w:r w:rsidR="001C4C45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. SWZ</w:t>
      </w: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, wymaga złożenia przez </w:t>
      </w:r>
      <w:r w:rsidR="0087544A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wykonawcę</w:t>
      </w: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pisemnego oświadczenia o wyrażeniu zgody na przedłużenie terminu związania ofertą.</w:t>
      </w:r>
    </w:p>
    <w:p w14:paraId="4050809D" w14:textId="77777777" w:rsidR="00E24929" w:rsidRPr="00F81ED7" w:rsidRDefault="00E24929" w:rsidP="00B360E0">
      <w:pPr>
        <w:pStyle w:val="Podtytu"/>
        <w:numPr>
          <w:ilvl w:val="0"/>
          <w:numId w:val="60"/>
        </w:numPr>
        <w:tabs>
          <w:tab w:val="left" w:pos="851"/>
        </w:tabs>
        <w:spacing w:before="120" w:after="120"/>
        <w:ind w:left="851" w:hanging="851"/>
        <w:contextualSpacing/>
        <w:rPr>
          <w:rFonts w:ascii="DejaVu Sans Condensed" w:hAnsi="DejaVu Sans Condensed" w:cs="DejaVu Sans Condensed"/>
          <w:color w:val="000000" w:themeColor="text1"/>
          <w:sz w:val="23"/>
          <w:szCs w:val="23"/>
        </w:rPr>
      </w:pP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OPIS SPOSOBU OBLICZENIA CENY:</w:t>
      </w:r>
    </w:p>
    <w:p w14:paraId="15B3BB8A" w14:textId="636E2CFF" w:rsidR="00F81ED7" w:rsidRPr="00F81ED7" w:rsidRDefault="004F39D6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3"/>
          <w:szCs w:val="23"/>
        </w:rPr>
      </w:pP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Łączne ceny brutto poszczególnych ofert częściowych zostaną wyliczone przez </w:t>
      </w:r>
      <w:r w:rsidR="0087544A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wykonawcę</w:t>
      </w: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na podstawie wypełnionych tabel w formularzu „Oferta </w:t>
      </w:r>
      <w:r w:rsidR="0087544A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Wykonawcy</w:t>
      </w: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”, stanowiącym Załącznik nr 2 do SWZ. W odpowiednich rubrykach tabel, dotyczących każdej z części zamówienia,</w:t>
      </w:r>
      <w:r w:rsidR="00836651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wykonawca</w:t>
      </w: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określa kolejno:</w:t>
      </w:r>
      <w:r w:rsidR="00B1381B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stawkę podatku VAT w %, cenę jednostkową netto w zł za 1 godz. wykonywania usług, cenę jednostkową brutto w zł za 1 godz. wykonywania usług</w:t>
      </w:r>
      <w:r w:rsidR="00830D61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,</w:t>
      </w:r>
      <w:r w:rsidR="00B1381B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</w:t>
      </w:r>
      <w:r w:rsidR="00F81ED7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szacunkową łączną liczbę godzin usług w wysokości 6 100 w części I i/lub 3 708 w części II,  </w:t>
      </w:r>
      <w:r w:rsidR="00B1381B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wartość brutto </w:t>
      </w:r>
      <w:r w:rsidR="00A93CA6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w zł, wy</w:t>
      </w:r>
      <w:r w:rsidR="00830D61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liczaną jako iloczyn c</w:t>
      </w:r>
      <w:r w:rsidR="00A93CA6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eny brutto za 1 godzinę</w:t>
      </w:r>
      <w:r w:rsidR="00830D61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wykonywania usług i</w:t>
      </w:r>
      <w:r w:rsidR="00A93CA6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szacunkow</w:t>
      </w:r>
      <w:r w:rsidR="00830D61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ej łącznej liczby</w:t>
      </w:r>
      <w:r w:rsidR="00A93CA6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godzin</w:t>
      </w:r>
      <w:r w:rsidR="00830D61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usług</w:t>
      </w:r>
      <w:r w:rsidR="00A93CA6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.</w:t>
      </w:r>
    </w:p>
    <w:p w14:paraId="28F54B3A" w14:textId="483CE7DA" w:rsidR="00E24929" w:rsidRPr="00F81ED7" w:rsidRDefault="0087544A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3"/>
          <w:szCs w:val="23"/>
        </w:rPr>
      </w:pP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Wykonawca</w:t>
      </w:r>
      <w:r w:rsidR="00830D61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,</w:t>
      </w:r>
      <w:r w:rsidR="004F39D6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uwzględniając wszystkie wymogi, o których mowa w niniejszej SWZ, powinien w łącznej cenie brutto ująć wszystkie koszty niezbędne dla prawidłowego i pełnego wykonania przedmiotu zamówienia oraz uwzględniać inne opłaty i podatki.</w:t>
      </w:r>
    </w:p>
    <w:p w14:paraId="73C2FD34" w14:textId="32884659" w:rsidR="00E24929" w:rsidRPr="00F81ED7" w:rsidRDefault="00A93CA6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3"/>
          <w:szCs w:val="23"/>
        </w:rPr>
      </w:pP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Łączna cena brutto określona w ofercie będzie stanowiła jedynie podstawę oceny ofert i wyboru oferty najkorzystniejszej</w:t>
      </w:r>
      <w:r w:rsidR="00C1306D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. Wskazane w formularzu „Oferta </w:t>
      </w:r>
      <w:r w:rsidR="0087544A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Wykonawcy</w:t>
      </w:r>
      <w:r w:rsidR="00C1306D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” szacunkowe łączne liczby godzin są wi</w:t>
      </w:r>
      <w:r w:rsidR="00EA79F5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elkościami orientacyjnymi i </w:t>
      </w:r>
      <w:r w:rsidR="00830D61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w</w:t>
      </w:r>
      <w:r w:rsidR="0087544A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ykonawcy</w:t>
      </w:r>
      <w:r w:rsidR="00C1306D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nie przysługuje roszczenie o realizację zamówienia w tych ilościach. </w:t>
      </w:r>
    </w:p>
    <w:p w14:paraId="2BD2B225" w14:textId="2C12EFD1" w:rsidR="00E24929" w:rsidRPr="00F81ED7" w:rsidRDefault="0087544A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3"/>
          <w:szCs w:val="23"/>
        </w:rPr>
      </w:pP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Wykonawca</w:t>
      </w:r>
      <w:r w:rsidR="00C1306D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 może zaoferować tylko jedną cenę na daną część zamówienia.</w:t>
      </w:r>
    </w:p>
    <w:p w14:paraId="5E595EE7" w14:textId="42650F91" w:rsidR="00E24929" w:rsidRPr="00F81ED7" w:rsidRDefault="004F39D6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3"/>
          <w:szCs w:val="23"/>
        </w:rPr>
      </w:pP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 xml:space="preserve">Wszystkie ceny zawarte w formularzu „Oferta </w:t>
      </w:r>
      <w:r w:rsidR="0087544A"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Wykonawcy</w:t>
      </w:r>
      <w:r w:rsidRPr="00F81ED7">
        <w:rPr>
          <w:rFonts w:ascii="DejaVu Sans Condensed" w:hAnsi="DejaVu Sans Condensed" w:cs="DejaVu Sans Condensed"/>
          <w:color w:val="000000" w:themeColor="text1"/>
          <w:sz w:val="23"/>
          <w:szCs w:val="23"/>
        </w:rPr>
        <w:t>” winny być podane w złotych polskich, z dokładnością do dwóch miejsc po przecinku. Łączna cena brutto oferty winna być podana liczbowo i słownie.</w:t>
      </w:r>
    </w:p>
    <w:p w14:paraId="2BF77FE9" w14:textId="77777777" w:rsidR="00830D61" w:rsidRDefault="00830D61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80014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Jeżeli złożono ofertę, której wybór prowadziłby do powstania u Zamawiającego obowiązku podatko</w:t>
      </w: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wego zgodnie z ustawą z dnia 11 </w:t>
      </w:r>
      <w:r w:rsidRPr="0080014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marca 2004 r. o podatku od towarów i usług, dla celów zastosowania kryterium ceny Zamawiający doliczy do przedstawionej w tej ofercie ceny kwotę podatku od towarów i usług, którą miałby obowiązek rozliczyć.</w:t>
      </w: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wykonawca</w:t>
      </w:r>
      <w:r w:rsidRPr="0080014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, składając ofertę, informuje Zamawiającego, czy wybór oferty będzie prowadzić do powstania u Zamawiającego obowiązku podatkowego, wskazując nazwę (rodzaj) towaru lub usługi, których dostawa lub świadczenie będą prowadziły do jego powstania, a także wskazując ich </w:t>
      </w:r>
      <w:r w:rsidRPr="0080014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lastRenderedPageBreak/>
        <w:t xml:space="preserve">wartość bez kwoty podatku oraz stawkę podatku od towarów i usług, która zgodnie z wiedzą </w:t>
      </w: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Pr="0080014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będzie miała zastosowanie.</w:t>
      </w:r>
    </w:p>
    <w:p w14:paraId="23836A47" w14:textId="7FBDB5E1" w:rsidR="00830D61" w:rsidRPr="00830D61" w:rsidRDefault="00830D61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40"/>
          <w:szCs w:val="24"/>
        </w:rPr>
      </w:pPr>
      <w:r w:rsidRPr="00830D61">
        <w:rPr>
          <w:rFonts w:ascii="DejaVu Sans Condensed" w:eastAsia="Times New Roman" w:hAnsi="DejaVu Sans Condensed" w:cs="DejaVu Sans Condensed"/>
          <w:color w:val="000000"/>
          <w:kern w:val="0"/>
          <w:sz w:val="24"/>
          <w:lang w:eastAsia="ar-SA" w:bidi="ar-SA"/>
        </w:rPr>
        <w:t xml:space="preserve">Zamawiający </w:t>
      </w:r>
      <w:r w:rsidRPr="00830D61">
        <w:rPr>
          <w:rFonts w:ascii="DejaVu Sans Condensed" w:eastAsia="Times New Roman" w:hAnsi="DejaVu Sans Condensed" w:cs="DejaVu Sans Condensed"/>
          <w:color w:val="000000"/>
          <w:kern w:val="0"/>
          <w:sz w:val="24"/>
          <w:lang w:eastAsia="pl-PL" w:bidi="ar-SA"/>
        </w:rPr>
        <w:t>poprawia omyłki rachunkowe w obliczeniu ceny oferty</w:t>
      </w:r>
      <w:r w:rsidRPr="00830D61">
        <w:rPr>
          <w:rFonts w:ascii="DejaVu Sans Condensed" w:eastAsia="Times New Roman" w:hAnsi="DejaVu Sans Condensed" w:cs="DejaVu Sans Condensed"/>
          <w:color w:val="000000"/>
          <w:kern w:val="0"/>
          <w:sz w:val="24"/>
          <w:lang w:eastAsia="pl-PL" w:bidi="ar-SA"/>
        </w:rPr>
        <w:br/>
        <w:t>w następujący sposób:</w:t>
      </w:r>
    </w:p>
    <w:p w14:paraId="0390F8AB" w14:textId="77777777" w:rsidR="00830D61" w:rsidRPr="00830D61" w:rsidRDefault="00830D61" w:rsidP="009C5EAA">
      <w:pPr>
        <w:widowControl/>
        <w:suppressAutoHyphens w:val="0"/>
        <w:spacing w:before="100" w:beforeAutospacing="1"/>
        <w:ind w:left="851" w:hanging="5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830D61">
        <w:rPr>
          <w:rFonts w:ascii="DejaVu Sans Condensed" w:eastAsia="Times New Roman" w:hAnsi="DejaVu Sans Condensed" w:cs="DejaVu Sans Condensed"/>
          <w:color w:val="000000"/>
          <w:kern w:val="0"/>
          <w:u w:val="single"/>
          <w:lang w:eastAsia="pl-PL" w:bidi="ar-SA"/>
        </w:rPr>
        <w:t>1) w przypadku mnożenia cen jednostkowych brutto i szacunkowej liczby godzin:</w:t>
      </w:r>
    </w:p>
    <w:p w14:paraId="6BA0678C" w14:textId="77777777" w:rsidR="00830D61" w:rsidRPr="00830D61" w:rsidRDefault="00830D61" w:rsidP="00B360E0">
      <w:pPr>
        <w:widowControl/>
        <w:numPr>
          <w:ilvl w:val="0"/>
          <w:numId w:val="70"/>
        </w:numPr>
        <w:tabs>
          <w:tab w:val="num" w:pos="1276"/>
        </w:tabs>
        <w:suppressAutoHyphens w:val="0"/>
        <w:spacing w:before="100" w:beforeAutospacing="1"/>
        <w:ind w:left="1276" w:hanging="283"/>
        <w:jc w:val="both"/>
        <w:rPr>
          <w:rFonts w:eastAsia="Times New Roman" w:cs="Times New Roman"/>
          <w:color w:val="000000"/>
          <w:kern w:val="0"/>
          <w:lang w:eastAsia="pl-PL" w:bidi="ar-SA"/>
        </w:rPr>
      </w:pPr>
      <w:r w:rsidRPr="00830D61">
        <w:rPr>
          <w:rFonts w:ascii="DejaVu Sans Condensed" w:eastAsia="Times New Roman" w:hAnsi="DejaVu Sans Condensed" w:cs="DejaVu Sans Condensed"/>
          <w:color w:val="000000"/>
          <w:kern w:val="0"/>
          <w:lang w:eastAsia="pl-PL" w:bidi="ar-SA"/>
        </w:rPr>
        <w:t>jeżeli obliczona wartość brutto nie odpowiada iloczynowi ceny jednostkowej brutto oraz szacunkowej liczby godzin, przyjmuje się, że prawidłowo podano cenę jednostkową brutto oraz szacunkową liczbę godzin.</w:t>
      </w:r>
    </w:p>
    <w:p w14:paraId="69B24C40" w14:textId="1A812B4E" w:rsidR="004F39D6" w:rsidRPr="009C5EAA" w:rsidRDefault="004F39D6" w:rsidP="00B360E0">
      <w:pPr>
        <w:pStyle w:val="Tekstpodstawowywcity3"/>
        <w:widowControl/>
        <w:numPr>
          <w:ilvl w:val="0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9C5EAA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OPIS KRYTERIÓW OCENY OFERT, WRAZ Z PODANIEM WAG TYCH KRYTERIÓW I SPOSOBU OCENY OFERT:</w:t>
      </w:r>
    </w:p>
    <w:p w14:paraId="68671611" w14:textId="77777777" w:rsidR="009C5EAA" w:rsidRPr="009C5EAA" w:rsidRDefault="009C5EAA" w:rsidP="009C5EAA">
      <w:pPr>
        <w:pStyle w:val="Tekstpodstawowywcity3"/>
        <w:widowControl/>
        <w:spacing w:before="120"/>
        <w:ind w:left="851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</w:p>
    <w:p w14:paraId="50C63BA9" w14:textId="21AB1284" w:rsidR="003165F3" w:rsidRPr="009C5EAA" w:rsidRDefault="003165F3" w:rsidP="00B360E0">
      <w:pPr>
        <w:pStyle w:val="Tekstpodstawowywcity3"/>
        <w:widowControl/>
        <w:numPr>
          <w:ilvl w:val="1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9C5EAA">
        <w:rPr>
          <w:rFonts w:ascii="DejaVu Sans Condensed" w:hAnsi="DejaVu Sans Condensed" w:cs="DejaVu Sans Condensed"/>
          <w:bCs/>
          <w:color w:val="000000" w:themeColor="text1"/>
          <w:sz w:val="24"/>
          <w:szCs w:val="24"/>
          <w:u w:val="single"/>
        </w:rPr>
        <w:t>Kryteria oceny ofert i wybór oferty najkorzystniejszej</w:t>
      </w:r>
    </w:p>
    <w:p w14:paraId="224E0CB5" w14:textId="4A67F3B6" w:rsidR="009C5EAA" w:rsidRPr="009C5EAA" w:rsidRDefault="003165F3" w:rsidP="00B360E0">
      <w:pPr>
        <w:pStyle w:val="Tekstpodstawowywcity3"/>
        <w:widowControl/>
        <w:numPr>
          <w:ilvl w:val="2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9C5EA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Kryteria i ich znaczenie dla </w:t>
      </w:r>
      <w:r w:rsidRPr="009C5EAA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</w:rPr>
        <w:t>części I</w:t>
      </w:r>
      <w:r w:rsidRPr="009C5EA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:</w:t>
      </w:r>
    </w:p>
    <w:p w14:paraId="3710E6DA" w14:textId="77777777" w:rsidR="003165F3" w:rsidRPr="009C5EAA" w:rsidRDefault="003165F3" w:rsidP="003165F3">
      <w:pPr>
        <w:pStyle w:val="Standard"/>
        <w:spacing w:before="120" w:after="120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08FE3943" w14:textId="593DBE99" w:rsidR="003165F3" w:rsidRPr="009C5EAA" w:rsidRDefault="003165F3" w:rsidP="00B360E0">
      <w:pPr>
        <w:pStyle w:val="Standard"/>
        <w:widowControl/>
        <w:numPr>
          <w:ilvl w:val="1"/>
          <w:numId w:val="17"/>
        </w:numPr>
        <w:tabs>
          <w:tab w:val="left" w:pos="284"/>
        </w:tabs>
        <w:autoSpaceDN w:val="0"/>
        <w:spacing w:before="120" w:after="120"/>
        <w:ind w:left="1134" w:hanging="283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  <w:r w:rsidRPr="009C5EAA">
        <w:rPr>
          <w:rStyle w:val="StrongEmphasis"/>
          <w:rFonts w:ascii="DejaVu Sans Condensed" w:eastAsia="Arial" w:hAnsi="DejaVu Sans Condensed" w:cs="DejaVu Sans Condensed"/>
          <w:b w:val="0"/>
          <w:bCs/>
          <w:color w:val="000000" w:themeColor="text1"/>
        </w:rPr>
        <w:t>cena (łączna cena oferty brutto) – 60 punktów</w:t>
      </w:r>
    </w:p>
    <w:p w14:paraId="7FCDB663" w14:textId="77777777" w:rsidR="009C5EAA" w:rsidRPr="009C5EAA" w:rsidRDefault="009C5EAA" w:rsidP="009C5EAA">
      <w:pPr>
        <w:pStyle w:val="Standard"/>
        <w:widowControl/>
        <w:tabs>
          <w:tab w:val="left" w:pos="284"/>
        </w:tabs>
        <w:autoSpaceDN w:val="0"/>
        <w:spacing w:before="120" w:after="120"/>
        <w:ind w:left="1353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1BE7652E" w14:textId="29C14A07" w:rsidR="003165F3" w:rsidRPr="0080014B" w:rsidRDefault="003165F3" w:rsidP="009C5EAA">
      <w:pPr>
        <w:widowControl/>
        <w:suppressAutoHyphens w:val="0"/>
        <w:spacing w:before="120" w:after="120"/>
        <w:ind w:left="851"/>
        <w:jc w:val="both"/>
        <w:rPr>
          <w:rFonts w:eastAsia="Times New Roman" w:cs="Times New Roman"/>
          <w:color w:val="000000" w:themeColor="text1"/>
          <w:kern w:val="0"/>
          <w:lang w:eastAsia="pl-PL" w:bidi="ar-SA"/>
        </w:rPr>
      </w:pPr>
      <w:r w:rsidRPr="009C5EAA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Oferta niepodlegająca odrzuceniu z najniższą łączną ceną brutto otrzyma maksymalną </w:t>
      </w:r>
      <w:r w:rsidR="00830D61" w:rsidRPr="009C5EAA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liczbę</w:t>
      </w:r>
      <w:r w:rsidRPr="009C5EAA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punktów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(60 pkt), a pozostałe oferty niepodlegające odrzuceniu otrzymają punkty obliczone według wzoru:</w:t>
      </w:r>
    </w:p>
    <w:p w14:paraId="17216523" w14:textId="77777777" w:rsidR="003165F3" w:rsidRPr="0080014B" w:rsidRDefault="003165F3" w:rsidP="009C5EAA">
      <w:pPr>
        <w:widowControl/>
        <w:suppressAutoHyphens w:val="0"/>
        <w:spacing w:before="120" w:after="120"/>
        <w:ind w:left="851"/>
        <w:rPr>
          <w:rFonts w:ascii="DejaVu Sans Condensed" w:eastAsia="Times New Roman" w:hAnsi="DejaVu Sans Condensed" w:cs="DejaVu Sans Condensed"/>
          <w:b/>
          <w:bCs/>
          <w:color w:val="000000" w:themeColor="text1"/>
          <w:kern w:val="0"/>
          <w:sz w:val="10"/>
          <w:lang w:eastAsia="pl-PL" w:bidi="ar-SA"/>
        </w:rPr>
      </w:pPr>
    </w:p>
    <w:p w14:paraId="7731B7DE" w14:textId="77777777" w:rsidR="003165F3" w:rsidRPr="0080014B" w:rsidRDefault="003165F3" w:rsidP="009C5EAA">
      <w:pPr>
        <w:widowControl/>
        <w:suppressAutoHyphens w:val="0"/>
        <w:spacing w:before="120" w:after="120"/>
        <w:ind w:left="851"/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>P1 = (</w:t>
      </w:r>
      <w:proofErr w:type="spellStart"/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>Cmin</w:t>
      </w:r>
      <w:proofErr w:type="spellEnd"/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 xml:space="preserve"> / C) x 60 pkt</w:t>
      </w:r>
    </w:p>
    <w:p w14:paraId="4967BCC7" w14:textId="77777777" w:rsidR="003165F3" w:rsidRPr="0080014B" w:rsidRDefault="003165F3" w:rsidP="009C5EAA">
      <w:pPr>
        <w:widowControl/>
        <w:suppressAutoHyphens w:val="0"/>
        <w:spacing w:before="120" w:after="120"/>
        <w:ind w:left="851" w:firstLine="482"/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gdzie:</w:t>
      </w:r>
    </w:p>
    <w:p w14:paraId="2BC20552" w14:textId="025E5903" w:rsidR="003165F3" w:rsidRPr="0080014B" w:rsidRDefault="003165F3" w:rsidP="009C5EAA">
      <w:pPr>
        <w:widowControl/>
        <w:suppressAutoHyphens w:val="0"/>
        <w:spacing w:before="120" w:after="120"/>
        <w:ind w:left="851"/>
        <w:rPr>
          <w:rFonts w:eastAsia="Times New Roman" w:cs="Times New Roman"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 xml:space="preserve">P1 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–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oznacza liczbę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punktów obliczon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ą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dla oferty badanej, </w:t>
      </w:r>
    </w:p>
    <w:p w14:paraId="4D52EB43" w14:textId="46FCEBD9" w:rsidR="003165F3" w:rsidRPr="0080014B" w:rsidRDefault="003165F3" w:rsidP="009C5EAA">
      <w:pPr>
        <w:widowControl/>
        <w:suppressAutoHyphens w:val="0"/>
        <w:spacing w:before="120" w:after="120"/>
        <w:ind w:left="851"/>
        <w:rPr>
          <w:rFonts w:eastAsia="Times New Roman" w:cs="Times New Roman"/>
          <w:color w:val="000000" w:themeColor="text1"/>
          <w:kern w:val="0"/>
          <w:lang w:eastAsia="pl-PL" w:bidi="ar-SA"/>
        </w:rPr>
      </w:pPr>
      <w:proofErr w:type="spellStart"/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>Cmin</w:t>
      </w:r>
      <w:proofErr w:type="spellEnd"/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 xml:space="preserve"> 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–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oznacza 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najniższ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ą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łączn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ą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cen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ę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brutto spośród wszystkich ofert niepodlegających odrzuceniu,</w:t>
      </w:r>
    </w:p>
    <w:p w14:paraId="01184654" w14:textId="2CBB98AA" w:rsidR="003165F3" w:rsidRPr="0080014B" w:rsidRDefault="003165F3" w:rsidP="009C5EAA">
      <w:pPr>
        <w:widowControl/>
        <w:suppressAutoHyphens w:val="0"/>
        <w:spacing w:before="120" w:after="120"/>
        <w:ind w:left="851"/>
        <w:rPr>
          <w:rFonts w:eastAsia="Times New Roman" w:cs="Times New Roman"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 xml:space="preserve">C 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–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oznacza łączną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cen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ę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brutto w ofercie badanej,</w:t>
      </w:r>
    </w:p>
    <w:p w14:paraId="1B4EC7F4" w14:textId="6309ABA6" w:rsidR="003165F3" w:rsidRPr="0080014B" w:rsidRDefault="003165F3" w:rsidP="009C5EAA">
      <w:pPr>
        <w:widowControl/>
        <w:suppressAutoHyphens w:val="0"/>
        <w:spacing w:before="120" w:after="120"/>
        <w:ind w:left="851"/>
        <w:rPr>
          <w:rFonts w:eastAsia="Times New Roman" w:cs="Times New Roman"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 xml:space="preserve">60 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–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oznacza maksymalną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</w:t>
      </w:r>
      <w:r w:rsidR="00AF413D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liczbę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punktów w kryterium cena.</w:t>
      </w:r>
    </w:p>
    <w:p w14:paraId="3859A167" w14:textId="77777777" w:rsidR="003165F3" w:rsidRPr="0080014B" w:rsidRDefault="003165F3" w:rsidP="009C5EAA">
      <w:pPr>
        <w:widowControl/>
        <w:suppressAutoHyphens w:val="0"/>
        <w:spacing w:before="120" w:after="120"/>
        <w:ind w:left="851"/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</w:pPr>
    </w:p>
    <w:p w14:paraId="6191AF84" w14:textId="77777777" w:rsidR="003165F3" w:rsidRPr="0080014B" w:rsidRDefault="003165F3" w:rsidP="009C5EAA">
      <w:pPr>
        <w:widowControl/>
        <w:suppressAutoHyphens w:val="0"/>
        <w:spacing w:before="120" w:after="120"/>
        <w:ind w:left="851"/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Tak wyliczona punktacja będzie stanowiła </w:t>
      </w: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u w:val="single"/>
          <w:lang w:eastAsia="pl-PL" w:bidi="ar-SA"/>
        </w:rPr>
        <w:t>komponent P1</w:t>
      </w: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>.</w:t>
      </w:r>
    </w:p>
    <w:p w14:paraId="2D073ADD" w14:textId="77777777" w:rsidR="003165F3" w:rsidRPr="0080014B" w:rsidRDefault="003165F3" w:rsidP="003165F3">
      <w:pPr>
        <w:spacing w:before="120" w:after="120"/>
        <w:contextualSpacing/>
        <w:jc w:val="both"/>
        <w:rPr>
          <w:rStyle w:val="StrongEmphasis"/>
          <w:rFonts w:ascii="DejaVu Sans Condensed" w:eastAsia="Arial" w:hAnsi="DejaVu Sans Condensed" w:cs="DejaVu Sans Condensed"/>
          <w:b w:val="0"/>
          <w:bCs/>
          <w:color w:val="000000" w:themeColor="text1"/>
          <w:vertAlign w:val="superscript"/>
        </w:rPr>
      </w:pPr>
    </w:p>
    <w:p w14:paraId="0969F6F2" w14:textId="77777777" w:rsidR="003165F3" w:rsidRPr="0080014B" w:rsidRDefault="003165F3" w:rsidP="00B360E0">
      <w:pPr>
        <w:pStyle w:val="Standard"/>
        <w:widowControl/>
        <w:numPr>
          <w:ilvl w:val="1"/>
          <w:numId w:val="17"/>
        </w:numPr>
        <w:tabs>
          <w:tab w:val="left" w:pos="284"/>
        </w:tabs>
        <w:autoSpaceDN w:val="0"/>
        <w:spacing w:before="120" w:after="120"/>
        <w:ind w:left="1134" w:hanging="283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liczba osób zdolnych do wykonywania zamówienia, które posiadają doświadczenie w wykonywaniu funkcji opiekuna przez okres co najmniej 12 miesięcy – 4</w:t>
      </w:r>
      <w:r w:rsidRPr="0080014B">
        <w:rPr>
          <w:rStyle w:val="StrongEmphasis"/>
          <w:rFonts w:ascii="DejaVu Sans Condensed" w:eastAsia="Arial" w:hAnsi="DejaVu Sans Condensed" w:cs="DejaVu Sans Condensed"/>
          <w:b w:val="0"/>
          <w:bCs/>
          <w:color w:val="000000" w:themeColor="text1"/>
        </w:rPr>
        <w:t>0 punktów</w:t>
      </w:r>
    </w:p>
    <w:p w14:paraId="41336068" w14:textId="77777777" w:rsidR="003165F3" w:rsidRPr="0080014B" w:rsidRDefault="003165F3" w:rsidP="003165F3">
      <w:pPr>
        <w:pStyle w:val="Standard"/>
        <w:widowControl/>
        <w:tabs>
          <w:tab w:val="left" w:pos="284"/>
        </w:tabs>
        <w:autoSpaceDN w:val="0"/>
        <w:spacing w:before="120" w:after="120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</w:p>
    <w:p w14:paraId="6B063BFD" w14:textId="39AB9CE8" w:rsidR="003165F3" w:rsidRPr="0080014B" w:rsidRDefault="003165F3" w:rsidP="009C5EAA">
      <w:pPr>
        <w:pStyle w:val="Standard"/>
        <w:widowControl/>
        <w:tabs>
          <w:tab w:val="left" w:pos="284"/>
        </w:tabs>
        <w:autoSpaceDN w:val="0"/>
        <w:spacing w:before="120" w:after="120"/>
        <w:ind w:left="851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Zamawiający w ramach wskazanego kryterium przyzna punkty na</w:t>
      </w:r>
      <w:r w:rsidR="009C5EAA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 </w:t>
      </w: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 xml:space="preserve">podstawie oświadczenia </w:t>
      </w:r>
      <w:r w:rsidR="0087544A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wykonawcy</w:t>
      </w: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 xml:space="preserve"> złożonego w formularzu „Oferta </w:t>
      </w:r>
      <w:r w:rsidR="0087544A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Wykonawcy</w:t>
      </w: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”.</w:t>
      </w:r>
      <w:r w:rsidR="00836651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 xml:space="preserve"> </w:t>
      </w:r>
      <w:r w:rsidR="00830D61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W</w:t>
      </w:r>
      <w:r w:rsidR="00836651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ykonawca</w:t>
      </w: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 xml:space="preserve"> zobowiązany jest w formularzu „Oferta </w:t>
      </w:r>
      <w:r w:rsidR="0087544A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lastRenderedPageBreak/>
        <w:t>Wykonawcy</w:t>
      </w: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” zaznaczyć właściwy kwadrat, stosownie do składanego oświadczenia w przedmiocie dysponowania osobami.</w:t>
      </w:r>
    </w:p>
    <w:p w14:paraId="69383A51" w14:textId="77777777" w:rsidR="003165F3" w:rsidRPr="0080014B" w:rsidRDefault="003165F3" w:rsidP="009C5EAA">
      <w:pPr>
        <w:pStyle w:val="Standard"/>
        <w:widowControl/>
        <w:tabs>
          <w:tab w:val="left" w:pos="284"/>
        </w:tabs>
        <w:autoSpaceDN w:val="0"/>
        <w:spacing w:before="120" w:after="120"/>
        <w:ind w:left="851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</w:p>
    <w:p w14:paraId="2D22145D" w14:textId="77777777" w:rsidR="003165F3" w:rsidRPr="0080014B" w:rsidRDefault="003165F3" w:rsidP="009C5EAA">
      <w:pPr>
        <w:pStyle w:val="Standard"/>
        <w:widowControl/>
        <w:tabs>
          <w:tab w:val="left" w:pos="284"/>
        </w:tabs>
        <w:autoSpaceDN w:val="0"/>
        <w:spacing w:before="120" w:after="120"/>
        <w:ind w:left="851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Maksymalna liczba punktów możliwa do uzyskania w tym kryterium wynosi 40 punktów.</w:t>
      </w:r>
    </w:p>
    <w:p w14:paraId="0F73EC96" w14:textId="77777777" w:rsidR="003165F3" w:rsidRPr="0080014B" w:rsidRDefault="003165F3" w:rsidP="009C5EAA">
      <w:pPr>
        <w:pStyle w:val="Standard"/>
        <w:widowControl/>
        <w:tabs>
          <w:tab w:val="left" w:pos="284"/>
        </w:tabs>
        <w:autoSpaceDN w:val="0"/>
        <w:spacing w:before="120" w:after="120"/>
        <w:ind w:left="851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W zakresie tego kryterium punkty będą przyznawane według następujących zasad:</w:t>
      </w:r>
    </w:p>
    <w:p w14:paraId="6D47DDD4" w14:textId="1B23936C" w:rsidR="003165F3" w:rsidRPr="0080014B" w:rsidRDefault="003165F3" w:rsidP="00B360E0">
      <w:pPr>
        <w:pStyle w:val="Standard"/>
        <w:numPr>
          <w:ilvl w:val="0"/>
          <w:numId w:val="18"/>
        </w:numPr>
        <w:tabs>
          <w:tab w:val="left" w:pos="709"/>
          <w:tab w:val="left" w:pos="993"/>
        </w:tabs>
        <w:autoSpaceDN w:val="0"/>
        <w:spacing w:before="120" w:after="120"/>
        <w:ind w:left="1276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dysponowanie co najmniej 1 osobą </w:t>
      </w:r>
      <w:r w:rsidR="007E2355">
        <w:rPr>
          <w:rFonts w:ascii="DejaVu Sans Condensed" w:eastAsia="Arial" w:hAnsi="DejaVu Sans Condensed" w:cs="DejaVu Sans Condensed"/>
          <w:bCs/>
          <w:color w:val="000000" w:themeColor="text1"/>
        </w:rPr>
        <w:t>z doświadczeniem co najmniej 12 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miesięcy w wykonywaniu 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funkcji opiekuna w Noclegowni lub</w:t>
      </w:r>
      <w:r w:rsidR="009C5EAA">
        <w:rPr>
          <w:rFonts w:ascii="DejaVu Sans Condensed" w:hAnsi="DejaVu Sans Condensed" w:cs="DejaVu Sans Condensed"/>
          <w:color w:val="000000" w:themeColor="text1"/>
          <w:lang w:eastAsia="pl-PL"/>
        </w:rPr>
        <w:t> 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Ogrzewalni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zdolną do wykonywania zamówienia: 0 punktów; </w:t>
      </w:r>
    </w:p>
    <w:p w14:paraId="7915F5B7" w14:textId="7E90724F" w:rsidR="003165F3" w:rsidRPr="0080014B" w:rsidRDefault="003165F3" w:rsidP="00B360E0">
      <w:pPr>
        <w:pStyle w:val="Standard"/>
        <w:numPr>
          <w:ilvl w:val="0"/>
          <w:numId w:val="18"/>
        </w:numPr>
        <w:tabs>
          <w:tab w:val="left" w:pos="709"/>
          <w:tab w:val="left" w:pos="993"/>
        </w:tabs>
        <w:autoSpaceDN w:val="0"/>
        <w:spacing w:before="120" w:after="120"/>
        <w:ind w:left="1276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dysponowanie co najmniej 2 osobami </w:t>
      </w:r>
      <w:r w:rsidR="007E2355">
        <w:rPr>
          <w:rFonts w:ascii="DejaVu Sans Condensed" w:eastAsia="Arial" w:hAnsi="DejaVu Sans Condensed" w:cs="DejaVu Sans Condensed"/>
          <w:bCs/>
          <w:color w:val="000000" w:themeColor="text1"/>
        </w:rPr>
        <w:t>z doświadczeniem co najmniej 12 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miesięcy w wykonywaniu 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funkcji opiekuna w Noclegowni lub</w:t>
      </w:r>
      <w:r w:rsidR="009C5EAA">
        <w:rPr>
          <w:rFonts w:ascii="DejaVu Sans Condensed" w:hAnsi="DejaVu Sans Condensed" w:cs="DejaVu Sans Condensed"/>
          <w:color w:val="000000" w:themeColor="text1"/>
          <w:lang w:eastAsia="pl-PL"/>
        </w:rPr>
        <w:t> 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Ogrzewalni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zdolnymi do wykonywania zamówienia: 20 punktów; </w:t>
      </w:r>
    </w:p>
    <w:p w14:paraId="5A80564E" w14:textId="36333CBB" w:rsidR="003165F3" w:rsidRPr="0080014B" w:rsidRDefault="003165F3" w:rsidP="00B360E0">
      <w:pPr>
        <w:pStyle w:val="Standard"/>
        <w:numPr>
          <w:ilvl w:val="0"/>
          <w:numId w:val="18"/>
        </w:numPr>
        <w:tabs>
          <w:tab w:val="left" w:pos="709"/>
          <w:tab w:val="left" w:pos="993"/>
        </w:tabs>
        <w:autoSpaceDN w:val="0"/>
        <w:spacing w:before="120" w:after="120"/>
        <w:ind w:left="1276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dysponowanie co najmniej 3 osobami </w:t>
      </w:r>
      <w:r w:rsidR="007E2355">
        <w:rPr>
          <w:rFonts w:ascii="DejaVu Sans Condensed" w:eastAsia="Arial" w:hAnsi="DejaVu Sans Condensed" w:cs="DejaVu Sans Condensed"/>
          <w:bCs/>
          <w:color w:val="000000" w:themeColor="text1"/>
        </w:rPr>
        <w:t>z doświadczeniem co najmniej 12 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miesięcy w wykonywaniu 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funkcji opiekuna w Noclegowni lub</w:t>
      </w:r>
      <w:r w:rsidR="009C5EAA">
        <w:rPr>
          <w:rFonts w:ascii="DejaVu Sans Condensed" w:hAnsi="DejaVu Sans Condensed" w:cs="DejaVu Sans Condensed"/>
          <w:color w:val="000000" w:themeColor="text1"/>
          <w:lang w:eastAsia="pl-PL"/>
        </w:rPr>
        <w:t> 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Ogrzewalni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zdolnymi do wykonywania zamówienia:</w:t>
      </w:r>
      <w:r w:rsidR="007E2355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40 punktów.</w:t>
      </w:r>
    </w:p>
    <w:p w14:paraId="087BCCAD" w14:textId="77777777" w:rsidR="003165F3" w:rsidRPr="0080014B" w:rsidRDefault="003165F3" w:rsidP="003165F3">
      <w:pPr>
        <w:pStyle w:val="Standard"/>
        <w:tabs>
          <w:tab w:val="left" w:pos="709"/>
          <w:tab w:val="left" w:pos="993"/>
        </w:tabs>
        <w:autoSpaceDN w:val="0"/>
        <w:spacing w:before="120" w:after="120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</w:p>
    <w:p w14:paraId="1067B043" w14:textId="77777777" w:rsidR="003165F3" w:rsidRPr="0080014B" w:rsidRDefault="003165F3" w:rsidP="009C5EAA">
      <w:pPr>
        <w:widowControl/>
        <w:suppressAutoHyphens w:val="0"/>
        <w:spacing w:before="120" w:after="120"/>
        <w:ind w:left="851"/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Tak wyliczona punktacja będzie stanowiła </w:t>
      </w: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u w:val="single"/>
          <w:lang w:eastAsia="pl-PL" w:bidi="ar-SA"/>
        </w:rPr>
        <w:t>komponent P2</w:t>
      </w: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>.</w:t>
      </w:r>
    </w:p>
    <w:p w14:paraId="74E1C2A5" w14:textId="77777777" w:rsidR="003165F3" w:rsidRPr="0080014B" w:rsidRDefault="003165F3" w:rsidP="009C5EAA">
      <w:pPr>
        <w:widowControl/>
        <w:tabs>
          <w:tab w:val="left" w:pos="720"/>
        </w:tabs>
        <w:suppressAutoHyphens w:val="0"/>
        <w:autoSpaceDE w:val="0"/>
        <w:spacing w:before="120" w:after="120"/>
        <w:ind w:left="851"/>
        <w:contextualSpacing/>
        <w:jc w:val="both"/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</w:pPr>
    </w:p>
    <w:p w14:paraId="13F518A6" w14:textId="77777777" w:rsidR="003165F3" w:rsidRPr="0080014B" w:rsidRDefault="003165F3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Ocena ofert w zakresie przedstawionych wyżej kryteriów zostanie dokonana według następujących zasad:</w:t>
      </w:r>
    </w:p>
    <w:p w14:paraId="3CBF5094" w14:textId="04025A5A" w:rsidR="003165F3" w:rsidRPr="0080014B" w:rsidRDefault="00AF413D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–</w:t>
      </w:r>
      <w:r w:rsidR="003165F3"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w obu kryteriach dotyczących części I zamówienia oferta może uzyskać łącznie max. 100 punktów, według wzoru:</w:t>
      </w:r>
    </w:p>
    <w:p w14:paraId="1283010E" w14:textId="77777777" w:rsidR="003165F3" w:rsidRPr="0080014B" w:rsidRDefault="003165F3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</w:p>
    <w:p w14:paraId="46CC2DE8" w14:textId="77777777" w:rsidR="003165F3" w:rsidRPr="0080014B" w:rsidRDefault="003165F3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P = P1 + P2</w:t>
      </w:r>
    </w:p>
    <w:p w14:paraId="220A037C" w14:textId="77777777" w:rsidR="003165F3" w:rsidRPr="0080014B" w:rsidRDefault="003165F3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gdzie:</w:t>
      </w:r>
    </w:p>
    <w:p w14:paraId="75347C98" w14:textId="05A7DD31" w:rsidR="003165F3" w:rsidRPr="0080014B" w:rsidRDefault="003165F3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P – oznacza sumaryczną </w:t>
      </w:r>
      <w:r w:rsidR="00AF413D">
        <w:rPr>
          <w:rFonts w:ascii="DejaVu Sans Condensed" w:eastAsia="Arial" w:hAnsi="DejaVu Sans Condensed" w:cs="DejaVu Sans Condensed"/>
          <w:bCs/>
          <w:color w:val="000000" w:themeColor="text1"/>
        </w:rPr>
        <w:t>liczbę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punktów;</w:t>
      </w:r>
    </w:p>
    <w:p w14:paraId="799CB72B" w14:textId="13DD581A" w:rsidR="003165F3" w:rsidRPr="0080014B" w:rsidRDefault="003165F3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P1 –</w:t>
      </w:r>
      <w:r w:rsidR="00AF413D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oznacza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liczbę punktów za kryterium „cena” (max. 60 punktów);</w:t>
      </w:r>
    </w:p>
    <w:p w14:paraId="0C2BF8D1" w14:textId="54A745A3" w:rsidR="003165F3" w:rsidRPr="0080014B" w:rsidRDefault="003165F3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P2 – </w:t>
      </w:r>
      <w:r w:rsidR="00AF413D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oznacza 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liczbę punktów za kryterium „liczba osób zdolnych do</w:t>
      </w:r>
      <w:r w:rsidR="009C5EAA">
        <w:rPr>
          <w:rFonts w:ascii="DejaVu Sans Condensed" w:eastAsia="Arial" w:hAnsi="DejaVu Sans Condensed" w:cs="DejaVu Sans Condensed"/>
          <w:bCs/>
          <w:color w:val="000000" w:themeColor="text1"/>
        </w:rPr>
        <w:t> 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wykonywania zamówienia z doświadczeniem co najmniej 12 miesięcy w</w:t>
      </w:r>
      <w:r w:rsidR="009C5EAA">
        <w:rPr>
          <w:rFonts w:ascii="DejaVu Sans Condensed" w:eastAsia="Arial" w:hAnsi="DejaVu Sans Condensed" w:cs="DejaVu Sans Condensed"/>
          <w:bCs/>
          <w:color w:val="000000" w:themeColor="text1"/>
        </w:rPr>
        <w:t> 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wykonywaniu 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funkcji opiekuna w Noclegowni lub Ogrzewalni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(max. 40 punktów).</w:t>
      </w:r>
    </w:p>
    <w:p w14:paraId="0DF517B6" w14:textId="77777777" w:rsidR="003165F3" w:rsidRPr="009C5EAA" w:rsidRDefault="003165F3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</w:p>
    <w:p w14:paraId="0E9B53EC" w14:textId="61268AF4" w:rsidR="003165F3" w:rsidRPr="009C5EAA" w:rsidRDefault="00AF413D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9C5EAA">
        <w:rPr>
          <w:rFonts w:ascii="DejaVu Sans Condensed" w:eastAsia="Arial" w:hAnsi="DejaVu Sans Condensed" w:cs="DejaVu Sans Condensed"/>
          <w:bCs/>
          <w:color w:val="000000" w:themeColor="text1"/>
        </w:rPr>
        <w:t>Liczba</w:t>
      </w:r>
      <w:r w:rsidR="003165F3" w:rsidRPr="009C5EAA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punktów zostanie zaokrąglona do dwóch miejsc po przecinku. </w:t>
      </w:r>
    </w:p>
    <w:p w14:paraId="011F9F2F" w14:textId="72ACE341" w:rsidR="009C5EAA" w:rsidRPr="009C5EAA" w:rsidRDefault="009C5EAA" w:rsidP="003165F3">
      <w:pPr>
        <w:pStyle w:val="Standard"/>
        <w:tabs>
          <w:tab w:val="left" w:pos="709"/>
          <w:tab w:val="left" w:pos="993"/>
        </w:tabs>
        <w:spacing w:before="120" w:after="120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</w:p>
    <w:p w14:paraId="1578A2ED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6E24BA6F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35309DCC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335B1D91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503C9DE9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78D4D464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475512F3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0974CE76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559795D1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51F2DD7C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28F4238F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0E05F033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6AB3A789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6E457FDB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6BE9716E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343BC0C9" w14:textId="77777777" w:rsidR="009C5EAA" w:rsidRPr="009C5EAA" w:rsidRDefault="009C5EAA" w:rsidP="00B360E0">
      <w:pPr>
        <w:pStyle w:val="Akapitzlist"/>
        <w:widowControl/>
        <w:numPr>
          <w:ilvl w:val="0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38C272ED" w14:textId="77777777" w:rsidR="009C5EAA" w:rsidRPr="009C5EAA" w:rsidRDefault="009C5EAA" w:rsidP="00B360E0">
      <w:pPr>
        <w:pStyle w:val="Akapitzlist"/>
        <w:widowControl/>
        <w:numPr>
          <w:ilvl w:val="1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52D9BCBA" w14:textId="77777777" w:rsidR="009C5EAA" w:rsidRPr="009C5EAA" w:rsidRDefault="009C5EAA" w:rsidP="00B360E0">
      <w:pPr>
        <w:pStyle w:val="Akapitzlist"/>
        <w:widowControl/>
        <w:numPr>
          <w:ilvl w:val="2"/>
          <w:numId w:val="73"/>
        </w:numPr>
        <w:spacing w:before="120" w:after="120" w:line="240" w:lineRule="auto"/>
        <w:jc w:val="both"/>
        <w:rPr>
          <w:rFonts w:ascii="DejaVu Sans Condensed" w:hAnsi="DejaVu Sans Condensed" w:cs="DejaVu Sans Condensed"/>
          <w:b/>
          <w:vanish/>
          <w:color w:val="000000" w:themeColor="text1"/>
          <w:sz w:val="24"/>
          <w:szCs w:val="24"/>
        </w:rPr>
      </w:pPr>
    </w:p>
    <w:p w14:paraId="302C7734" w14:textId="3408C8C8" w:rsidR="003165F3" w:rsidRPr="009C5EAA" w:rsidRDefault="003165F3" w:rsidP="00B360E0">
      <w:pPr>
        <w:pStyle w:val="Tekstpodstawowywcity3"/>
        <w:widowControl/>
        <w:numPr>
          <w:ilvl w:val="3"/>
          <w:numId w:val="73"/>
        </w:numPr>
        <w:spacing w:before="120"/>
        <w:ind w:left="993" w:hanging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Za najkorzystniejszą ofertę zostanie uznana oferta przedstawiająca najwyższą sumę punktów według wzoru: P = P1 + P2.</w:t>
      </w:r>
    </w:p>
    <w:p w14:paraId="34E5D0BF" w14:textId="4B2EE6B1" w:rsidR="003165F3" w:rsidRPr="009C5EAA" w:rsidRDefault="003165F3" w:rsidP="00B360E0">
      <w:pPr>
        <w:pStyle w:val="Tekstpodstawowywcity3"/>
        <w:widowControl/>
        <w:numPr>
          <w:ilvl w:val="3"/>
          <w:numId w:val="73"/>
        </w:numPr>
        <w:spacing w:before="120"/>
        <w:ind w:left="993" w:hanging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Jeżeli Zamawiający nie może dokonać wyboru oferty najkorzystniejszej w</w:t>
      </w:r>
      <w:r w:rsid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 </w:t>
      </w:r>
      <w:r w:rsidRP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 xml:space="preserve">tej części zamówienia ze względu na to, że dwie lub więcej ofert przedstawia taki sam bilans ceny i innego kryterium oceny ofert, Zamawiający spośród tych ofert wybiera ofertę, która otrzymała najwyższą ocenę w kryterium o najwyższej wadze. </w:t>
      </w:r>
    </w:p>
    <w:p w14:paraId="12718A8E" w14:textId="77777777" w:rsidR="009C5EAA" w:rsidRPr="009C5EAA" w:rsidRDefault="003165F3" w:rsidP="00B360E0">
      <w:pPr>
        <w:pStyle w:val="Tekstpodstawowywcity3"/>
        <w:widowControl/>
        <w:numPr>
          <w:ilvl w:val="3"/>
          <w:numId w:val="73"/>
        </w:numPr>
        <w:spacing w:before="120"/>
        <w:ind w:left="993" w:hanging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 xml:space="preserve">Jeżeli oferty otrzymały taką samą ocenę w kryterium o najwyżej wadze, Zamawiający wybiera ofertę z najniższą ceną. </w:t>
      </w:r>
    </w:p>
    <w:p w14:paraId="6F85F478" w14:textId="28DD2348" w:rsidR="003165F3" w:rsidRPr="009C5EAA" w:rsidRDefault="003165F3" w:rsidP="00B360E0">
      <w:pPr>
        <w:pStyle w:val="Tekstpodstawowywcity3"/>
        <w:widowControl/>
        <w:numPr>
          <w:ilvl w:val="3"/>
          <w:numId w:val="73"/>
        </w:numPr>
        <w:spacing w:before="120"/>
        <w:ind w:left="993" w:hanging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lastRenderedPageBreak/>
        <w:t xml:space="preserve">Jeżeli nie można dokonać wyboru oferty w sposób, o którym mowa wyżej, Zamawiający wezwie Wykonawców, którzy złożyli te oferty, do złożenia w terminie określonym przez Zamawiającego ofert dodatkowych zawierających nową cenę. </w:t>
      </w:r>
    </w:p>
    <w:p w14:paraId="01008B92" w14:textId="0F4AF48B" w:rsidR="003165F3" w:rsidRPr="009C5EAA" w:rsidRDefault="0087544A" w:rsidP="00B360E0">
      <w:pPr>
        <w:pStyle w:val="Tekstpodstawowywcity3"/>
        <w:widowControl/>
        <w:numPr>
          <w:ilvl w:val="3"/>
          <w:numId w:val="73"/>
        </w:numPr>
        <w:spacing w:before="120"/>
        <w:ind w:left="993" w:hanging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Wykonawcy</w:t>
      </w:r>
      <w:r w:rsidR="003165F3" w:rsidRP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, składając oferty dodatkowe, nie m</w:t>
      </w:r>
      <w:r w:rsidR="007E2355" w:rsidRP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ogą zaoferować cen wyższych niż </w:t>
      </w:r>
      <w:r w:rsidR="003165F3" w:rsidRP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zaoferowane w uprzednio złożonych przez nich ofertach.</w:t>
      </w:r>
    </w:p>
    <w:p w14:paraId="2DAAB5CB" w14:textId="77777777" w:rsidR="009C5EAA" w:rsidRPr="009C5EAA" w:rsidRDefault="009C5EAA" w:rsidP="0080014B">
      <w:pPr>
        <w:pStyle w:val="Standard"/>
        <w:tabs>
          <w:tab w:val="left" w:pos="7755"/>
        </w:tabs>
        <w:spacing w:before="120" w:after="120"/>
        <w:ind w:left="1134" w:hanging="283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7C3ED16F" w14:textId="1C55A253" w:rsidR="003165F3" w:rsidRPr="00F94A58" w:rsidRDefault="003165F3" w:rsidP="00B360E0">
      <w:pPr>
        <w:pStyle w:val="Tekstpodstawowywcity3"/>
        <w:widowControl/>
        <w:numPr>
          <w:ilvl w:val="2"/>
          <w:numId w:val="60"/>
        </w:numPr>
        <w:spacing w:before="120"/>
        <w:ind w:left="851" w:hanging="851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9C5EA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Kryteria i ich znaczenie dla </w:t>
      </w:r>
      <w:r w:rsidRPr="009C5EAA">
        <w:rPr>
          <w:rFonts w:ascii="DejaVu Sans Condensed" w:hAnsi="DejaVu Sans Condensed" w:cs="DejaVu Sans Condensed"/>
          <w:color w:val="000000" w:themeColor="text1"/>
          <w:sz w:val="24"/>
          <w:szCs w:val="24"/>
          <w:u w:val="single"/>
        </w:rPr>
        <w:t>części II</w:t>
      </w:r>
      <w:r w:rsidRPr="009C5EA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:</w:t>
      </w:r>
    </w:p>
    <w:p w14:paraId="59CAD87F" w14:textId="77777777" w:rsidR="009C5EAA" w:rsidRPr="009C5EAA" w:rsidRDefault="009C5EAA" w:rsidP="009C5EAA">
      <w:pPr>
        <w:pStyle w:val="Standard"/>
        <w:spacing w:before="120"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55E05661" w14:textId="74E43E93" w:rsidR="009C5EAA" w:rsidRPr="009C5EAA" w:rsidRDefault="009C5EAA" w:rsidP="00B360E0">
      <w:pPr>
        <w:pStyle w:val="Standard"/>
        <w:widowControl/>
        <w:numPr>
          <w:ilvl w:val="1"/>
          <w:numId w:val="74"/>
        </w:numPr>
        <w:tabs>
          <w:tab w:val="left" w:pos="284"/>
        </w:tabs>
        <w:autoSpaceDN w:val="0"/>
        <w:spacing w:before="120" w:after="120"/>
        <w:ind w:left="1134" w:hanging="283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  <w:r w:rsidRPr="009C5EAA">
        <w:rPr>
          <w:rStyle w:val="StrongEmphasis"/>
          <w:rFonts w:ascii="DejaVu Sans Condensed" w:eastAsia="Arial" w:hAnsi="DejaVu Sans Condensed" w:cs="DejaVu Sans Condensed"/>
          <w:b w:val="0"/>
          <w:bCs/>
          <w:color w:val="000000" w:themeColor="text1"/>
        </w:rPr>
        <w:t>cena (łączna cena oferty brutto) – 60 punktów</w:t>
      </w:r>
    </w:p>
    <w:p w14:paraId="1A5EA3B4" w14:textId="77777777" w:rsidR="009C5EAA" w:rsidRPr="009C5EAA" w:rsidRDefault="009C5EAA" w:rsidP="009C5EAA">
      <w:pPr>
        <w:pStyle w:val="Standard"/>
        <w:widowControl/>
        <w:tabs>
          <w:tab w:val="left" w:pos="284"/>
        </w:tabs>
        <w:autoSpaceDN w:val="0"/>
        <w:spacing w:before="120" w:after="120"/>
        <w:ind w:left="1353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3BBAE969" w14:textId="77777777" w:rsidR="009C5EAA" w:rsidRPr="0080014B" w:rsidRDefault="009C5EAA" w:rsidP="009C5EAA">
      <w:pPr>
        <w:widowControl/>
        <w:suppressAutoHyphens w:val="0"/>
        <w:spacing w:before="120" w:after="120"/>
        <w:ind w:left="851"/>
        <w:jc w:val="both"/>
        <w:rPr>
          <w:rFonts w:eastAsia="Times New Roman" w:cs="Times New Roman"/>
          <w:color w:val="000000" w:themeColor="text1"/>
          <w:kern w:val="0"/>
          <w:lang w:eastAsia="pl-PL" w:bidi="ar-SA"/>
        </w:rPr>
      </w:pPr>
      <w:r w:rsidRPr="009C5EAA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Oferta niepodlegająca odrzuceniu z najniższą łączną ceną brutto otrzyma maksymalną liczbę punktów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(60 pkt), a pozostałe oferty niepodlegające odrzuceniu otrzymają punkty obliczone według wzoru:</w:t>
      </w:r>
    </w:p>
    <w:p w14:paraId="0C9943C1" w14:textId="77777777" w:rsidR="009C5EAA" w:rsidRPr="0080014B" w:rsidRDefault="009C5EAA" w:rsidP="009C5EAA">
      <w:pPr>
        <w:widowControl/>
        <w:suppressAutoHyphens w:val="0"/>
        <w:spacing w:before="120" w:after="120"/>
        <w:ind w:left="851"/>
        <w:rPr>
          <w:rFonts w:ascii="DejaVu Sans Condensed" w:eastAsia="Times New Roman" w:hAnsi="DejaVu Sans Condensed" w:cs="DejaVu Sans Condensed"/>
          <w:b/>
          <w:bCs/>
          <w:color w:val="000000" w:themeColor="text1"/>
          <w:kern w:val="0"/>
          <w:sz w:val="10"/>
          <w:lang w:eastAsia="pl-PL" w:bidi="ar-SA"/>
        </w:rPr>
      </w:pPr>
    </w:p>
    <w:p w14:paraId="6EC8F816" w14:textId="77777777" w:rsidR="009C5EAA" w:rsidRPr="0080014B" w:rsidRDefault="009C5EAA" w:rsidP="009C5EAA">
      <w:pPr>
        <w:widowControl/>
        <w:suppressAutoHyphens w:val="0"/>
        <w:spacing w:before="120" w:after="120"/>
        <w:ind w:left="851"/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>P1 = (</w:t>
      </w:r>
      <w:proofErr w:type="spellStart"/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>Cmin</w:t>
      </w:r>
      <w:proofErr w:type="spellEnd"/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 xml:space="preserve"> / C) x 60 pkt</w:t>
      </w:r>
    </w:p>
    <w:p w14:paraId="2EE24DF1" w14:textId="77777777" w:rsidR="009C5EAA" w:rsidRPr="0080014B" w:rsidRDefault="009C5EAA" w:rsidP="009C5EAA">
      <w:pPr>
        <w:widowControl/>
        <w:suppressAutoHyphens w:val="0"/>
        <w:spacing w:before="120" w:after="120"/>
        <w:ind w:left="851" w:firstLine="482"/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gdzie:</w:t>
      </w:r>
    </w:p>
    <w:p w14:paraId="3AD4EA65" w14:textId="77777777" w:rsidR="009C5EAA" w:rsidRPr="0080014B" w:rsidRDefault="009C5EAA" w:rsidP="009C5EAA">
      <w:pPr>
        <w:widowControl/>
        <w:suppressAutoHyphens w:val="0"/>
        <w:spacing w:before="120" w:after="120"/>
        <w:ind w:left="851"/>
        <w:rPr>
          <w:rFonts w:eastAsia="Times New Roman" w:cs="Times New Roman"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 xml:space="preserve">P1 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–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oznacza liczbę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punktów obliczon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ą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dla oferty badanej, </w:t>
      </w:r>
    </w:p>
    <w:p w14:paraId="15310859" w14:textId="77777777" w:rsidR="009C5EAA" w:rsidRPr="0080014B" w:rsidRDefault="009C5EAA" w:rsidP="009C5EAA">
      <w:pPr>
        <w:widowControl/>
        <w:suppressAutoHyphens w:val="0"/>
        <w:spacing w:before="120" w:after="120"/>
        <w:ind w:left="851"/>
        <w:rPr>
          <w:rFonts w:eastAsia="Times New Roman" w:cs="Times New Roman"/>
          <w:color w:val="000000" w:themeColor="text1"/>
          <w:kern w:val="0"/>
          <w:lang w:eastAsia="pl-PL" w:bidi="ar-SA"/>
        </w:rPr>
      </w:pPr>
      <w:proofErr w:type="spellStart"/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>Cmin</w:t>
      </w:r>
      <w:proofErr w:type="spellEnd"/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 xml:space="preserve"> 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–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oznacza 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najniższ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ą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łączn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ą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cen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ę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brutto spośród wszystkich ofert niepodlegających odrzuceniu,</w:t>
      </w:r>
    </w:p>
    <w:p w14:paraId="151A0824" w14:textId="77777777" w:rsidR="009C5EAA" w:rsidRPr="0080014B" w:rsidRDefault="009C5EAA" w:rsidP="009C5EAA">
      <w:pPr>
        <w:widowControl/>
        <w:suppressAutoHyphens w:val="0"/>
        <w:spacing w:before="120" w:after="120"/>
        <w:ind w:left="851"/>
        <w:rPr>
          <w:rFonts w:eastAsia="Times New Roman" w:cs="Times New Roman"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 xml:space="preserve">C 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–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oznacza łączną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cen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ę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brutto w ofercie badanej,</w:t>
      </w:r>
    </w:p>
    <w:p w14:paraId="22B6FD56" w14:textId="77777777" w:rsidR="009C5EAA" w:rsidRPr="0080014B" w:rsidRDefault="009C5EAA" w:rsidP="009C5EAA">
      <w:pPr>
        <w:widowControl/>
        <w:suppressAutoHyphens w:val="0"/>
        <w:spacing w:before="120" w:after="120"/>
        <w:ind w:left="851"/>
        <w:rPr>
          <w:rFonts w:eastAsia="Times New Roman" w:cs="Times New Roman"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 xml:space="preserve">60 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–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oznacza maksymalną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</w:t>
      </w:r>
      <w:r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>liczbę</w:t>
      </w: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 punktów w kryterium cena.</w:t>
      </w:r>
    </w:p>
    <w:p w14:paraId="61217ED1" w14:textId="77777777" w:rsidR="009C5EAA" w:rsidRPr="0080014B" w:rsidRDefault="009C5EAA" w:rsidP="009C5EAA">
      <w:pPr>
        <w:widowControl/>
        <w:suppressAutoHyphens w:val="0"/>
        <w:spacing w:before="120" w:after="120"/>
        <w:ind w:left="851"/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</w:pPr>
    </w:p>
    <w:p w14:paraId="5D0B0911" w14:textId="77777777" w:rsidR="009C5EAA" w:rsidRPr="0080014B" w:rsidRDefault="009C5EAA" w:rsidP="009C5EAA">
      <w:pPr>
        <w:widowControl/>
        <w:suppressAutoHyphens w:val="0"/>
        <w:spacing w:before="120" w:after="120"/>
        <w:ind w:left="851"/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Tak wyliczona punktacja będzie stanowiła </w:t>
      </w: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u w:val="single"/>
          <w:lang w:eastAsia="pl-PL" w:bidi="ar-SA"/>
        </w:rPr>
        <w:t>komponent P1</w:t>
      </w: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>.</w:t>
      </w:r>
    </w:p>
    <w:p w14:paraId="0B67B5A8" w14:textId="77777777" w:rsidR="009C5EAA" w:rsidRPr="0080014B" w:rsidRDefault="009C5EAA" w:rsidP="009C5EAA">
      <w:pPr>
        <w:spacing w:before="120" w:after="120"/>
        <w:contextualSpacing/>
        <w:jc w:val="both"/>
        <w:rPr>
          <w:rStyle w:val="StrongEmphasis"/>
          <w:rFonts w:ascii="DejaVu Sans Condensed" w:eastAsia="Arial" w:hAnsi="DejaVu Sans Condensed" w:cs="DejaVu Sans Condensed"/>
          <w:b w:val="0"/>
          <w:bCs/>
          <w:color w:val="000000" w:themeColor="text1"/>
          <w:vertAlign w:val="superscript"/>
        </w:rPr>
      </w:pPr>
    </w:p>
    <w:p w14:paraId="24B0B7C3" w14:textId="77777777" w:rsidR="009C5EAA" w:rsidRPr="0080014B" w:rsidRDefault="009C5EAA" w:rsidP="00B360E0">
      <w:pPr>
        <w:pStyle w:val="Standard"/>
        <w:widowControl/>
        <w:numPr>
          <w:ilvl w:val="1"/>
          <w:numId w:val="74"/>
        </w:numPr>
        <w:tabs>
          <w:tab w:val="left" w:pos="284"/>
        </w:tabs>
        <w:autoSpaceDN w:val="0"/>
        <w:spacing w:before="120" w:after="120"/>
        <w:ind w:left="1134" w:hanging="283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liczba osób zdolnych do wykonywania zamówienia, które posiadają doświadczenie w wykonywaniu funkcji opiekuna przez okres co najmniej 12 miesięcy – 4</w:t>
      </w:r>
      <w:r w:rsidRPr="0080014B">
        <w:rPr>
          <w:rStyle w:val="StrongEmphasis"/>
          <w:rFonts w:ascii="DejaVu Sans Condensed" w:eastAsia="Arial" w:hAnsi="DejaVu Sans Condensed" w:cs="DejaVu Sans Condensed"/>
          <w:b w:val="0"/>
          <w:bCs/>
          <w:color w:val="000000" w:themeColor="text1"/>
        </w:rPr>
        <w:t>0 punktów</w:t>
      </w:r>
    </w:p>
    <w:p w14:paraId="2A86837E" w14:textId="77777777" w:rsidR="009C5EAA" w:rsidRPr="0080014B" w:rsidRDefault="009C5EAA" w:rsidP="009C5EAA">
      <w:pPr>
        <w:pStyle w:val="Standard"/>
        <w:widowControl/>
        <w:tabs>
          <w:tab w:val="left" w:pos="284"/>
        </w:tabs>
        <w:autoSpaceDN w:val="0"/>
        <w:spacing w:before="120" w:after="120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</w:p>
    <w:p w14:paraId="056F2F7A" w14:textId="77777777" w:rsidR="009C5EAA" w:rsidRPr="0080014B" w:rsidRDefault="009C5EAA" w:rsidP="009C5EAA">
      <w:pPr>
        <w:pStyle w:val="Standard"/>
        <w:widowControl/>
        <w:tabs>
          <w:tab w:val="left" w:pos="284"/>
        </w:tabs>
        <w:autoSpaceDN w:val="0"/>
        <w:spacing w:before="120" w:after="120"/>
        <w:ind w:left="851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Zamawiający w ramach wskazanego kryterium przyzna punkty na</w:t>
      </w:r>
      <w:r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 </w:t>
      </w: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 xml:space="preserve">podstawie oświadczenia </w:t>
      </w:r>
      <w:r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wykonawcy</w:t>
      </w: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 xml:space="preserve"> złożonego w formularzu „Oferta </w:t>
      </w:r>
      <w:r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Wykonawcy</w:t>
      </w: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”.</w:t>
      </w:r>
      <w:r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 xml:space="preserve"> Wykonawca</w:t>
      </w: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 xml:space="preserve"> zobowiązany jest w formularzu „Oferta </w:t>
      </w:r>
      <w:r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Wykonawcy</w:t>
      </w: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” zaznaczyć właściwy kwadrat, stosownie do składanego oświadczenia w przedmiocie dysponowania osobami.</w:t>
      </w:r>
    </w:p>
    <w:p w14:paraId="157CFF5D" w14:textId="77777777" w:rsidR="009C5EAA" w:rsidRPr="0080014B" w:rsidRDefault="009C5EAA" w:rsidP="009C5EAA">
      <w:pPr>
        <w:pStyle w:val="Standard"/>
        <w:widowControl/>
        <w:tabs>
          <w:tab w:val="left" w:pos="284"/>
        </w:tabs>
        <w:autoSpaceDN w:val="0"/>
        <w:spacing w:before="120" w:after="120"/>
        <w:ind w:left="851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</w:p>
    <w:p w14:paraId="775D546B" w14:textId="77777777" w:rsidR="009C5EAA" w:rsidRPr="0080014B" w:rsidRDefault="009C5EAA" w:rsidP="009C5EAA">
      <w:pPr>
        <w:pStyle w:val="Standard"/>
        <w:widowControl/>
        <w:tabs>
          <w:tab w:val="left" w:pos="284"/>
        </w:tabs>
        <w:autoSpaceDN w:val="0"/>
        <w:spacing w:before="120" w:after="120"/>
        <w:ind w:left="851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Maksymalna liczba punktów możliwa do uzyskania w tym kryterium wynosi 40 punktów.</w:t>
      </w:r>
    </w:p>
    <w:p w14:paraId="527C9191" w14:textId="77777777" w:rsidR="009C5EAA" w:rsidRPr="0080014B" w:rsidRDefault="009C5EAA" w:rsidP="009C5EAA">
      <w:pPr>
        <w:pStyle w:val="Standard"/>
        <w:widowControl/>
        <w:tabs>
          <w:tab w:val="left" w:pos="284"/>
        </w:tabs>
        <w:autoSpaceDN w:val="0"/>
        <w:spacing w:before="120" w:after="120"/>
        <w:ind w:left="851"/>
        <w:contextualSpacing/>
        <w:jc w:val="both"/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</w:pPr>
      <w:r w:rsidRPr="0080014B">
        <w:rPr>
          <w:rStyle w:val="StrongEmphasis"/>
          <w:rFonts w:ascii="DejaVu Sans Condensed" w:hAnsi="DejaVu Sans Condensed" w:cs="DejaVu Sans Condensed"/>
          <w:b w:val="0"/>
          <w:color w:val="000000" w:themeColor="text1"/>
        </w:rPr>
        <w:t>W zakresie tego kryterium punkty będą przyznawane według następujących zasad:</w:t>
      </w:r>
    </w:p>
    <w:p w14:paraId="0FE95BE5" w14:textId="77777777" w:rsidR="009C5EAA" w:rsidRPr="0080014B" w:rsidRDefault="009C5EAA" w:rsidP="00B360E0">
      <w:pPr>
        <w:pStyle w:val="Standard"/>
        <w:numPr>
          <w:ilvl w:val="0"/>
          <w:numId w:val="75"/>
        </w:numPr>
        <w:tabs>
          <w:tab w:val="left" w:pos="1276"/>
        </w:tabs>
        <w:autoSpaceDN w:val="0"/>
        <w:spacing w:before="120" w:after="120"/>
        <w:ind w:left="1276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dysponowanie co najmniej 1 osobą </w:t>
      </w:r>
      <w:r>
        <w:rPr>
          <w:rFonts w:ascii="DejaVu Sans Condensed" w:eastAsia="Arial" w:hAnsi="DejaVu Sans Condensed" w:cs="DejaVu Sans Condensed"/>
          <w:bCs/>
          <w:color w:val="000000" w:themeColor="text1"/>
        </w:rPr>
        <w:t>z doświadczeniem co najmniej 12 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miesięcy w wykonywaniu 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funkcji opiekuna w Noclegowni lub</w:t>
      </w:r>
      <w:r>
        <w:rPr>
          <w:rFonts w:ascii="DejaVu Sans Condensed" w:hAnsi="DejaVu Sans Condensed" w:cs="DejaVu Sans Condensed"/>
          <w:color w:val="000000" w:themeColor="text1"/>
          <w:lang w:eastAsia="pl-PL"/>
        </w:rPr>
        <w:t> 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Ogrzewalni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zdolną do wykonywania zamówienia: 0 punktów; </w:t>
      </w:r>
    </w:p>
    <w:p w14:paraId="0677091B" w14:textId="77777777" w:rsidR="009C5EAA" w:rsidRPr="0080014B" w:rsidRDefault="009C5EAA" w:rsidP="00B360E0">
      <w:pPr>
        <w:pStyle w:val="Standard"/>
        <w:numPr>
          <w:ilvl w:val="0"/>
          <w:numId w:val="75"/>
        </w:numPr>
        <w:tabs>
          <w:tab w:val="left" w:pos="1276"/>
        </w:tabs>
        <w:autoSpaceDN w:val="0"/>
        <w:spacing w:before="120" w:after="120"/>
        <w:ind w:left="1276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lastRenderedPageBreak/>
        <w:t xml:space="preserve">dysponowanie co najmniej 2 osobami </w:t>
      </w:r>
      <w:r>
        <w:rPr>
          <w:rFonts w:ascii="DejaVu Sans Condensed" w:eastAsia="Arial" w:hAnsi="DejaVu Sans Condensed" w:cs="DejaVu Sans Condensed"/>
          <w:bCs/>
          <w:color w:val="000000" w:themeColor="text1"/>
        </w:rPr>
        <w:t>z doświadczeniem co najmniej 12 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miesięcy w wykonywaniu 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funkcji opiekuna w Noclegowni lub</w:t>
      </w:r>
      <w:r>
        <w:rPr>
          <w:rFonts w:ascii="DejaVu Sans Condensed" w:hAnsi="DejaVu Sans Condensed" w:cs="DejaVu Sans Condensed"/>
          <w:color w:val="000000" w:themeColor="text1"/>
          <w:lang w:eastAsia="pl-PL"/>
        </w:rPr>
        <w:t> 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Ogrzewalni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zdolnymi do wykonywania zamówienia: 20 punktów; </w:t>
      </w:r>
    </w:p>
    <w:p w14:paraId="1FA50B08" w14:textId="77777777" w:rsidR="009C5EAA" w:rsidRPr="0080014B" w:rsidRDefault="009C5EAA" w:rsidP="00B360E0">
      <w:pPr>
        <w:pStyle w:val="Standard"/>
        <w:numPr>
          <w:ilvl w:val="0"/>
          <w:numId w:val="75"/>
        </w:numPr>
        <w:tabs>
          <w:tab w:val="left" w:pos="1276"/>
        </w:tabs>
        <w:autoSpaceDN w:val="0"/>
        <w:spacing w:before="120" w:after="120"/>
        <w:ind w:left="1276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dysponowanie co najmniej 3 osobami </w:t>
      </w:r>
      <w:r>
        <w:rPr>
          <w:rFonts w:ascii="DejaVu Sans Condensed" w:eastAsia="Arial" w:hAnsi="DejaVu Sans Condensed" w:cs="DejaVu Sans Condensed"/>
          <w:bCs/>
          <w:color w:val="000000" w:themeColor="text1"/>
        </w:rPr>
        <w:t>z doświadczeniem co najmniej 12 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miesięcy w wykonywaniu 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funkcji opiekuna w Noclegowni lub</w:t>
      </w:r>
      <w:r>
        <w:rPr>
          <w:rFonts w:ascii="DejaVu Sans Condensed" w:hAnsi="DejaVu Sans Condensed" w:cs="DejaVu Sans Condensed"/>
          <w:color w:val="000000" w:themeColor="text1"/>
          <w:lang w:eastAsia="pl-PL"/>
        </w:rPr>
        <w:t> 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Ogrzewalni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zdolnymi do wykonywania zamówienia:</w:t>
      </w:r>
      <w:r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40 punktów.</w:t>
      </w:r>
    </w:p>
    <w:p w14:paraId="19A4EA8E" w14:textId="77777777" w:rsidR="009C5EAA" w:rsidRPr="0080014B" w:rsidRDefault="009C5EAA" w:rsidP="009C5EAA">
      <w:pPr>
        <w:pStyle w:val="Standard"/>
        <w:tabs>
          <w:tab w:val="left" w:pos="709"/>
          <w:tab w:val="left" w:pos="993"/>
        </w:tabs>
        <w:autoSpaceDN w:val="0"/>
        <w:spacing w:before="120" w:after="120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</w:p>
    <w:p w14:paraId="66C70959" w14:textId="77777777" w:rsidR="009C5EAA" w:rsidRPr="0080014B" w:rsidRDefault="009C5EAA" w:rsidP="009C5EAA">
      <w:pPr>
        <w:widowControl/>
        <w:suppressAutoHyphens w:val="0"/>
        <w:spacing w:before="120" w:after="120"/>
        <w:ind w:left="851"/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</w:pPr>
      <w:r w:rsidRPr="0080014B"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  <w:t xml:space="preserve">Tak wyliczona punktacja będzie stanowiła </w:t>
      </w: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u w:val="single"/>
          <w:lang w:eastAsia="pl-PL" w:bidi="ar-SA"/>
        </w:rPr>
        <w:t>komponent P2</w:t>
      </w:r>
      <w:r w:rsidRPr="0080014B">
        <w:rPr>
          <w:rFonts w:ascii="DejaVu Sans Condensed" w:eastAsia="Times New Roman" w:hAnsi="DejaVu Sans Condensed" w:cs="DejaVu Sans Condensed"/>
          <w:bCs/>
          <w:color w:val="000000" w:themeColor="text1"/>
          <w:kern w:val="0"/>
          <w:lang w:eastAsia="pl-PL" w:bidi="ar-SA"/>
        </w:rPr>
        <w:t>.</w:t>
      </w:r>
    </w:p>
    <w:p w14:paraId="7CBE8B46" w14:textId="77777777" w:rsidR="009C5EAA" w:rsidRPr="0080014B" w:rsidRDefault="009C5EAA" w:rsidP="009C5EAA">
      <w:pPr>
        <w:widowControl/>
        <w:tabs>
          <w:tab w:val="left" w:pos="720"/>
        </w:tabs>
        <w:suppressAutoHyphens w:val="0"/>
        <w:autoSpaceDE w:val="0"/>
        <w:spacing w:before="120" w:after="120"/>
        <w:ind w:left="851"/>
        <w:contextualSpacing/>
        <w:jc w:val="both"/>
        <w:rPr>
          <w:rFonts w:ascii="DejaVu Sans Condensed" w:eastAsia="Times New Roman" w:hAnsi="DejaVu Sans Condensed" w:cs="DejaVu Sans Condensed"/>
          <w:color w:val="000000" w:themeColor="text1"/>
          <w:kern w:val="0"/>
          <w:lang w:eastAsia="pl-PL" w:bidi="ar-SA"/>
        </w:rPr>
      </w:pPr>
    </w:p>
    <w:p w14:paraId="34F1E482" w14:textId="77777777" w:rsidR="009C5EAA" w:rsidRPr="0080014B" w:rsidRDefault="009C5EAA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Ocena ofert w zakresie przedstawionych wyżej kryteriów zostanie dokonana według następujących zasad:</w:t>
      </w:r>
    </w:p>
    <w:p w14:paraId="3ED80E3E" w14:textId="455A866C" w:rsidR="009C5EAA" w:rsidRPr="0080014B" w:rsidRDefault="009C5EAA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– w obu kryteriach dotyczących części I</w:t>
      </w:r>
      <w:r w:rsidR="008A168F">
        <w:rPr>
          <w:rFonts w:ascii="DejaVu Sans Condensed" w:eastAsia="Arial" w:hAnsi="DejaVu Sans Condensed" w:cs="DejaVu Sans Condensed"/>
          <w:bCs/>
          <w:color w:val="000000" w:themeColor="text1"/>
        </w:rPr>
        <w:t>I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zamówienia oferta może uzyskać łącznie max. 100 punktów, według wzoru:</w:t>
      </w:r>
    </w:p>
    <w:p w14:paraId="01A73127" w14:textId="77777777" w:rsidR="009C5EAA" w:rsidRPr="0080014B" w:rsidRDefault="009C5EAA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</w:p>
    <w:p w14:paraId="0615435E" w14:textId="77777777" w:rsidR="009C5EAA" w:rsidRPr="0080014B" w:rsidRDefault="009C5EAA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P = P1 + P2</w:t>
      </w:r>
    </w:p>
    <w:p w14:paraId="78C62857" w14:textId="77777777" w:rsidR="009C5EAA" w:rsidRPr="0080014B" w:rsidRDefault="009C5EAA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gdzie:</w:t>
      </w:r>
    </w:p>
    <w:p w14:paraId="650689F9" w14:textId="77777777" w:rsidR="009C5EAA" w:rsidRPr="0080014B" w:rsidRDefault="009C5EAA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P – oznacza sumaryczną </w:t>
      </w:r>
      <w:r>
        <w:rPr>
          <w:rFonts w:ascii="DejaVu Sans Condensed" w:eastAsia="Arial" w:hAnsi="DejaVu Sans Condensed" w:cs="DejaVu Sans Condensed"/>
          <w:bCs/>
          <w:color w:val="000000" w:themeColor="text1"/>
        </w:rPr>
        <w:t>liczbę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punktów;</w:t>
      </w:r>
    </w:p>
    <w:p w14:paraId="46E7F37E" w14:textId="77777777" w:rsidR="009C5EAA" w:rsidRPr="0080014B" w:rsidRDefault="009C5EAA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P1 –</w:t>
      </w:r>
      <w:r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oznacza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liczbę punktów za kryterium „cena” (max. 60 punktów);</w:t>
      </w:r>
    </w:p>
    <w:p w14:paraId="4B75010A" w14:textId="77777777" w:rsidR="009C5EAA" w:rsidRPr="0080014B" w:rsidRDefault="009C5EAA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P2 – </w:t>
      </w:r>
      <w:r>
        <w:rPr>
          <w:rFonts w:ascii="DejaVu Sans Condensed" w:eastAsia="Arial" w:hAnsi="DejaVu Sans Condensed" w:cs="DejaVu Sans Condensed"/>
          <w:bCs/>
          <w:color w:val="000000" w:themeColor="text1"/>
        </w:rPr>
        <w:t xml:space="preserve">oznacza 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liczbę punktów za kryterium „liczba osób zdolnych do</w:t>
      </w:r>
      <w:r>
        <w:rPr>
          <w:rFonts w:ascii="DejaVu Sans Condensed" w:eastAsia="Arial" w:hAnsi="DejaVu Sans Condensed" w:cs="DejaVu Sans Condensed"/>
          <w:bCs/>
          <w:color w:val="000000" w:themeColor="text1"/>
        </w:rPr>
        <w:t> 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>wykonywania zamówienia z doświadczeniem co najmniej 12 miesięcy w</w:t>
      </w:r>
      <w:r>
        <w:rPr>
          <w:rFonts w:ascii="DejaVu Sans Condensed" w:eastAsia="Arial" w:hAnsi="DejaVu Sans Condensed" w:cs="DejaVu Sans Condensed"/>
          <w:bCs/>
          <w:color w:val="000000" w:themeColor="text1"/>
        </w:rPr>
        <w:t> 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wykonywaniu </w:t>
      </w:r>
      <w:r w:rsidRPr="0080014B">
        <w:rPr>
          <w:rFonts w:ascii="DejaVu Sans Condensed" w:hAnsi="DejaVu Sans Condensed" w:cs="DejaVu Sans Condensed"/>
          <w:color w:val="000000" w:themeColor="text1"/>
          <w:lang w:eastAsia="pl-PL"/>
        </w:rPr>
        <w:t>funkcji opiekuna w Noclegowni lub Ogrzewalni</w:t>
      </w:r>
      <w:r w:rsidRPr="0080014B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 (max. 40 punktów).</w:t>
      </w:r>
    </w:p>
    <w:p w14:paraId="62B5B56C" w14:textId="77777777" w:rsidR="009C5EAA" w:rsidRPr="009C5EAA" w:rsidRDefault="009C5EAA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</w:p>
    <w:p w14:paraId="6FFDD370" w14:textId="77777777" w:rsidR="009C5EAA" w:rsidRPr="009C5EAA" w:rsidRDefault="009C5EAA" w:rsidP="009C5EAA">
      <w:pPr>
        <w:pStyle w:val="Standard"/>
        <w:tabs>
          <w:tab w:val="left" w:pos="709"/>
          <w:tab w:val="left" w:pos="993"/>
        </w:tabs>
        <w:spacing w:before="120" w:after="120"/>
        <w:ind w:left="851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  <w:r w:rsidRPr="009C5EAA">
        <w:rPr>
          <w:rFonts w:ascii="DejaVu Sans Condensed" w:eastAsia="Arial" w:hAnsi="DejaVu Sans Condensed" w:cs="DejaVu Sans Condensed"/>
          <w:bCs/>
          <w:color w:val="000000" w:themeColor="text1"/>
        </w:rPr>
        <w:t xml:space="preserve">Liczba punktów zostanie zaokrąglona do dwóch miejsc po przecinku. </w:t>
      </w:r>
    </w:p>
    <w:p w14:paraId="5AA020D6" w14:textId="4C1891F3" w:rsidR="00F94A58" w:rsidRDefault="00F94A58" w:rsidP="009C5EAA">
      <w:pPr>
        <w:pStyle w:val="Standard"/>
        <w:tabs>
          <w:tab w:val="left" w:pos="709"/>
          <w:tab w:val="left" w:pos="993"/>
        </w:tabs>
        <w:spacing w:before="120" w:after="120"/>
        <w:contextualSpacing/>
        <w:jc w:val="both"/>
        <w:rPr>
          <w:rFonts w:ascii="DejaVu Sans Condensed" w:eastAsia="Arial" w:hAnsi="DejaVu Sans Condensed" w:cs="DejaVu Sans Condensed"/>
          <w:bCs/>
          <w:color w:val="000000" w:themeColor="text1"/>
        </w:rPr>
      </w:pPr>
    </w:p>
    <w:p w14:paraId="5575590B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39EC1E5D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193181FA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02D97294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75C1F594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1EF792B1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52A9BCD5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1A6B05BC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073CBD71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61A388D0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608EAF9D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1786370A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23EA0CC9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4745A6A0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2C359A7B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43DFD2F0" w14:textId="77777777" w:rsidR="00F94A58" w:rsidRPr="00F94A58" w:rsidRDefault="00F94A58" w:rsidP="00B360E0">
      <w:pPr>
        <w:pStyle w:val="Akapitzlist"/>
        <w:widowControl/>
        <w:numPr>
          <w:ilvl w:val="0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6F93245D" w14:textId="77777777" w:rsidR="00F94A58" w:rsidRPr="00F94A58" w:rsidRDefault="00F94A58" w:rsidP="00B360E0">
      <w:pPr>
        <w:pStyle w:val="Akapitzlist"/>
        <w:widowControl/>
        <w:numPr>
          <w:ilvl w:val="1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07130664" w14:textId="77777777" w:rsidR="00F94A58" w:rsidRPr="00F94A58" w:rsidRDefault="00F94A58" w:rsidP="00B360E0">
      <w:pPr>
        <w:pStyle w:val="Akapitzlist"/>
        <w:widowControl/>
        <w:numPr>
          <w:ilvl w:val="2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2460F033" w14:textId="77777777" w:rsidR="00F94A58" w:rsidRPr="00F94A58" w:rsidRDefault="00F94A58" w:rsidP="00B360E0">
      <w:pPr>
        <w:pStyle w:val="Akapitzlist"/>
        <w:widowControl/>
        <w:numPr>
          <w:ilvl w:val="2"/>
          <w:numId w:val="76"/>
        </w:numPr>
        <w:spacing w:before="120" w:after="120" w:line="240" w:lineRule="auto"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5EB34E91" w14:textId="013FC31B" w:rsidR="00F94A58" w:rsidRPr="00F94A58" w:rsidRDefault="00F94A58" w:rsidP="00B360E0">
      <w:pPr>
        <w:pStyle w:val="Tekstpodstawowywcity3"/>
        <w:widowControl/>
        <w:numPr>
          <w:ilvl w:val="3"/>
          <w:numId w:val="76"/>
        </w:numPr>
        <w:spacing w:before="120"/>
        <w:ind w:left="993" w:hanging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</w:t>
      </w:r>
      <w:r w:rsidRPr="00F94A58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 xml:space="preserve"> najkorzystniejszą ofertę zostanie uznana oferta przedstawiająca najwyższą sumę punktów według wzoru: P = P1 + P2.</w:t>
      </w:r>
    </w:p>
    <w:p w14:paraId="062C8115" w14:textId="36B907FE" w:rsidR="00F94A58" w:rsidRPr="00F94A58" w:rsidRDefault="00F94A58" w:rsidP="00B360E0">
      <w:pPr>
        <w:pStyle w:val="Tekstpodstawowywcity3"/>
        <w:widowControl/>
        <w:numPr>
          <w:ilvl w:val="3"/>
          <w:numId w:val="76"/>
        </w:numPr>
        <w:spacing w:before="120"/>
        <w:ind w:left="993" w:hanging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J</w:t>
      </w:r>
      <w:r w:rsidRPr="00F94A58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eżeli Zamawiający nie może dokonać wyboru oferty najkorzystniejszej w tej części zamówienia ze względu na to, że dwie lub więcej ofert przedstawia taki sam bilans ceny i innego kryterium oceny ofert, Zamawiający spośród tych ofert wybiera ofertę, która otrzymała najwyższą ocenę w kryterium o najwyższej wadze.</w:t>
      </w:r>
    </w:p>
    <w:p w14:paraId="73747509" w14:textId="3D7D40A9" w:rsidR="00F94A58" w:rsidRPr="00F94A58" w:rsidRDefault="00F94A58" w:rsidP="00B360E0">
      <w:pPr>
        <w:pStyle w:val="Tekstpodstawowywcity3"/>
        <w:widowControl/>
        <w:numPr>
          <w:ilvl w:val="3"/>
          <w:numId w:val="76"/>
        </w:numPr>
        <w:spacing w:before="120"/>
        <w:ind w:left="993" w:hanging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Je</w:t>
      </w:r>
      <w:r w:rsidRPr="00F94A58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żeli oferty otrzymały taką samą ocenę w kryterium o najwyżej wadze, Zamawiający wybiera ofertę z najniższą ceną.</w:t>
      </w:r>
    </w:p>
    <w:p w14:paraId="50631BE8" w14:textId="0132AFED" w:rsidR="00F94A58" w:rsidRDefault="00F94A58" w:rsidP="00B360E0">
      <w:pPr>
        <w:pStyle w:val="Tekstpodstawowywcity3"/>
        <w:widowControl/>
        <w:numPr>
          <w:ilvl w:val="3"/>
          <w:numId w:val="76"/>
        </w:numPr>
        <w:spacing w:before="120"/>
        <w:ind w:left="993" w:hanging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J</w:t>
      </w:r>
      <w:r w:rsidRP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eżeli nie można dokonać wyboru oferty w sposób, o którym mowa wyżej, Zamawiający wezwie Wykonawców, którzy złożyli te oferty, do złożenia w</w:t>
      </w:r>
      <w:r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 </w:t>
      </w:r>
      <w:r w:rsidRPr="009C5EAA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terminie określonym przez Zamawiającego ofert dodatkowych zawierających nową cenę.</w:t>
      </w:r>
    </w:p>
    <w:p w14:paraId="5EDE7EEF" w14:textId="420D8048" w:rsidR="003165F3" w:rsidRDefault="00F94A58" w:rsidP="00B360E0">
      <w:pPr>
        <w:pStyle w:val="Tekstpodstawowywcity3"/>
        <w:widowControl/>
        <w:numPr>
          <w:ilvl w:val="3"/>
          <w:numId w:val="76"/>
        </w:numPr>
        <w:spacing w:before="120"/>
        <w:ind w:left="993" w:hanging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F94A58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Wykonawcy, składając oferty dodatkowe, nie mogą zaoferować cen wyższych niż zaoferowane w uprzednio złożonych przez nich ofertach.</w:t>
      </w:r>
    </w:p>
    <w:p w14:paraId="1AFF177C" w14:textId="4734B4E8" w:rsidR="00F94A58" w:rsidRDefault="00F94A58" w:rsidP="00F94A58">
      <w:pPr>
        <w:pStyle w:val="Tekstpodstawowywcity3"/>
        <w:widowControl/>
        <w:spacing w:before="120"/>
        <w:ind w:left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</w:p>
    <w:p w14:paraId="4C0CFF59" w14:textId="77777777" w:rsidR="00F94A58" w:rsidRPr="00F94A58" w:rsidRDefault="00F94A58" w:rsidP="00F94A58">
      <w:pPr>
        <w:pStyle w:val="Tekstpodstawowywcity3"/>
        <w:widowControl/>
        <w:spacing w:before="120"/>
        <w:ind w:left="993"/>
        <w:jc w:val="both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</w:p>
    <w:p w14:paraId="7BF594F8" w14:textId="77777777" w:rsidR="003165F3" w:rsidRPr="00745443" w:rsidRDefault="003165F3" w:rsidP="00B360E0">
      <w:pPr>
        <w:pStyle w:val="Podtytu"/>
        <w:numPr>
          <w:ilvl w:val="0"/>
          <w:numId w:val="73"/>
        </w:numPr>
        <w:tabs>
          <w:tab w:val="left" w:pos="851"/>
        </w:tabs>
        <w:spacing w:before="120" w:after="120"/>
        <w:ind w:left="851" w:hanging="851"/>
        <w:contextualSpacing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45443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lastRenderedPageBreak/>
        <w:t>WYBÓR NAJKORZYSTNIEJSZEJ OFERTY:</w:t>
      </w:r>
    </w:p>
    <w:p w14:paraId="583591CE" w14:textId="77777777" w:rsidR="00745443" w:rsidRPr="00745443" w:rsidRDefault="003165F3" w:rsidP="00B360E0">
      <w:pPr>
        <w:pStyle w:val="Tekstpodstawowywcity3"/>
        <w:widowControl/>
        <w:numPr>
          <w:ilvl w:val="1"/>
          <w:numId w:val="73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FF0000"/>
        </w:rPr>
      </w:pPr>
      <w:r w:rsidRPr="00745443">
        <w:rPr>
          <w:rFonts w:ascii="DejaVu Sans Condensed" w:eastAsia="Arial" w:hAnsi="DejaVu Sans Condensed" w:cs="DejaVu Sans Condensed"/>
          <w:bCs/>
          <w:color w:val="000000" w:themeColor="text1"/>
          <w:sz w:val="24"/>
          <w:szCs w:val="24"/>
        </w:rPr>
        <w:t>Zamawiający wybiera najkorzystniejszą ofertę w terminie związania ofertą.</w:t>
      </w:r>
    </w:p>
    <w:p w14:paraId="015CA85C" w14:textId="564193CA" w:rsidR="00745443" w:rsidRDefault="00745443" w:rsidP="00B360E0">
      <w:pPr>
        <w:pStyle w:val="Tekstpodstawowywcity3"/>
        <w:widowControl/>
        <w:numPr>
          <w:ilvl w:val="1"/>
          <w:numId w:val="73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45443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Jeżeli termin związania ofertą upłynął przed wyborem najkorzystniejszej oferty, Zamawiający wzywa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wykonawcę</w:t>
      </w:r>
      <w:r w:rsidRPr="00745443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 którego oferta otrzymała najwyższą ocenę, do wyrażenia, w wyznaczonym przez Zamawiającego terminie, pisemnej zgody na wybór jego oferty.</w:t>
      </w:r>
    </w:p>
    <w:p w14:paraId="7AEC3634" w14:textId="1AF25D61" w:rsidR="00745443" w:rsidRDefault="00745443" w:rsidP="00B360E0">
      <w:pPr>
        <w:pStyle w:val="Tekstpodstawowywcity3"/>
        <w:widowControl/>
        <w:numPr>
          <w:ilvl w:val="1"/>
          <w:numId w:val="73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45443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przypadku braku zgody, o której mowa w pkt 17.2</w:t>
      </w:r>
      <w:r w:rsidR="00AF413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. SWZ</w:t>
      </w:r>
      <w:r w:rsidRPr="00745443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, Zamawiający zwraca się o wyrażenie takiej zgody do kolejnego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Pr="00745443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 którego oferta została najwyżej oceniona, chyba że zachodzą przesłanki do unieważnienia postępowania.</w:t>
      </w:r>
    </w:p>
    <w:p w14:paraId="13E002C8" w14:textId="52E87455" w:rsidR="00745443" w:rsidRPr="00745443" w:rsidRDefault="00745443" w:rsidP="00B360E0">
      <w:pPr>
        <w:pStyle w:val="Tekstpodstawowywcity3"/>
        <w:widowControl/>
        <w:numPr>
          <w:ilvl w:val="1"/>
          <w:numId w:val="73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45443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Stosownie do art. 253 ust. 1 ustawy </w:t>
      </w:r>
      <w:proofErr w:type="spellStart"/>
      <w:r w:rsidRPr="00745443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Pzp</w:t>
      </w:r>
      <w:proofErr w:type="spellEnd"/>
      <w:r w:rsidRPr="00745443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, Zamawiający niezwłocznie po wyborze najkorzystniejszej oferty informuje równocześnie wykonawców, którzy złożyli oferty, o:</w:t>
      </w:r>
    </w:p>
    <w:p w14:paraId="13D76D2E" w14:textId="48CFB648" w:rsidR="00745443" w:rsidRPr="00745443" w:rsidRDefault="00745443" w:rsidP="00F94A58">
      <w:pPr>
        <w:pStyle w:val="Tekstpodstawowy2"/>
        <w:numPr>
          <w:ilvl w:val="0"/>
          <w:numId w:val="6"/>
        </w:numPr>
        <w:spacing w:before="120" w:after="120"/>
        <w:ind w:left="1134" w:hanging="283"/>
        <w:contextualSpacing/>
        <w:rPr>
          <w:rFonts w:ascii="DejaVu Sans Condensed" w:hAnsi="DejaVu Sans Condensed" w:cs="DejaVu Sans Condensed"/>
          <w:color w:val="000000" w:themeColor="text1"/>
        </w:rPr>
      </w:pPr>
      <w:r w:rsidRPr="00745443">
        <w:rPr>
          <w:rFonts w:ascii="DejaVu Sans Condensed" w:hAnsi="DejaVu Sans Condensed" w:cs="DejaVu Sans Condensed"/>
          <w:color w:val="000000" w:themeColor="text1"/>
        </w:rPr>
        <w:t xml:space="preserve">wyborze najkorzystniejszej oferty, podając nazwę albo imię i nazwisko, siedzibę albo miejsce zamieszkania, jeżeli jest miejscem wykonywania działalności </w:t>
      </w:r>
      <w:r w:rsidR="0087544A">
        <w:rPr>
          <w:rFonts w:ascii="DejaVu Sans Condensed" w:hAnsi="DejaVu Sans Condensed" w:cs="DejaVu Sans Condensed"/>
          <w:color w:val="000000" w:themeColor="text1"/>
        </w:rPr>
        <w:t>wykonawcy</w:t>
      </w:r>
      <w:r w:rsidRPr="00745443">
        <w:rPr>
          <w:rFonts w:ascii="DejaVu Sans Condensed" w:hAnsi="DejaVu Sans Condensed" w:cs="DejaVu Sans Condensed"/>
          <w:color w:val="000000" w:themeColor="text1"/>
        </w:rPr>
        <w:t xml:space="preserve">, którego ofertę </w:t>
      </w:r>
      <w:r w:rsidR="007E2355">
        <w:rPr>
          <w:rFonts w:ascii="DejaVu Sans Condensed" w:hAnsi="DejaVu Sans Condensed" w:cs="DejaVu Sans Condensed"/>
          <w:color w:val="000000" w:themeColor="text1"/>
        </w:rPr>
        <w:t>wybrano, oraz nazwy albo </w:t>
      </w:r>
      <w:r w:rsidRPr="00745443">
        <w:rPr>
          <w:rFonts w:ascii="DejaVu Sans Condensed" w:hAnsi="DejaVu Sans Condensed" w:cs="DejaVu Sans Condensed"/>
          <w:color w:val="000000" w:themeColor="text1"/>
        </w:rPr>
        <w:t xml:space="preserve">imiona i nazwiska, siedziby albo </w:t>
      </w:r>
      <w:r w:rsidR="007E2355">
        <w:rPr>
          <w:rFonts w:ascii="DejaVu Sans Condensed" w:hAnsi="DejaVu Sans Condensed" w:cs="DejaVu Sans Condensed"/>
          <w:color w:val="000000" w:themeColor="text1"/>
        </w:rPr>
        <w:t>miejsca zamieszkania, jeżeli są </w:t>
      </w:r>
      <w:r w:rsidRPr="00745443">
        <w:rPr>
          <w:rFonts w:ascii="DejaVu Sans Condensed" w:hAnsi="DejaVu Sans Condensed" w:cs="DejaVu Sans Condensed"/>
          <w:color w:val="000000" w:themeColor="text1"/>
        </w:rPr>
        <w:t>miejscami wykonywania działalności wykonawców, którzy złożyli oferty, a także punktację przyznaną ofertom w każdym kryterium oceny ofert i łączną punktację,</w:t>
      </w:r>
    </w:p>
    <w:p w14:paraId="4A842BDE" w14:textId="0D869D04" w:rsidR="00745443" w:rsidRPr="00745443" w:rsidRDefault="0087544A" w:rsidP="00F94A58">
      <w:pPr>
        <w:pStyle w:val="Tekstpodstawowy2"/>
        <w:numPr>
          <w:ilvl w:val="0"/>
          <w:numId w:val="6"/>
        </w:numPr>
        <w:spacing w:before="120" w:after="120"/>
        <w:ind w:left="1134" w:hanging="283"/>
        <w:contextualSpacing/>
        <w:rPr>
          <w:rFonts w:ascii="DejaVu Sans Condensed" w:hAnsi="DejaVu Sans Condensed" w:cs="DejaVu Sans Condensed"/>
          <w:color w:val="000000" w:themeColor="text1"/>
        </w:rPr>
      </w:pPr>
      <w:r>
        <w:rPr>
          <w:rFonts w:ascii="DejaVu Sans Condensed" w:hAnsi="DejaVu Sans Condensed" w:cs="DejaVu Sans Condensed"/>
          <w:color w:val="000000" w:themeColor="text1"/>
        </w:rPr>
        <w:t>wykonawca</w:t>
      </w:r>
      <w:r w:rsidR="00745443" w:rsidRPr="00745443">
        <w:rPr>
          <w:rFonts w:ascii="DejaVu Sans Condensed" w:hAnsi="DejaVu Sans Condensed" w:cs="DejaVu Sans Condensed"/>
          <w:color w:val="000000" w:themeColor="text1"/>
        </w:rPr>
        <w:t>ch, których oferty zostały odrzucone</w:t>
      </w:r>
    </w:p>
    <w:p w14:paraId="4B93B94B" w14:textId="1492E48F" w:rsidR="00745443" w:rsidRPr="00745443" w:rsidRDefault="00745443" w:rsidP="00F94A58">
      <w:pPr>
        <w:pStyle w:val="Tekstpodstawowy2"/>
        <w:spacing w:before="120" w:after="120"/>
        <w:ind w:left="851"/>
        <w:contextualSpacing/>
        <w:rPr>
          <w:rFonts w:ascii="DejaVu Sans Condensed" w:hAnsi="DejaVu Sans Condensed" w:cs="DejaVu Sans Condensed"/>
          <w:color w:val="000000" w:themeColor="text1"/>
        </w:rPr>
      </w:pPr>
      <w:r w:rsidRPr="00745443">
        <w:rPr>
          <w:rFonts w:ascii="DejaVu Sans Condensed" w:hAnsi="DejaVu Sans Condensed" w:cs="DejaVu Sans Condensed"/>
          <w:color w:val="000000" w:themeColor="text1"/>
        </w:rPr>
        <w:t>- podając uzasadnienie faktyczne i prawne.</w:t>
      </w:r>
    </w:p>
    <w:p w14:paraId="130D50AD" w14:textId="7A368026" w:rsidR="00745443" w:rsidRPr="00745443" w:rsidRDefault="00745443" w:rsidP="00B360E0">
      <w:pPr>
        <w:pStyle w:val="Tekstpodstawowywcity3"/>
        <w:widowControl/>
        <w:numPr>
          <w:ilvl w:val="1"/>
          <w:numId w:val="73"/>
        </w:numPr>
        <w:spacing w:before="120"/>
        <w:ind w:left="851" w:hanging="851"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45443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Zamawiający udostępnia niezwłocznie i</w:t>
      </w:r>
      <w:r w:rsidR="007E2355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nformacje, o których mowa w pkt </w:t>
      </w:r>
      <w:r w:rsidR="00AF413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17.4. pkt 1</w:t>
      </w:r>
      <w:r w:rsidRPr="00745443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SWZ, na stronie internetowej prowadzonego postępowania: http://bip.mops.kutno.pl </w:t>
      </w:r>
      <w:r w:rsidRPr="00745443">
        <w:rPr>
          <w:rFonts w:ascii="DejaVu Sans Condensed" w:hAnsi="DejaVu Sans Condensed" w:cs="DejaVu Sans Condensed"/>
          <w:bCs/>
          <w:color w:val="000000"/>
          <w:sz w:val="24"/>
          <w:szCs w:val="24"/>
        </w:rPr>
        <w:t>(zakładka – Zamówienia publiczne/Zamówienia publiczne równe lub powyżej 130 tys. zł).</w:t>
      </w:r>
    </w:p>
    <w:p w14:paraId="315766F2" w14:textId="77777777" w:rsidR="00592F0B" w:rsidRPr="00592F0B" w:rsidRDefault="00592F0B" w:rsidP="00B360E0">
      <w:pPr>
        <w:pStyle w:val="Podtytu"/>
        <w:numPr>
          <w:ilvl w:val="0"/>
          <w:numId w:val="73"/>
        </w:numPr>
        <w:tabs>
          <w:tab w:val="left" w:pos="851"/>
        </w:tabs>
        <w:spacing w:before="120" w:after="120"/>
        <w:ind w:left="851" w:hanging="851"/>
        <w:contextualSpacing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745443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INFORMACJE O FORMALNOŚCIACH, JAKIE POWINNY ZOSTAĆ DOPEŁNIONE PO WYBORZE OFERTY W CELU ZAWARCIA UMOWY:</w:t>
      </w:r>
    </w:p>
    <w:p w14:paraId="01152D55" w14:textId="77777777" w:rsidR="00592F0B" w:rsidRPr="00745443" w:rsidRDefault="00592F0B" w:rsidP="00592F0B">
      <w:pPr>
        <w:pStyle w:val="Akapitzlist"/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2478BA12" w14:textId="77777777" w:rsidR="00592F0B" w:rsidRPr="00745443" w:rsidRDefault="00592F0B" w:rsidP="00592F0B">
      <w:pPr>
        <w:pStyle w:val="Akapitzlist"/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4687141D" w14:textId="77777777" w:rsidR="00592F0B" w:rsidRPr="00745443" w:rsidRDefault="00592F0B" w:rsidP="00B2552A">
      <w:pPr>
        <w:pStyle w:val="Akapitzlist"/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471B7E21" w14:textId="17DF1FE1" w:rsidR="00592F0B" w:rsidRPr="00745443" w:rsidRDefault="00592F0B" w:rsidP="00F94A58">
      <w:pPr>
        <w:pStyle w:val="Textbodyindent"/>
        <w:numPr>
          <w:ilvl w:val="1"/>
          <w:numId w:val="7"/>
        </w:numPr>
        <w:spacing w:before="120"/>
        <w:ind w:left="851" w:hanging="851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45443">
        <w:rPr>
          <w:rFonts w:ascii="DejaVu Sans Condensed" w:hAnsi="DejaVu Sans Condensed" w:cs="DejaVu Sans Condensed"/>
          <w:color w:val="000000" w:themeColor="text1"/>
        </w:rPr>
        <w:t>Z wykonawcą, który złoży najkorzystniejszą ofertę</w:t>
      </w:r>
      <w:r w:rsidR="00AF413D">
        <w:rPr>
          <w:rFonts w:ascii="DejaVu Sans Condensed" w:hAnsi="DejaVu Sans Condensed" w:cs="DejaVu Sans Condensed"/>
          <w:color w:val="000000" w:themeColor="text1"/>
        </w:rPr>
        <w:t>,</w:t>
      </w:r>
      <w:r w:rsidRPr="00745443">
        <w:rPr>
          <w:rFonts w:ascii="DejaVu Sans Condensed" w:hAnsi="DejaVu Sans Condensed" w:cs="DejaVu Sans Condensed"/>
          <w:color w:val="000000" w:themeColor="text1"/>
        </w:rPr>
        <w:t xml:space="preserve"> zostanie podpisana umowa, której wzór stanowi </w:t>
      </w:r>
      <w:r w:rsidRPr="00745443">
        <w:rPr>
          <w:rFonts w:ascii="DejaVu Sans Condensed" w:hAnsi="DejaVu Sans Condensed" w:cs="DejaVu Sans Condensed"/>
          <w:b/>
          <w:bCs/>
          <w:color w:val="000000" w:themeColor="text1"/>
        </w:rPr>
        <w:t>Załącznik nr 4 do SWZ</w:t>
      </w:r>
      <w:r w:rsidRPr="00745443">
        <w:rPr>
          <w:rFonts w:ascii="DejaVu Sans Condensed" w:hAnsi="DejaVu Sans Condensed" w:cs="DejaVu Sans Condensed"/>
          <w:color w:val="000000" w:themeColor="text1"/>
        </w:rPr>
        <w:t xml:space="preserve">. Termin zawarcia umowy zostanie określony w informacji o wynikach postępowania. </w:t>
      </w:r>
      <w:r w:rsidRPr="00745443">
        <w:rPr>
          <w:rFonts w:ascii="DejaVu Sans Condensed" w:hAnsi="DejaVu Sans Condensed" w:cs="DejaVu Sans Condensed"/>
          <w:bCs/>
          <w:color w:val="000000" w:themeColor="text1"/>
        </w:rPr>
        <w:t>Termin ten może ulec zmianie w przypadku złożenia przez któregoś z wykonawców odwołania. O nowym terminie zawarcia umowy</w:t>
      </w:r>
      <w:r w:rsidR="00836651">
        <w:rPr>
          <w:rFonts w:ascii="DejaVu Sans Condensed" w:hAnsi="DejaVu Sans Condensed" w:cs="DejaVu Sans Condensed"/>
          <w:bCs/>
          <w:color w:val="000000" w:themeColor="text1"/>
        </w:rPr>
        <w:t xml:space="preserve"> wykonawca</w:t>
      </w:r>
      <w:r w:rsidRPr="00745443">
        <w:rPr>
          <w:rFonts w:ascii="DejaVu Sans Condensed" w:hAnsi="DejaVu Sans Condensed" w:cs="DejaVu Sans Condensed"/>
          <w:bCs/>
          <w:color w:val="000000" w:themeColor="text1"/>
        </w:rPr>
        <w:t xml:space="preserve"> zostanie poinformowany po ostatecznym rozstrzygnięciu odwołania.</w:t>
      </w:r>
    </w:p>
    <w:p w14:paraId="04C29534" w14:textId="70FFE461" w:rsidR="00592F0B" w:rsidRPr="00745443" w:rsidRDefault="0087544A" w:rsidP="00F94A58">
      <w:pPr>
        <w:pStyle w:val="Textbodyindent"/>
        <w:numPr>
          <w:ilvl w:val="1"/>
          <w:numId w:val="8"/>
        </w:numPr>
        <w:spacing w:before="120"/>
        <w:ind w:left="851" w:hanging="851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>
        <w:rPr>
          <w:rFonts w:ascii="DejaVu Sans Condensed" w:hAnsi="DejaVu Sans Condensed" w:cs="DejaVu Sans Condensed"/>
          <w:color w:val="000000" w:themeColor="text1"/>
        </w:rPr>
        <w:t>Wykonawca</w:t>
      </w:r>
      <w:r w:rsidR="00592F0B" w:rsidRPr="00745443">
        <w:rPr>
          <w:rFonts w:ascii="DejaVu Sans Condensed" w:hAnsi="DejaVu Sans Condensed" w:cs="DejaVu Sans Condensed"/>
          <w:color w:val="000000" w:themeColor="text1"/>
        </w:rPr>
        <w:t>, którego oferta zostanie wybrana jako najkorzystniejsza, przekaże Zamawiającemu:</w:t>
      </w:r>
    </w:p>
    <w:p w14:paraId="37E29DDE" w14:textId="77777777" w:rsidR="00592F0B" w:rsidRPr="00745443" w:rsidRDefault="00592F0B" w:rsidP="00B360E0">
      <w:pPr>
        <w:pStyle w:val="Textbodyindent"/>
        <w:numPr>
          <w:ilvl w:val="2"/>
          <w:numId w:val="31"/>
        </w:numPr>
        <w:tabs>
          <w:tab w:val="left" w:pos="1418"/>
        </w:tabs>
        <w:spacing w:before="120"/>
        <w:ind w:left="1276" w:hanging="283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45443">
        <w:rPr>
          <w:rFonts w:ascii="DejaVu Sans Condensed" w:hAnsi="DejaVu Sans Condensed" w:cs="DejaVu Sans Condensed"/>
          <w:color w:val="000000" w:themeColor="text1"/>
        </w:rPr>
        <w:t>dane niezbędne do wpisania w komparycji umowy,</w:t>
      </w:r>
    </w:p>
    <w:p w14:paraId="0BCF2D69" w14:textId="10709198" w:rsidR="00592F0B" w:rsidRPr="00745443" w:rsidRDefault="00592F0B" w:rsidP="00B360E0">
      <w:pPr>
        <w:pStyle w:val="Textbodyindent"/>
        <w:numPr>
          <w:ilvl w:val="2"/>
          <w:numId w:val="31"/>
        </w:numPr>
        <w:tabs>
          <w:tab w:val="left" w:pos="1418"/>
        </w:tabs>
        <w:spacing w:before="120"/>
        <w:ind w:left="1276" w:hanging="283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45443">
        <w:rPr>
          <w:rFonts w:ascii="DejaVu Sans Condensed" w:hAnsi="DejaVu Sans Condensed" w:cs="DejaVu Sans Condensed"/>
          <w:color w:val="000000" w:themeColor="text1"/>
        </w:rPr>
        <w:t>dokumenty potwierdzające umocowanie osób podpisujących umowę do</w:t>
      </w:r>
      <w:r w:rsidR="00F94A58">
        <w:rPr>
          <w:rFonts w:ascii="DejaVu Sans Condensed" w:hAnsi="DejaVu Sans Condensed" w:cs="DejaVu Sans Condensed"/>
          <w:color w:val="000000" w:themeColor="text1"/>
        </w:rPr>
        <w:t> </w:t>
      </w:r>
      <w:r w:rsidRPr="00745443">
        <w:rPr>
          <w:rFonts w:ascii="DejaVu Sans Condensed" w:hAnsi="DejaVu Sans Condensed" w:cs="DejaVu Sans Condensed"/>
          <w:color w:val="000000" w:themeColor="text1"/>
        </w:rPr>
        <w:t xml:space="preserve">reprezentowania </w:t>
      </w:r>
      <w:r w:rsidR="0087544A">
        <w:rPr>
          <w:rFonts w:ascii="DejaVu Sans Condensed" w:hAnsi="DejaVu Sans Condensed" w:cs="DejaVu Sans Condensed"/>
          <w:color w:val="000000" w:themeColor="text1"/>
        </w:rPr>
        <w:t>wykonawcy</w:t>
      </w:r>
      <w:r w:rsidRPr="00745443">
        <w:rPr>
          <w:rFonts w:ascii="DejaVu Sans Condensed" w:hAnsi="DejaVu Sans Condensed" w:cs="DejaVu Sans Condensed"/>
          <w:color w:val="000000" w:themeColor="text1"/>
        </w:rPr>
        <w:t>, o ile umocowanie to nie będzie wynikać z dokumentów załączonych do oferty.</w:t>
      </w:r>
    </w:p>
    <w:p w14:paraId="260DCDDE" w14:textId="3249E6A0" w:rsidR="00592F0B" w:rsidRPr="00745443" w:rsidRDefault="00592F0B" w:rsidP="00F94A58">
      <w:pPr>
        <w:pStyle w:val="Textbodyindent"/>
        <w:numPr>
          <w:ilvl w:val="1"/>
          <w:numId w:val="9"/>
        </w:numPr>
        <w:spacing w:before="120"/>
        <w:ind w:left="851" w:hanging="851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45443">
        <w:rPr>
          <w:rFonts w:ascii="DejaVu Sans Condensed" w:hAnsi="DejaVu Sans Condensed" w:cs="DejaVu Sans Condensed"/>
          <w:color w:val="000000" w:themeColor="text1"/>
        </w:rPr>
        <w:t>W przypadku, gdy zostanie wybrana jako najkorzystniejsza oferta wykonawców wspólnie ubiegających się o udzielenie zamówienia,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745443">
        <w:rPr>
          <w:rFonts w:ascii="DejaVu Sans Condensed" w:hAnsi="DejaVu Sans Condensed" w:cs="DejaVu Sans Condensed"/>
          <w:color w:val="000000" w:themeColor="text1"/>
        </w:rPr>
        <w:t xml:space="preserve"> przed podpisaniem umowy na wezwanie Zamawiającego przedłoży kopię umowy regulującej współpracę wykonawców.</w:t>
      </w:r>
    </w:p>
    <w:p w14:paraId="7A9F8461" w14:textId="65D6A7C5" w:rsidR="00592F0B" w:rsidRPr="00745443" w:rsidRDefault="00592F0B" w:rsidP="00F94A58">
      <w:pPr>
        <w:pStyle w:val="Textbodyindent"/>
        <w:numPr>
          <w:ilvl w:val="1"/>
          <w:numId w:val="10"/>
        </w:numPr>
        <w:spacing w:before="120"/>
        <w:ind w:left="851" w:hanging="851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45443">
        <w:rPr>
          <w:rFonts w:ascii="DejaVu Sans Condensed" w:hAnsi="DejaVu Sans Condensed" w:cs="DejaVu Sans Condensed"/>
          <w:color w:val="000000" w:themeColor="text1"/>
        </w:rPr>
        <w:t>O terminie złożenia dokumentu, o którym mowa w pkt 18.3</w:t>
      </w:r>
      <w:r w:rsidR="00AF413D">
        <w:rPr>
          <w:rFonts w:ascii="DejaVu Sans Condensed" w:hAnsi="DejaVu Sans Condensed" w:cs="DejaVu Sans Condensed"/>
          <w:color w:val="000000" w:themeColor="text1"/>
        </w:rPr>
        <w:t>. SWZ</w:t>
      </w:r>
      <w:r w:rsidRPr="00745443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745443">
        <w:rPr>
          <w:rFonts w:ascii="DejaVu Sans Condensed" w:hAnsi="DejaVu Sans Condensed" w:cs="DejaVu Sans Condensed"/>
          <w:color w:val="000000" w:themeColor="text1"/>
        </w:rPr>
        <w:lastRenderedPageBreak/>
        <w:t xml:space="preserve">Zamawiający powiadomi </w:t>
      </w:r>
      <w:r w:rsidR="0087544A">
        <w:rPr>
          <w:rFonts w:ascii="DejaVu Sans Condensed" w:hAnsi="DejaVu Sans Condensed" w:cs="DejaVu Sans Condensed"/>
          <w:color w:val="000000" w:themeColor="text1"/>
        </w:rPr>
        <w:t>wykonawcę</w:t>
      </w:r>
      <w:r w:rsidRPr="00745443">
        <w:rPr>
          <w:rFonts w:ascii="DejaVu Sans Condensed" w:hAnsi="DejaVu Sans Condensed" w:cs="DejaVu Sans Condensed"/>
          <w:color w:val="000000" w:themeColor="text1"/>
        </w:rPr>
        <w:t xml:space="preserve"> odrębnym pismem.</w:t>
      </w:r>
    </w:p>
    <w:p w14:paraId="54A6690F" w14:textId="77777777" w:rsidR="00592F0B" w:rsidRPr="00745443" w:rsidRDefault="00592F0B" w:rsidP="00F94A58">
      <w:pPr>
        <w:pStyle w:val="Textbodyindent"/>
        <w:numPr>
          <w:ilvl w:val="1"/>
          <w:numId w:val="11"/>
        </w:numPr>
        <w:spacing w:before="120"/>
        <w:ind w:left="851" w:hanging="851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45443">
        <w:rPr>
          <w:rFonts w:ascii="DejaVu Sans Condensed" w:hAnsi="DejaVu Sans Condensed" w:cs="DejaVu Sans Condensed"/>
          <w:color w:val="000000" w:themeColor="text1"/>
        </w:rPr>
        <w:t>Umowa wymaga, pod rygorem nieważności, zachowania formy pisemnej, chyba że przepisy odrębne wymagają formy szczególnej.</w:t>
      </w:r>
    </w:p>
    <w:p w14:paraId="0F194CFA" w14:textId="77777777" w:rsidR="00592F0B" w:rsidRPr="00745443" w:rsidRDefault="00592F0B" w:rsidP="00F94A58">
      <w:pPr>
        <w:pStyle w:val="Textbodyindent"/>
        <w:numPr>
          <w:ilvl w:val="1"/>
          <w:numId w:val="12"/>
        </w:numPr>
        <w:spacing w:before="120"/>
        <w:ind w:left="851" w:hanging="851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745443">
        <w:rPr>
          <w:rFonts w:ascii="DejaVu Sans Condensed" w:hAnsi="DejaVu Sans Condensed" w:cs="DejaVu Sans Condensed"/>
          <w:color w:val="000000" w:themeColor="text1"/>
        </w:rPr>
        <w:t xml:space="preserve">Umowa w sprawie przedmiotowego zamówienia publicznego jest jawna </w:t>
      </w:r>
      <w:r w:rsidRPr="00745443">
        <w:rPr>
          <w:rFonts w:ascii="DejaVu Sans Condensed" w:hAnsi="DejaVu Sans Condensed" w:cs="DejaVu Sans Condensed"/>
          <w:color w:val="000000" w:themeColor="text1"/>
        </w:rPr>
        <w:br/>
        <w:t>i podlega udostępnianiu na zasadach określonych w przepisach o dostępie do informacji publicznej.</w:t>
      </w:r>
    </w:p>
    <w:p w14:paraId="7AB060CD" w14:textId="591D99F9" w:rsidR="00592F0B" w:rsidRPr="00592F0B" w:rsidRDefault="00592F0B" w:rsidP="00B360E0">
      <w:pPr>
        <w:pStyle w:val="Podtytu"/>
        <w:numPr>
          <w:ilvl w:val="0"/>
          <w:numId w:val="73"/>
        </w:numPr>
        <w:tabs>
          <w:tab w:val="left" w:pos="851"/>
        </w:tabs>
        <w:spacing w:before="120" w:after="120"/>
        <w:ind w:left="851" w:hanging="851"/>
        <w:contextualSpacing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592F0B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WYMAGANIA DOTYCZĄCE ZABEZPIECZENIA NALEŻYTEGO WYKONANIA UMOWY:</w:t>
      </w:r>
    </w:p>
    <w:p w14:paraId="5B7E826C" w14:textId="77777777" w:rsidR="00592F0B" w:rsidRPr="00592F0B" w:rsidRDefault="00592F0B" w:rsidP="00F94A58">
      <w:pPr>
        <w:pStyle w:val="Akapitzlist"/>
        <w:numPr>
          <w:ilvl w:val="0"/>
          <w:numId w:val="5"/>
        </w:numPr>
        <w:spacing w:before="120" w:after="120" w:line="240" w:lineRule="auto"/>
        <w:ind w:left="851" w:hanging="851"/>
        <w:contextualSpacing/>
        <w:jc w:val="both"/>
        <w:rPr>
          <w:rFonts w:ascii="DejaVu Sans Condensed" w:hAnsi="DejaVu Sans Condensed" w:cs="DejaVu Sans Condensed"/>
          <w:vanish/>
          <w:color w:val="000000" w:themeColor="text1"/>
          <w:sz w:val="24"/>
          <w:szCs w:val="24"/>
        </w:rPr>
      </w:pPr>
    </w:p>
    <w:p w14:paraId="1F5E3D15" w14:textId="1D79C24F" w:rsidR="00592F0B" w:rsidRPr="00592F0B" w:rsidRDefault="00592F0B" w:rsidP="00F94A58">
      <w:pPr>
        <w:pStyle w:val="Textbodyindent"/>
        <w:numPr>
          <w:ilvl w:val="1"/>
          <w:numId w:val="5"/>
        </w:numPr>
        <w:spacing w:before="120"/>
        <w:ind w:left="851" w:hanging="851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592F0B">
        <w:rPr>
          <w:rFonts w:ascii="DejaVu Sans Condensed" w:hAnsi="DejaVu Sans Condensed" w:cs="DejaVu Sans Condensed"/>
          <w:color w:val="000000" w:themeColor="text1"/>
        </w:rPr>
        <w:t xml:space="preserve">Zamawiający nie żąda wniesienia przez </w:t>
      </w:r>
      <w:r w:rsidR="0087544A">
        <w:rPr>
          <w:rFonts w:ascii="DejaVu Sans Condensed" w:hAnsi="DejaVu Sans Condensed" w:cs="DejaVu Sans Condensed"/>
          <w:color w:val="000000" w:themeColor="text1"/>
        </w:rPr>
        <w:t>wykonawcę</w:t>
      </w:r>
      <w:r w:rsidRPr="00592F0B">
        <w:rPr>
          <w:rFonts w:ascii="DejaVu Sans Condensed" w:hAnsi="DejaVu Sans Condensed" w:cs="DejaVu Sans Condensed"/>
          <w:color w:val="000000" w:themeColor="text1"/>
        </w:rPr>
        <w:t xml:space="preserve"> zabezpieczenia należytego wykonania umowy.</w:t>
      </w:r>
    </w:p>
    <w:p w14:paraId="54B80654" w14:textId="77777777" w:rsidR="00592F0B" w:rsidRPr="00592F0B" w:rsidRDefault="00592F0B" w:rsidP="00B360E0">
      <w:pPr>
        <w:pStyle w:val="Akapitzlist"/>
        <w:numPr>
          <w:ilvl w:val="0"/>
          <w:numId w:val="73"/>
        </w:numPr>
        <w:ind w:left="851" w:hanging="851"/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</w:pPr>
      <w:r w:rsidRPr="00592F0B">
        <w:rPr>
          <w:rFonts w:ascii="DejaVu Sans Condensed" w:hAnsi="DejaVu Sans Condensed" w:cs="DejaVu Sans Condensed"/>
          <w:b/>
          <w:color w:val="000000" w:themeColor="text1"/>
          <w:sz w:val="24"/>
          <w:szCs w:val="24"/>
        </w:rPr>
        <w:t>PROJEKTOWANE POSTANOWIENIA UMOWY W SPRAWIE ZAMÓWIENIA PUBLICZNEGO, KTÓRE ZOSTANĄ WPROWADZONE DO TREŚCI TEJ UMOWY:</w:t>
      </w:r>
    </w:p>
    <w:p w14:paraId="6954827F" w14:textId="77777777" w:rsidR="00592F0B" w:rsidRPr="00592F0B" w:rsidRDefault="00592F0B" w:rsidP="00B360E0">
      <w:pPr>
        <w:pStyle w:val="Default"/>
        <w:numPr>
          <w:ilvl w:val="1"/>
          <w:numId w:val="73"/>
        </w:numPr>
        <w:spacing w:before="120" w:after="120"/>
        <w:ind w:left="851" w:hanging="851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592F0B">
        <w:rPr>
          <w:rFonts w:ascii="DejaVu Sans Condensed" w:hAnsi="DejaVu Sans Condensed" w:cs="DejaVu Sans Condensed"/>
          <w:color w:val="000000" w:themeColor="text1"/>
        </w:rPr>
        <w:t>Projektowane postanowienia umowy w sprawie zamówienia publicznego zawarto w Załączniku nr 4 do SWZ.</w:t>
      </w:r>
    </w:p>
    <w:p w14:paraId="4914B3AE" w14:textId="120605EF" w:rsidR="00592F0B" w:rsidRPr="00163186" w:rsidRDefault="00592F0B" w:rsidP="00B360E0">
      <w:pPr>
        <w:pStyle w:val="Default"/>
        <w:numPr>
          <w:ilvl w:val="1"/>
          <w:numId w:val="73"/>
        </w:numPr>
        <w:spacing w:before="120" w:after="120"/>
        <w:ind w:left="851" w:hanging="851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592F0B">
        <w:rPr>
          <w:rFonts w:ascii="DejaVu Sans Condensed" w:hAnsi="DejaVu Sans Condensed" w:cs="DejaVu Sans Condensed"/>
          <w:color w:val="000000" w:themeColor="text1"/>
        </w:rPr>
        <w:t>Zamawiający wymaga, aby</w:t>
      </w:r>
      <w:r w:rsidR="00836651">
        <w:rPr>
          <w:rFonts w:ascii="DejaVu Sans Condensed" w:hAnsi="DejaVu Sans Condensed" w:cs="DejaVu Sans Condensed"/>
          <w:color w:val="000000" w:themeColor="text1"/>
        </w:rPr>
        <w:t xml:space="preserve"> wykonawca</w:t>
      </w:r>
      <w:r w:rsidRPr="00592F0B">
        <w:rPr>
          <w:rFonts w:ascii="DejaVu Sans Condensed" w:hAnsi="DejaVu Sans Condensed" w:cs="DejaVu Sans Condensed"/>
          <w:color w:val="000000" w:themeColor="text1"/>
        </w:rPr>
        <w:t xml:space="preserve"> zawarł z nim umowę zawierającą </w:t>
      </w:r>
      <w:r w:rsidRPr="00163186">
        <w:rPr>
          <w:rFonts w:ascii="DejaVu Sans Condensed" w:hAnsi="DejaVu Sans Condensed" w:cs="DejaVu Sans Condensed"/>
          <w:color w:val="000000" w:themeColor="text1"/>
        </w:rPr>
        <w:t>postanowienia określone w załączonym do SWZ wzorze.</w:t>
      </w:r>
    </w:p>
    <w:p w14:paraId="05BA0173" w14:textId="77777777" w:rsidR="00163186" w:rsidRDefault="00163186" w:rsidP="00B360E0">
      <w:pPr>
        <w:pStyle w:val="Podtytu"/>
        <w:numPr>
          <w:ilvl w:val="0"/>
          <w:numId w:val="73"/>
        </w:numPr>
        <w:tabs>
          <w:tab w:val="left" w:pos="851"/>
        </w:tabs>
        <w:spacing w:before="120" w:after="120"/>
        <w:ind w:left="851" w:hanging="851"/>
        <w:contextualSpacing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ZAMAWIAJĄCY INFORMUJE, ŻE NIE PRZEWIDUJE:</w:t>
      </w:r>
    </w:p>
    <w:p w14:paraId="5A348BC6" w14:textId="77777777" w:rsidR="00163186" w:rsidRPr="008A168F" w:rsidRDefault="00163186" w:rsidP="00163186">
      <w:pPr>
        <w:pStyle w:val="Textbody"/>
        <w:spacing w:before="120"/>
        <w:rPr>
          <w:rFonts w:ascii="DejaVu Sans Condensed" w:hAnsi="DejaVu Sans Condensed" w:cs="DejaVu Sans Condensed"/>
          <w:color w:val="000000" w:themeColor="text1"/>
          <w:sz w:val="2"/>
          <w:szCs w:val="2"/>
        </w:rPr>
      </w:pPr>
    </w:p>
    <w:p w14:paraId="2CE31A93" w14:textId="77777777" w:rsidR="00163186" w:rsidRPr="00163186" w:rsidRDefault="00163186" w:rsidP="00B360E0">
      <w:pPr>
        <w:pStyle w:val="Podtytu"/>
        <w:numPr>
          <w:ilvl w:val="0"/>
          <w:numId w:val="32"/>
        </w:numPr>
        <w:spacing w:before="120" w:after="120"/>
        <w:ind w:left="1276" w:hanging="357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możliwości składania ofert wariantowych;</w:t>
      </w:r>
    </w:p>
    <w:p w14:paraId="1F7F459B" w14:textId="4C635E76" w:rsidR="00163186" w:rsidRPr="00163186" w:rsidRDefault="00163186" w:rsidP="00B360E0">
      <w:pPr>
        <w:pStyle w:val="Textbody"/>
        <w:numPr>
          <w:ilvl w:val="0"/>
          <w:numId w:val="32"/>
        </w:numPr>
        <w:tabs>
          <w:tab w:val="left" w:pos="720"/>
        </w:tabs>
        <w:spacing w:before="120"/>
        <w:ind w:left="1276" w:hanging="357"/>
        <w:rPr>
          <w:rFonts w:ascii="DejaVu Sans Condensed" w:hAnsi="DejaVu Sans Condensed" w:cs="DejaVu Sans Condensed"/>
          <w:color w:val="000000" w:themeColor="text1"/>
        </w:rPr>
      </w:pPr>
      <w:r w:rsidRPr="00163186">
        <w:rPr>
          <w:rFonts w:ascii="DejaVu Sans Condensed" w:hAnsi="DejaVu Sans Condensed" w:cs="DejaVu Sans Condensed"/>
          <w:color w:val="000000" w:themeColor="text1"/>
        </w:rPr>
        <w:t>wymagań ws</w:t>
      </w:r>
      <w:r w:rsidR="00AF413D">
        <w:rPr>
          <w:rFonts w:ascii="DejaVu Sans Condensed" w:hAnsi="DejaVu Sans Condensed" w:cs="DejaVu Sans Condensed"/>
          <w:color w:val="000000" w:themeColor="text1"/>
        </w:rPr>
        <w:t>kazanych w art. 96 ust. 2 pkt 2</w:t>
      </w:r>
      <w:r w:rsidRPr="00163186">
        <w:rPr>
          <w:rFonts w:ascii="DejaVu Sans Condensed" w:hAnsi="DejaVu Sans Condensed" w:cs="DejaVu Sans Condensed"/>
          <w:color w:val="000000" w:themeColor="text1"/>
        </w:rPr>
        <w:t xml:space="preserve"> ustawy </w:t>
      </w:r>
      <w:proofErr w:type="spellStart"/>
      <w:r w:rsidRPr="00163186">
        <w:rPr>
          <w:rFonts w:ascii="DejaVu Sans Condensed" w:hAnsi="DejaVu Sans Condensed" w:cs="DejaVu Sans Condensed"/>
          <w:color w:val="000000" w:themeColor="text1"/>
        </w:rPr>
        <w:t>Pzp</w:t>
      </w:r>
      <w:proofErr w:type="spellEnd"/>
      <w:r w:rsidRPr="00163186">
        <w:rPr>
          <w:rFonts w:ascii="DejaVu Sans Condensed" w:hAnsi="DejaVu Sans Condensed" w:cs="DejaVu Sans Condensed"/>
          <w:color w:val="000000" w:themeColor="text1"/>
        </w:rPr>
        <w:t>;</w:t>
      </w:r>
    </w:p>
    <w:p w14:paraId="709E1ABB" w14:textId="156EAC32" w:rsidR="00163186" w:rsidRDefault="00163186" w:rsidP="00B360E0">
      <w:pPr>
        <w:pStyle w:val="Textbody"/>
        <w:numPr>
          <w:ilvl w:val="0"/>
          <w:numId w:val="32"/>
        </w:numPr>
        <w:tabs>
          <w:tab w:val="left" w:pos="720"/>
        </w:tabs>
        <w:spacing w:before="120"/>
        <w:ind w:left="1276" w:hanging="357"/>
        <w:rPr>
          <w:rFonts w:ascii="DejaVu Sans Condensed" w:hAnsi="DejaVu Sans Condensed" w:cs="DejaVu Sans Condensed"/>
          <w:color w:val="000000" w:themeColor="text1"/>
        </w:rPr>
      </w:pPr>
      <w:r w:rsidRPr="00163186">
        <w:rPr>
          <w:rFonts w:ascii="DejaVu Sans Condensed" w:hAnsi="DejaVu Sans Condensed" w:cs="DejaVu Sans Condensed"/>
          <w:color w:val="000000" w:themeColor="text1"/>
        </w:rPr>
        <w:t>wymagań wskazanych w art. 94 ustawy</w:t>
      </w:r>
      <w:r w:rsidR="008A168F">
        <w:rPr>
          <w:rFonts w:ascii="DejaVu Sans Condensed" w:hAnsi="DejaVu Sans Condensed" w:cs="DejaVu Sans Condensed"/>
          <w:color w:val="000000" w:themeColor="text1"/>
        </w:rPr>
        <w:t xml:space="preserve"> </w:t>
      </w:r>
      <w:proofErr w:type="spellStart"/>
      <w:r w:rsidR="008A168F">
        <w:rPr>
          <w:rFonts w:ascii="DejaVu Sans Condensed" w:hAnsi="DejaVu Sans Condensed" w:cs="DejaVu Sans Condensed"/>
          <w:color w:val="000000" w:themeColor="text1"/>
        </w:rPr>
        <w:t>Pzp</w:t>
      </w:r>
      <w:proofErr w:type="spellEnd"/>
      <w:r w:rsidRPr="00163186">
        <w:rPr>
          <w:rFonts w:ascii="DejaVu Sans Condensed" w:hAnsi="DejaVu Sans Condensed" w:cs="DejaVu Sans Condensed"/>
          <w:color w:val="000000" w:themeColor="text1"/>
        </w:rPr>
        <w:t>;</w:t>
      </w:r>
    </w:p>
    <w:p w14:paraId="04B71F50" w14:textId="3ACD5EDA" w:rsidR="008A168F" w:rsidRPr="00163186" w:rsidRDefault="008A168F" w:rsidP="00B360E0">
      <w:pPr>
        <w:pStyle w:val="Textbody"/>
        <w:numPr>
          <w:ilvl w:val="0"/>
          <w:numId w:val="32"/>
        </w:numPr>
        <w:tabs>
          <w:tab w:val="left" w:pos="720"/>
        </w:tabs>
        <w:spacing w:before="120"/>
        <w:ind w:left="1276" w:hanging="357"/>
        <w:rPr>
          <w:rFonts w:ascii="DejaVu Sans Condensed" w:hAnsi="DejaVu Sans Condensed" w:cs="DejaVu Sans Condensed"/>
          <w:color w:val="000000" w:themeColor="text1"/>
        </w:rPr>
      </w:pPr>
      <w:r>
        <w:rPr>
          <w:rFonts w:ascii="DejaVu Sans Condensed" w:hAnsi="DejaVu Sans Condensed" w:cs="DejaVu Sans Condensed"/>
          <w:color w:val="000000" w:themeColor="text1"/>
        </w:rPr>
        <w:t xml:space="preserve">wymagań wskazanych w art. 95 ustawy </w:t>
      </w:r>
      <w:proofErr w:type="spellStart"/>
      <w:r>
        <w:rPr>
          <w:rFonts w:ascii="DejaVu Sans Condensed" w:hAnsi="DejaVu Sans Condensed" w:cs="DejaVu Sans Condensed"/>
          <w:color w:val="000000" w:themeColor="text1"/>
        </w:rPr>
        <w:t>Pzp</w:t>
      </w:r>
      <w:proofErr w:type="spellEnd"/>
      <w:r>
        <w:rPr>
          <w:rFonts w:ascii="DejaVu Sans Condensed" w:hAnsi="DejaVu Sans Condensed" w:cs="DejaVu Sans Condensed"/>
          <w:color w:val="000000" w:themeColor="text1"/>
        </w:rPr>
        <w:t>;</w:t>
      </w:r>
    </w:p>
    <w:p w14:paraId="7C746673" w14:textId="750B30BC" w:rsidR="00163186" w:rsidRPr="00163186" w:rsidRDefault="00163186" w:rsidP="00B360E0">
      <w:pPr>
        <w:pStyle w:val="Textbody"/>
        <w:numPr>
          <w:ilvl w:val="0"/>
          <w:numId w:val="32"/>
        </w:numPr>
        <w:tabs>
          <w:tab w:val="left" w:pos="720"/>
        </w:tabs>
        <w:spacing w:before="120"/>
        <w:ind w:left="1276" w:hanging="357"/>
        <w:rPr>
          <w:rFonts w:ascii="DejaVu Sans Condensed" w:hAnsi="DejaVu Sans Condensed" w:cs="DejaVu Sans Condensed"/>
          <w:color w:val="000000" w:themeColor="text1"/>
        </w:rPr>
      </w:pPr>
      <w:r w:rsidRPr="00163186">
        <w:rPr>
          <w:rFonts w:ascii="DejaVu Sans Condensed" w:hAnsi="DejaVu Sans Condensed" w:cs="DejaVu Sans Condensed"/>
          <w:color w:val="000000" w:themeColor="text1"/>
        </w:rPr>
        <w:t>zamówień wsk</w:t>
      </w:r>
      <w:r w:rsidR="00AF413D">
        <w:rPr>
          <w:rFonts w:ascii="DejaVu Sans Condensed" w:hAnsi="DejaVu Sans Condensed" w:cs="DejaVu Sans Condensed"/>
          <w:color w:val="000000" w:themeColor="text1"/>
        </w:rPr>
        <w:t>azanych w art. 214 ust. 1 pkt 7</w:t>
      </w:r>
      <w:r w:rsidRPr="00163186">
        <w:rPr>
          <w:rFonts w:ascii="DejaVu Sans Condensed" w:hAnsi="DejaVu Sans Condensed" w:cs="DejaVu Sans Condensed"/>
          <w:color w:val="000000" w:themeColor="text1"/>
        </w:rPr>
        <w:t xml:space="preserve"> ustawy </w:t>
      </w:r>
      <w:proofErr w:type="spellStart"/>
      <w:r w:rsidRPr="00163186">
        <w:rPr>
          <w:rFonts w:ascii="DejaVu Sans Condensed" w:hAnsi="DejaVu Sans Condensed" w:cs="DejaVu Sans Condensed"/>
          <w:color w:val="000000" w:themeColor="text1"/>
        </w:rPr>
        <w:t>Pzp</w:t>
      </w:r>
      <w:proofErr w:type="spellEnd"/>
      <w:r w:rsidRPr="00163186">
        <w:rPr>
          <w:rFonts w:ascii="DejaVu Sans Condensed" w:hAnsi="DejaVu Sans Condensed" w:cs="DejaVu Sans Condensed"/>
          <w:color w:val="000000" w:themeColor="text1"/>
        </w:rPr>
        <w:t>;</w:t>
      </w:r>
    </w:p>
    <w:p w14:paraId="188B46FC" w14:textId="77777777" w:rsidR="00163186" w:rsidRPr="00163186" w:rsidRDefault="00163186" w:rsidP="00B360E0">
      <w:pPr>
        <w:pStyle w:val="Textbody"/>
        <w:numPr>
          <w:ilvl w:val="0"/>
          <w:numId w:val="32"/>
        </w:numPr>
        <w:tabs>
          <w:tab w:val="left" w:pos="720"/>
        </w:tabs>
        <w:spacing w:before="120"/>
        <w:ind w:left="1276" w:hanging="357"/>
        <w:rPr>
          <w:rFonts w:ascii="DejaVu Sans Condensed" w:hAnsi="DejaVu Sans Condensed" w:cs="DejaVu Sans Condensed"/>
          <w:color w:val="000000" w:themeColor="text1"/>
        </w:rPr>
      </w:pPr>
      <w:r w:rsidRPr="00163186">
        <w:rPr>
          <w:rFonts w:ascii="DejaVu Sans Condensed" w:hAnsi="DejaVu Sans Condensed" w:cs="DejaVu Sans Condensed"/>
          <w:color w:val="000000" w:themeColor="text1"/>
        </w:rPr>
        <w:t>rozliczeń w walutach obcych;</w:t>
      </w:r>
    </w:p>
    <w:p w14:paraId="322EF91B" w14:textId="77777777" w:rsidR="00163186" w:rsidRPr="00163186" w:rsidRDefault="00163186" w:rsidP="00B360E0">
      <w:pPr>
        <w:pStyle w:val="Textbody"/>
        <w:widowControl/>
        <w:numPr>
          <w:ilvl w:val="0"/>
          <w:numId w:val="32"/>
        </w:numPr>
        <w:tabs>
          <w:tab w:val="left" w:pos="720"/>
        </w:tabs>
        <w:spacing w:before="120"/>
        <w:ind w:left="1276" w:hanging="357"/>
        <w:jc w:val="both"/>
        <w:rPr>
          <w:rFonts w:ascii="DejaVu Sans Condensed" w:hAnsi="DejaVu Sans Condensed" w:cs="DejaVu Sans Condensed"/>
          <w:color w:val="000000" w:themeColor="text1"/>
        </w:rPr>
      </w:pPr>
      <w:r w:rsidRPr="00163186">
        <w:rPr>
          <w:rFonts w:ascii="DejaVu Sans Condensed" w:hAnsi="DejaVu Sans Condensed" w:cs="DejaVu Sans Condensed"/>
          <w:color w:val="000000" w:themeColor="text1"/>
        </w:rPr>
        <w:t>wymogu lub możliwości złożenia oferty w postaci katalogów elektronicznych lub dołączenia do oferty katalogów elektronicznych;</w:t>
      </w:r>
    </w:p>
    <w:p w14:paraId="4F174631" w14:textId="77777777" w:rsidR="00163186" w:rsidRPr="00163186" w:rsidRDefault="00163186" w:rsidP="00B360E0">
      <w:pPr>
        <w:pStyle w:val="Podtytu"/>
        <w:numPr>
          <w:ilvl w:val="0"/>
          <w:numId w:val="32"/>
        </w:numPr>
        <w:spacing w:before="120" w:after="120"/>
        <w:ind w:left="1276" w:hanging="357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zawarcia umowy ramowej;</w:t>
      </w:r>
    </w:p>
    <w:p w14:paraId="4AECA748" w14:textId="77777777" w:rsidR="00163186" w:rsidRPr="00163186" w:rsidRDefault="00163186" w:rsidP="00B360E0">
      <w:pPr>
        <w:pStyle w:val="Podtytu"/>
        <w:numPr>
          <w:ilvl w:val="0"/>
          <w:numId w:val="32"/>
        </w:numPr>
        <w:spacing w:before="120" w:after="120"/>
        <w:ind w:left="1276" w:hanging="357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wyboru najkorzystniejszej oferty z zastosowaniem aukcji elektronicznej;</w:t>
      </w:r>
    </w:p>
    <w:p w14:paraId="3EBC4AA2" w14:textId="0A588D1D" w:rsidR="00163186" w:rsidRPr="008A168F" w:rsidRDefault="00163186" w:rsidP="00B360E0">
      <w:pPr>
        <w:pStyle w:val="Podtytu"/>
        <w:numPr>
          <w:ilvl w:val="0"/>
          <w:numId w:val="32"/>
        </w:numPr>
        <w:spacing w:before="240" w:after="120"/>
        <w:ind w:left="1276" w:hanging="357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zwrotu kosztów udziału w postępowaniu.</w:t>
      </w:r>
    </w:p>
    <w:p w14:paraId="2D796338" w14:textId="77777777" w:rsidR="00237B4C" w:rsidRDefault="00237B4C" w:rsidP="00B360E0">
      <w:pPr>
        <w:pStyle w:val="Podtytu"/>
        <w:numPr>
          <w:ilvl w:val="0"/>
          <w:numId w:val="73"/>
        </w:numPr>
        <w:tabs>
          <w:tab w:val="left" w:pos="851"/>
        </w:tabs>
        <w:spacing w:before="240" w:after="120"/>
        <w:ind w:left="851" w:hanging="851"/>
        <w:contextualSpacing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OCHRONA DANYCH OSOBOWYCH:</w:t>
      </w:r>
    </w:p>
    <w:p w14:paraId="7C823F55" w14:textId="32632831" w:rsidR="00237B4C" w:rsidRPr="00163186" w:rsidRDefault="00237B4C" w:rsidP="00F94A58">
      <w:pPr>
        <w:spacing w:before="120" w:after="120"/>
        <w:ind w:left="851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F94A58">
        <w:rPr>
          <w:rFonts w:ascii="DejaVu Sans Condensed" w:hAnsi="DejaVu Sans Condensed" w:cs="DejaVu Sans Condensed"/>
          <w:bCs/>
          <w:color w:val="000000" w:themeColor="text1"/>
        </w:rPr>
        <w:t> </w:t>
      </w:r>
      <w:r w:rsidRPr="00163186">
        <w:rPr>
          <w:rFonts w:ascii="DejaVu Sans Condensed" w:hAnsi="DejaVu Sans Condensed" w:cs="DejaVu Sans Condensed"/>
          <w:bCs/>
          <w:color w:val="000000" w:themeColor="text1"/>
        </w:rPr>
        <w:t xml:space="preserve">04.05.2016, str. 1), dalej „RODO”, informuję, że: </w:t>
      </w:r>
    </w:p>
    <w:p w14:paraId="2BC48961" w14:textId="77777777" w:rsidR="00237B4C" w:rsidRPr="008A168F" w:rsidRDefault="00237B4C" w:rsidP="00237B4C">
      <w:pPr>
        <w:spacing w:before="120" w:after="120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16"/>
          <w:szCs w:val="16"/>
        </w:rPr>
      </w:pPr>
    </w:p>
    <w:p w14:paraId="2DD71E7D" w14:textId="77777777" w:rsidR="00237B4C" w:rsidRPr="00163186" w:rsidRDefault="00237B4C" w:rsidP="00B360E0">
      <w:pPr>
        <w:pStyle w:val="Akapitzlist"/>
        <w:numPr>
          <w:ilvl w:val="0"/>
          <w:numId w:val="33"/>
        </w:numPr>
        <w:spacing w:before="120" w:after="120"/>
        <w:ind w:left="1134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administratorem Pani/Pana danych osobowych jest Miejski Ośrodek Pomocy Społecznej w Kutnie z siedzibą przy ul. Warszawskie </w:t>
      </w: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lastRenderedPageBreak/>
        <w:t>Przedmieście 10 a, 99-300 Kutno;</w:t>
      </w:r>
    </w:p>
    <w:p w14:paraId="30B9697E" w14:textId="77777777" w:rsidR="00237B4C" w:rsidRPr="00163186" w:rsidRDefault="00237B4C" w:rsidP="00B360E0">
      <w:pPr>
        <w:pStyle w:val="Akapitzlist"/>
        <w:numPr>
          <w:ilvl w:val="0"/>
          <w:numId w:val="33"/>
        </w:numPr>
        <w:spacing w:before="120" w:after="120"/>
        <w:ind w:left="1134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inspektorem ochrony danych osobowych w Miejskim Ośrodku Pomocy Społecznej w Kutnie jest Pani Katarzyna Plewka-Gembalska, adres e-mail: </w:t>
      </w:r>
      <w:hyperlink r:id="rId16" w:history="1">
        <w:r w:rsidRPr="00163186">
          <w:rPr>
            <w:rStyle w:val="Hipercze"/>
            <w:rFonts w:ascii="DejaVu Sans Condensed" w:hAnsi="DejaVu Sans Condensed" w:cs="DejaVu Sans Condensed"/>
            <w:bCs/>
            <w:color w:val="000000" w:themeColor="text1"/>
            <w:sz w:val="24"/>
            <w:szCs w:val="24"/>
          </w:rPr>
          <w:t>iod@mops.kutno.pl</w:t>
        </w:r>
      </w:hyperlink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;</w:t>
      </w:r>
    </w:p>
    <w:p w14:paraId="5410D692" w14:textId="77777777" w:rsidR="00237B4C" w:rsidRPr="00163186" w:rsidRDefault="00237B4C" w:rsidP="00B360E0">
      <w:pPr>
        <w:pStyle w:val="Akapitzlist"/>
        <w:numPr>
          <w:ilvl w:val="0"/>
          <w:numId w:val="33"/>
        </w:numPr>
        <w:spacing w:before="120" w:after="120"/>
        <w:ind w:left="1134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Pani/Pana dane osobowe przetwarzane będą na podstawie art. 6 ust. 1 lit. c RODO oraz ustawy z dnia 11 września 2019 r. – Prawo zamówień publicznych, dalej „ustawa </w:t>
      </w:r>
      <w:proofErr w:type="spellStart"/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Pzp</w:t>
      </w:r>
      <w:proofErr w:type="spellEnd"/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”; w celu prowadzenia przedmiotowego postępowania o 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25048A0A" w14:textId="0A43BB5C" w:rsidR="00237B4C" w:rsidRPr="00163186" w:rsidRDefault="00237B4C" w:rsidP="00B360E0">
      <w:pPr>
        <w:pStyle w:val="Akapitzlist"/>
        <w:numPr>
          <w:ilvl w:val="0"/>
          <w:numId w:val="33"/>
        </w:numPr>
        <w:spacing w:before="120" w:after="120"/>
        <w:ind w:left="1134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odbiorcami Pani/Pana danych osobowych będą osoby lub podmioty, którym udostępniona zostanie dokumentacja postęp</w:t>
      </w:r>
      <w:r w:rsidR="007E2355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owania w oparciu o</w:t>
      </w:r>
      <w:r w:rsidR="00F94A58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 </w:t>
      </w:r>
      <w:r w:rsidR="007E2355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art. 18 oraz </w:t>
      </w: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art. 74 ustaw</w:t>
      </w:r>
      <w:r w:rsidR="00AF413D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y</w:t>
      </w: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</w:t>
      </w:r>
      <w:proofErr w:type="spellStart"/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Pzp</w:t>
      </w:r>
      <w:proofErr w:type="spellEnd"/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;</w:t>
      </w:r>
    </w:p>
    <w:p w14:paraId="3A3063CC" w14:textId="7A41C7E4" w:rsidR="00237B4C" w:rsidRPr="00163186" w:rsidRDefault="00237B4C" w:rsidP="00B360E0">
      <w:pPr>
        <w:pStyle w:val="Akapitzlist"/>
        <w:numPr>
          <w:ilvl w:val="0"/>
          <w:numId w:val="33"/>
        </w:numPr>
        <w:spacing w:before="120" w:after="120"/>
        <w:ind w:left="1134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Pani/Pana dane osobowe będą przechowywane, zgodnie z art. 78 ust. 1 ustawy </w:t>
      </w:r>
      <w:proofErr w:type="spellStart"/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Pzp</w:t>
      </w:r>
      <w:proofErr w:type="spellEnd"/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, przez okres 4 lat od dnia zakończenia postępowania o</w:t>
      </w:r>
      <w:r w:rsidR="00F94A58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 </w:t>
      </w: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udzielenie zamówienia;</w:t>
      </w:r>
    </w:p>
    <w:p w14:paraId="6D714B7E" w14:textId="049F8171" w:rsidR="00237B4C" w:rsidRPr="00163186" w:rsidRDefault="00237B4C" w:rsidP="00B360E0">
      <w:pPr>
        <w:pStyle w:val="Akapitzlist"/>
        <w:numPr>
          <w:ilvl w:val="0"/>
          <w:numId w:val="33"/>
        </w:numPr>
        <w:spacing w:before="120" w:after="120"/>
        <w:ind w:left="1134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obowiązek podania przez Panią/Pana danych osobowych bezpośrednio Pani/Pana dotyczących jest wymogiem ustawowym określonym w</w:t>
      </w:r>
      <w:r w:rsidR="00F94A58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 </w:t>
      </w: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przepisach ustawy </w:t>
      </w:r>
      <w:proofErr w:type="spellStart"/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Pzp</w:t>
      </w:r>
      <w:proofErr w:type="spellEnd"/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, związanym z udziałem w postępowaniu o</w:t>
      </w:r>
      <w:r w:rsidR="00F94A58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 </w:t>
      </w: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udzielenie zamówienia publicznego; konsekwencje niepodania określonych danych wynikają z ustawy </w:t>
      </w:r>
      <w:proofErr w:type="spellStart"/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Pzp</w:t>
      </w:r>
      <w:proofErr w:type="spellEnd"/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; </w:t>
      </w:r>
    </w:p>
    <w:p w14:paraId="2E6A1E6E" w14:textId="77777777" w:rsidR="00237B4C" w:rsidRPr="00163186" w:rsidRDefault="00237B4C" w:rsidP="00B360E0">
      <w:pPr>
        <w:pStyle w:val="Akapitzlist"/>
        <w:numPr>
          <w:ilvl w:val="0"/>
          <w:numId w:val="33"/>
        </w:numPr>
        <w:spacing w:before="120" w:after="120"/>
        <w:ind w:left="1134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 odniesieniu do Pani/Pana danych osobowych decyzje nie będą podejmowane w sposób zautomatyzowany, stosowanie do art. 22 RODO;</w:t>
      </w:r>
    </w:p>
    <w:p w14:paraId="381E2CF7" w14:textId="77777777" w:rsidR="00237B4C" w:rsidRPr="00163186" w:rsidRDefault="00237B4C" w:rsidP="00B360E0">
      <w:pPr>
        <w:pStyle w:val="Akapitzlist"/>
        <w:numPr>
          <w:ilvl w:val="0"/>
          <w:numId w:val="33"/>
        </w:numPr>
        <w:spacing w:before="120" w:after="120"/>
        <w:ind w:left="1134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posiada Pani/Pan:</w:t>
      </w:r>
    </w:p>
    <w:p w14:paraId="78AFD2BF" w14:textId="77777777" w:rsidR="00237B4C" w:rsidRPr="00163186" w:rsidRDefault="00237B4C" w:rsidP="00F94A58">
      <w:pPr>
        <w:tabs>
          <w:tab w:val="left" w:pos="1560"/>
        </w:tabs>
        <w:spacing w:before="120" w:after="120"/>
        <w:ind w:left="1418" w:hanging="28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</w:rPr>
        <w:t>−</w:t>
      </w:r>
      <w:r w:rsidRPr="00163186">
        <w:rPr>
          <w:rFonts w:ascii="DejaVu Sans Condensed" w:hAnsi="DejaVu Sans Condensed" w:cs="DejaVu Sans Condensed"/>
          <w:bCs/>
          <w:color w:val="000000" w:themeColor="text1"/>
        </w:rPr>
        <w:tab/>
        <w:t>na podstawie art. 15 RODO prawo dostępu do danych osobowych Pani/Pana dotyczących;</w:t>
      </w:r>
    </w:p>
    <w:p w14:paraId="0C34F37C" w14:textId="77777777" w:rsidR="00237B4C" w:rsidRPr="00163186" w:rsidRDefault="00237B4C" w:rsidP="00F94A58">
      <w:pPr>
        <w:tabs>
          <w:tab w:val="left" w:pos="1560"/>
        </w:tabs>
        <w:spacing w:before="120" w:after="120"/>
        <w:ind w:left="1418" w:hanging="28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</w:rPr>
        <w:t>−</w:t>
      </w:r>
      <w:r w:rsidRPr="00163186">
        <w:rPr>
          <w:rFonts w:ascii="DejaVu Sans Condensed" w:hAnsi="DejaVu Sans Condensed" w:cs="DejaVu Sans Condensed"/>
          <w:bCs/>
          <w:color w:val="000000" w:themeColor="text1"/>
        </w:rPr>
        <w:tab/>
        <w:t>na podstawie art. 16 RODO prawo do sprostowania Pani/Pana danych osobowych;</w:t>
      </w:r>
    </w:p>
    <w:p w14:paraId="666D8687" w14:textId="7F13B1D4" w:rsidR="00237B4C" w:rsidRPr="00163186" w:rsidRDefault="00237B4C" w:rsidP="00F94A58">
      <w:pPr>
        <w:tabs>
          <w:tab w:val="left" w:pos="1560"/>
        </w:tabs>
        <w:spacing w:before="120" w:after="120"/>
        <w:ind w:left="1418" w:hanging="283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</w:rPr>
        <w:t>−</w:t>
      </w:r>
      <w:r w:rsidRPr="00163186">
        <w:rPr>
          <w:rFonts w:ascii="DejaVu Sans Condensed" w:hAnsi="DejaVu Sans Condensed" w:cs="DejaVu Sans Condensed"/>
          <w:bCs/>
          <w:color w:val="000000" w:themeColor="text1"/>
        </w:rPr>
        <w:tab/>
        <w:t>na podstawie art. 18 RODO prawo żądania od administratora ograniczenia przetwarzania danych osobowych, z zastrzeżeniem przypadków, o których mowa w art. 18 ust. 2 RODO, wystąpienie z</w:t>
      </w:r>
      <w:r w:rsidR="00F94A58">
        <w:rPr>
          <w:rFonts w:ascii="DejaVu Sans Condensed" w:hAnsi="DejaVu Sans Condensed" w:cs="DejaVu Sans Condensed"/>
          <w:bCs/>
          <w:color w:val="000000" w:themeColor="text1"/>
        </w:rPr>
        <w:t> </w:t>
      </w:r>
      <w:r w:rsidRPr="00163186">
        <w:rPr>
          <w:rFonts w:ascii="DejaVu Sans Condensed" w:hAnsi="DejaVu Sans Condensed" w:cs="DejaVu Sans Condensed"/>
          <w:bCs/>
          <w:color w:val="000000" w:themeColor="text1"/>
        </w:rPr>
        <w:t>żądaniem nie ogranicza przetwarzania danych osobowych do czasu zakończenia postępowania o udzielenie zamówienia publicznego;</w:t>
      </w:r>
    </w:p>
    <w:p w14:paraId="12CEE8E0" w14:textId="77777777" w:rsidR="00237B4C" w:rsidRPr="00163186" w:rsidRDefault="00237B4C" w:rsidP="00F94A58">
      <w:pPr>
        <w:tabs>
          <w:tab w:val="left" w:pos="1560"/>
        </w:tabs>
        <w:spacing w:before="120" w:after="120"/>
        <w:ind w:left="1418" w:hanging="283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</w:rPr>
        <w:t>−</w:t>
      </w:r>
      <w:r w:rsidRPr="00163186">
        <w:rPr>
          <w:rFonts w:ascii="DejaVu Sans Condensed" w:hAnsi="DejaVu Sans Condensed" w:cs="DejaVu Sans Condensed"/>
          <w:bCs/>
          <w:color w:val="000000" w:themeColor="text1"/>
        </w:rPr>
        <w:tab/>
        <w:t>prawo do wniesienia skargi do Prezesa Urzędu Ochrony Danych Osobowych, gdy uzna Pani/Pan, że przetwarzanie danych osobowych Pani/Pana dotyczących narusza przepisy RODO;</w:t>
      </w:r>
    </w:p>
    <w:p w14:paraId="26C88835" w14:textId="77777777" w:rsidR="00237B4C" w:rsidRPr="00163186" w:rsidRDefault="00237B4C" w:rsidP="00B360E0">
      <w:pPr>
        <w:pStyle w:val="Akapitzlist"/>
        <w:numPr>
          <w:ilvl w:val="0"/>
          <w:numId w:val="33"/>
        </w:numPr>
        <w:spacing w:before="120" w:after="120"/>
        <w:ind w:left="851" w:hanging="851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nie przysługuje Pani/Panu:</w:t>
      </w:r>
    </w:p>
    <w:p w14:paraId="761E20E2" w14:textId="77777777" w:rsidR="00237B4C" w:rsidRPr="00163186" w:rsidRDefault="00237B4C" w:rsidP="00F94A58">
      <w:pPr>
        <w:spacing w:before="120" w:after="120"/>
        <w:ind w:left="1418" w:hanging="284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</w:rPr>
        <w:t>−</w:t>
      </w:r>
      <w:r w:rsidRPr="00163186">
        <w:rPr>
          <w:rFonts w:ascii="DejaVu Sans Condensed" w:hAnsi="DejaVu Sans Condensed" w:cs="DejaVu Sans Condensed"/>
          <w:bCs/>
          <w:color w:val="000000" w:themeColor="text1"/>
        </w:rPr>
        <w:tab/>
        <w:t>w związku z art. 17 ust. 3 lit. b, d lub e RODO prawo do usunięcia danych osobowych;</w:t>
      </w:r>
    </w:p>
    <w:p w14:paraId="7CE070D0" w14:textId="77777777" w:rsidR="00237B4C" w:rsidRPr="00163186" w:rsidRDefault="00237B4C" w:rsidP="00F94A58">
      <w:pPr>
        <w:spacing w:before="120" w:after="120"/>
        <w:ind w:left="1418" w:hanging="284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</w:rPr>
        <w:t>−</w:t>
      </w:r>
      <w:r w:rsidRPr="00163186">
        <w:rPr>
          <w:rFonts w:ascii="DejaVu Sans Condensed" w:hAnsi="DejaVu Sans Condensed" w:cs="DejaVu Sans Condensed"/>
          <w:bCs/>
          <w:color w:val="000000" w:themeColor="text1"/>
        </w:rPr>
        <w:tab/>
        <w:t>prawo do przenoszenia danych osobowych, o którym mowa w art. 20 RODO;</w:t>
      </w:r>
    </w:p>
    <w:p w14:paraId="4954DF5C" w14:textId="77777777" w:rsidR="00237B4C" w:rsidRPr="00163186" w:rsidRDefault="00237B4C" w:rsidP="00F94A58">
      <w:pPr>
        <w:spacing w:before="120" w:after="120"/>
        <w:ind w:left="1418" w:hanging="284"/>
        <w:contextualSpacing/>
        <w:jc w:val="both"/>
        <w:rPr>
          <w:rFonts w:ascii="DejaVu Sans Condensed" w:hAnsi="DejaVu Sans Condensed" w:cs="DejaVu Sans Condensed"/>
          <w:bCs/>
          <w:color w:val="000000" w:themeColor="text1"/>
        </w:rPr>
      </w:pPr>
      <w:r w:rsidRPr="00163186">
        <w:rPr>
          <w:rFonts w:ascii="DejaVu Sans Condensed" w:hAnsi="DejaVu Sans Condensed" w:cs="DejaVu Sans Condensed"/>
          <w:bCs/>
          <w:color w:val="000000" w:themeColor="text1"/>
        </w:rPr>
        <w:t>−</w:t>
      </w:r>
      <w:r w:rsidRPr="00163186">
        <w:rPr>
          <w:rFonts w:ascii="DejaVu Sans Condensed" w:hAnsi="DejaVu Sans Condensed" w:cs="DejaVu Sans Condensed"/>
          <w:bCs/>
          <w:color w:val="000000" w:themeColor="text1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5809B9BE" w14:textId="77777777" w:rsidR="00237B4C" w:rsidRPr="00AF413D" w:rsidRDefault="00237B4C" w:rsidP="00B360E0">
      <w:pPr>
        <w:pStyle w:val="Akapitzlist"/>
        <w:numPr>
          <w:ilvl w:val="0"/>
          <w:numId w:val="33"/>
        </w:numPr>
        <w:spacing w:before="120" w:after="120"/>
        <w:ind w:left="851" w:hanging="851"/>
        <w:contextualSpacing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  <w:r w:rsidRPr="00163186">
        <w:rPr>
          <w:rFonts w:ascii="DejaVu Sans Condensed" w:hAnsi="DejaVu Sans Condensed" w:cs="DejaVu Sans Condensed"/>
          <w:color w:val="000000" w:themeColor="text1"/>
          <w:sz w:val="24"/>
        </w:rPr>
        <w:t>W przypadku gdy wykonanie obowiązków, o których mowa w art. 15 ust. 1–</w:t>
      </w:r>
      <w:r w:rsidRPr="00163186">
        <w:rPr>
          <w:rFonts w:ascii="DejaVu Sans Condensed" w:hAnsi="DejaVu Sans Condensed" w:cs="DejaVu Sans Condensed"/>
          <w:color w:val="000000" w:themeColor="text1"/>
          <w:sz w:val="24"/>
        </w:rPr>
        <w:lastRenderedPageBreak/>
        <w:t xml:space="preserve">3 RODO, wymagałoby niewspółmiernie dużego wysiłku, zamawiający może żądać od osoby, której dane dotyczą, wskazania dodatkowych informacji mających na celu sprecyzowanie żądania, w szczególności podania nazwy lub daty </w:t>
      </w:r>
      <w:r w:rsidRPr="00AF413D">
        <w:rPr>
          <w:rFonts w:ascii="DejaVu Sans Condensed" w:hAnsi="DejaVu Sans Condensed" w:cs="DejaVu Sans Condensed"/>
          <w:color w:val="000000" w:themeColor="text1"/>
          <w:sz w:val="24"/>
        </w:rPr>
        <w:t>postępowania o udzielenie zamówienia publicznego.</w:t>
      </w:r>
    </w:p>
    <w:p w14:paraId="08278864" w14:textId="77777777" w:rsidR="00237B4C" w:rsidRPr="00AF413D" w:rsidRDefault="00237B4C" w:rsidP="00B360E0">
      <w:pPr>
        <w:pStyle w:val="Tekstpodstawowy"/>
        <w:numPr>
          <w:ilvl w:val="0"/>
          <w:numId w:val="33"/>
        </w:numPr>
        <w:tabs>
          <w:tab w:val="left" w:pos="1134"/>
          <w:tab w:val="left" w:pos="1276"/>
        </w:tabs>
        <w:autoSpaceDN w:val="0"/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 w:themeColor="text1"/>
          <w:szCs w:val="24"/>
        </w:rPr>
      </w:pPr>
      <w:r w:rsidRPr="00AF413D">
        <w:rPr>
          <w:rFonts w:ascii="DejaVu Sans Condensed" w:hAnsi="DejaVu Sans Condensed" w:cs="DejaVu Sans Condensed"/>
          <w:bCs/>
          <w:color w:val="000000" w:themeColor="text1"/>
          <w:szCs w:val="24"/>
        </w:rPr>
        <w:t>Wystąpienie z żądaniem, o którym mowa w art. 18 ust. 1 RODO, nie ogranicza przetwarzania danych osobowych do czasu zakończenia postępowania o udzielenie zamówienia publicznego.</w:t>
      </w:r>
    </w:p>
    <w:p w14:paraId="6FA81A0D" w14:textId="77777777" w:rsidR="00237B4C" w:rsidRPr="00AF413D" w:rsidRDefault="00237B4C" w:rsidP="00B360E0">
      <w:pPr>
        <w:pStyle w:val="Tekstpodstawowy"/>
        <w:numPr>
          <w:ilvl w:val="0"/>
          <w:numId w:val="33"/>
        </w:numPr>
        <w:tabs>
          <w:tab w:val="left" w:pos="1134"/>
          <w:tab w:val="left" w:pos="1276"/>
        </w:tabs>
        <w:autoSpaceDN w:val="0"/>
        <w:spacing w:before="120"/>
        <w:ind w:left="851" w:hanging="851"/>
        <w:jc w:val="both"/>
        <w:rPr>
          <w:rFonts w:ascii="DejaVu Sans Condensed" w:hAnsi="DejaVu Sans Condensed" w:cs="DejaVu Sans Condensed"/>
          <w:bCs/>
          <w:color w:val="000000" w:themeColor="text1"/>
          <w:szCs w:val="24"/>
        </w:rPr>
      </w:pPr>
      <w:r w:rsidRPr="00AF413D">
        <w:rPr>
          <w:rFonts w:ascii="DejaVu Sans Condensed" w:hAnsi="DejaVu Sans Condensed" w:cs="DejaVu Sans Condensed"/>
          <w:bCs/>
          <w:color w:val="000000" w:themeColor="text1"/>
          <w:szCs w:val="24"/>
        </w:rPr>
        <w:t>W przypadku danych osobowych zamieszczonych przez Zamawiającego w Biuletynie Zamówień Publicznych, prawa, o których mowa w art. 15 i art. 16 RODO, są wykonywane w drodze żądania skierowanego do Zamawiającego.</w:t>
      </w:r>
    </w:p>
    <w:p w14:paraId="24E03376" w14:textId="77777777" w:rsidR="00237B4C" w:rsidRPr="00237B4C" w:rsidRDefault="00237B4C" w:rsidP="00237B4C">
      <w:pPr>
        <w:pStyle w:val="Textbody"/>
      </w:pPr>
    </w:p>
    <w:p w14:paraId="29BA8298" w14:textId="7D8AD297" w:rsidR="00237B4C" w:rsidRPr="00237B4C" w:rsidRDefault="00237B4C" w:rsidP="00B360E0">
      <w:pPr>
        <w:pStyle w:val="Podtytu"/>
        <w:numPr>
          <w:ilvl w:val="0"/>
          <w:numId w:val="73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237B4C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POUCZENIE O ŚRODKACH OCHRONY PRAWNEJ PRZYSŁUGUJĄCYCH </w:t>
      </w:r>
      <w:r w:rsidR="0087544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WYKONAWCY</w:t>
      </w:r>
      <w:r w:rsidRPr="00237B4C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 xml:space="preserve"> W TOKU POSTĘPOWANIA O UDZIELENIE ZAMÓWIENIA:</w:t>
      </w:r>
    </w:p>
    <w:p w14:paraId="21EB4183" w14:textId="77777777" w:rsidR="00237B4C" w:rsidRDefault="00237B4C" w:rsidP="00B360E0">
      <w:pPr>
        <w:pStyle w:val="Podtytu"/>
        <w:numPr>
          <w:ilvl w:val="1"/>
          <w:numId w:val="73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237B4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 xml:space="preserve">Środki ochrony prawnej przewidziane są w dziale IX ustawy </w:t>
      </w:r>
      <w:proofErr w:type="spellStart"/>
      <w:r w:rsidRPr="00237B4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Pzp</w:t>
      </w:r>
      <w:proofErr w:type="spellEnd"/>
      <w:r w:rsidRPr="00237B4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.</w:t>
      </w:r>
    </w:p>
    <w:p w14:paraId="581C0F8E" w14:textId="77777777" w:rsidR="00237B4C" w:rsidRPr="00237B4C" w:rsidRDefault="00237B4C" w:rsidP="00B360E0">
      <w:pPr>
        <w:pStyle w:val="Podtytu"/>
        <w:numPr>
          <w:ilvl w:val="1"/>
          <w:numId w:val="73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237B4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Środkami ochrony prawnej są odwołanie i skarga do sądu.</w:t>
      </w:r>
    </w:p>
    <w:p w14:paraId="5B5E8470" w14:textId="7E7969FC" w:rsidR="00CA379C" w:rsidRPr="00CA379C" w:rsidRDefault="00237B4C" w:rsidP="00B360E0">
      <w:pPr>
        <w:pStyle w:val="Podtytu"/>
        <w:numPr>
          <w:ilvl w:val="1"/>
          <w:numId w:val="73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237B4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 xml:space="preserve">Środki ochrony prawnej przysługują </w:t>
      </w:r>
      <w:r w:rsidR="0087544A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wykonawcy</w:t>
      </w:r>
      <w:r w:rsidRPr="00237B4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 xml:space="preserve"> oraz innemu podmiotowi, jeżeli ma lub miał interes w uzyskaniu zamówienia oraz poniósł lub może ponieść szkodę w wyniku naruszenia przez zamawiającego przepisów ustawy </w:t>
      </w:r>
      <w:proofErr w:type="spellStart"/>
      <w:r w:rsidRPr="00237B4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Pzp</w:t>
      </w:r>
      <w:proofErr w:type="spellEnd"/>
      <w:r w:rsidRPr="00237B4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 xml:space="preserve">. Środki ochrony prawnej wobec ogłoszenia wszczynającego postępowanie o udzielenie zamówienia oraz dokumentów zamówienia przysługują również organizacjom wpisanym na listę, o której mowa w art. 469 pkt </w:t>
      </w:r>
      <w:r w:rsidRPr="00CA379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 xml:space="preserve">15 ustawy </w:t>
      </w:r>
      <w:proofErr w:type="spellStart"/>
      <w:r w:rsidRPr="00CA379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Pzp</w:t>
      </w:r>
      <w:proofErr w:type="spellEnd"/>
      <w:r w:rsidRPr="00CA379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, oraz Rzecznikowi Małych i Średnich Przedsiębiorców.</w:t>
      </w:r>
    </w:p>
    <w:p w14:paraId="3AA0A8E7" w14:textId="540B9ADF" w:rsidR="00CA379C" w:rsidRPr="00CA379C" w:rsidRDefault="00CA379C" w:rsidP="00B360E0">
      <w:pPr>
        <w:pStyle w:val="Podtytu"/>
        <w:numPr>
          <w:ilvl w:val="1"/>
          <w:numId w:val="73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CA379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Odwołanie przysługuje na:</w:t>
      </w:r>
    </w:p>
    <w:p w14:paraId="407C6D06" w14:textId="77777777" w:rsidR="00CA379C" w:rsidRPr="00237B4C" w:rsidRDefault="00CA379C" w:rsidP="00B360E0">
      <w:pPr>
        <w:pStyle w:val="Textbody"/>
        <w:numPr>
          <w:ilvl w:val="0"/>
          <w:numId w:val="34"/>
        </w:numPr>
        <w:tabs>
          <w:tab w:val="left" w:pos="1276"/>
        </w:tabs>
        <w:spacing w:after="0"/>
        <w:ind w:left="1134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CA379C">
        <w:rPr>
          <w:rFonts w:ascii="DejaVu Sans Condensed" w:hAnsi="DejaVu Sans Condensed" w:cs="DejaVu Sans Condensed"/>
          <w:color w:val="000000" w:themeColor="text1"/>
        </w:rPr>
        <w:t>niezgodną</w:t>
      </w:r>
      <w:r w:rsidRPr="00237B4C">
        <w:rPr>
          <w:rFonts w:ascii="DejaVu Sans Condensed" w:hAnsi="DejaVu Sans Condensed" w:cs="DejaVu Sans Condensed"/>
          <w:color w:val="000000" w:themeColor="text1"/>
        </w:rPr>
        <w:t xml:space="preserve"> z przepisami ustawy czynność zamawiającego, podjętą w postępowaniu o udzielenie zamówienia, w tym na projektowane postanowienie umowy;</w:t>
      </w:r>
    </w:p>
    <w:p w14:paraId="006F677C" w14:textId="77777777" w:rsidR="00CA379C" w:rsidRPr="00237B4C" w:rsidRDefault="00CA379C" w:rsidP="00B360E0">
      <w:pPr>
        <w:pStyle w:val="Textbody"/>
        <w:numPr>
          <w:ilvl w:val="0"/>
          <w:numId w:val="34"/>
        </w:numPr>
        <w:tabs>
          <w:tab w:val="left" w:pos="1276"/>
        </w:tabs>
        <w:spacing w:after="0"/>
        <w:ind w:left="1134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 xml:space="preserve">zaniechanie czynności w postępowaniu o udzielenie zamówienia, do której zamawiający był obowiązany na podstawie ustawy </w:t>
      </w:r>
      <w:proofErr w:type="spellStart"/>
      <w:r w:rsidRPr="00237B4C">
        <w:rPr>
          <w:rFonts w:ascii="DejaVu Sans Condensed" w:hAnsi="DejaVu Sans Condensed" w:cs="DejaVu Sans Condensed"/>
          <w:color w:val="000000" w:themeColor="text1"/>
        </w:rPr>
        <w:t>Pzp</w:t>
      </w:r>
      <w:proofErr w:type="spellEnd"/>
      <w:r w:rsidRPr="00237B4C">
        <w:rPr>
          <w:rFonts w:ascii="DejaVu Sans Condensed" w:hAnsi="DejaVu Sans Condensed" w:cs="DejaVu Sans Condensed"/>
          <w:color w:val="000000" w:themeColor="text1"/>
        </w:rPr>
        <w:t>;</w:t>
      </w:r>
    </w:p>
    <w:p w14:paraId="4CE1AD87" w14:textId="3F92C1DF" w:rsidR="00CA379C" w:rsidRPr="00237B4C" w:rsidRDefault="00CA379C" w:rsidP="00B360E0">
      <w:pPr>
        <w:pStyle w:val="Textbody"/>
        <w:numPr>
          <w:ilvl w:val="0"/>
          <w:numId w:val="34"/>
        </w:numPr>
        <w:tabs>
          <w:tab w:val="left" w:pos="1276"/>
        </w:tabs>
        <w:spacing w:after="0"/>
        <w:ind w:left="1134" w:hanging="284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zaniechanie przeprowadzenia postępowania o udzielenie zamówienia na</w:t>
      </w:r>
      <w:r w:rsidR="00F94A58">
        <w:rPr>
          <w:rFonts w:ascii="DejaVu Sans Condensed" w:hAnsi="DejaVu Sans Condensed" w:cs="DejaVu Sans Condensed"/>
          <w:color w:val="000000" w:themeColor="text1"/>
        </w:rPr>
        <w:t> </w:t>
      </w:r>
      <w:r w:rsidRPr="00237B4C">
        <w:rPr>
          <w:rFonts w:ascii="DejaVu Sans Condensed" w:hAnsi="DejaVu Sans Condensed" w:cs="DejaVu Sans Condensed"/>
          <w:color w:val="000000" w:themeColor="text1"/>
        </w:rPr>
        <w:t>podstawie ustawy, mimo że zamawiający był do tego obowiązany.</w:t>
      </w:r>
    </w:p>
    <w:p w14:paraId="0D3BF6FE" w14:textId="77777777" w:rsidR="00CA379C" w:rsidRPr="00CA379C" w:rsidRDefault="00237B4C" w:rsidP="00B360E0">
      <w:pPr>
        <w:pStyle w:val="Podtytu"/>
        <w:numPr>
          <w:ilvl w:val="1"/>
          <w:numId w:val="73"/>
        </w:numPr>
        <w:tabs>
          <w:tab w:val="left" w:pos="851"/>
        </w:tabs>
        <w:spacing w:before="240" w:after="120"/>
        <w:ind w:left="851" w:hanging="851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CA379C">
        <w:rPr>
          <w:rFonts w:ascii="DejaVu Sans Condensed" w:hAnsi="DejaVu Sans Condensed" w:cs="DejaVu Sans Condensed"/>
          <w:b w:val="0"/>
          <w:color w:val="000000" w:themeColor="text1"/>
          <w:sz w:val="24"/>
        </w:rPr>
        <w:t xml:space="preserve">Odwołanie wnosi się do 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</w:t>
      </w:r>
      <w:r w:rsidRPr="00CA379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przekazanie odpowiednio odwołania albo jego kopii nastąpiło przed upływem terminu do jego wniesienia przy użyciu środków komunikacji elektronicznej.</w:t>
      </w:r>
    </w:p>
    <w:p w14:paraId="73612E45" w14:textId="77777777" w:rsidR="00CA379C" w:rsidRDefault="00CA379C" w:rsidP="00B360E0">
      <w:pPr>
        <w:pStyle w:val="Podtytu"/>
        <w:numPr>
          <w:ilvl w:val="1"/>
          <w:numId w:val="73"/>
        </w:numPr>
        <w:tabs>
          <w:tab w:val="left" w:pos="851"/>
        </w:tabs>
        <w:spacing w:before="240" w:after="120"/>
        <w:ind w:left="851" w:hanging="851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CA379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lastRenderedPageBreak/>
        <w:t xml:space="preserve">Terminy wnoszenia </w:t>
      </w:r>
      <w:proofErr w:type="spellStart"/>
      <w:r w:rsidRPr="00CA379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odwołań</w:t>
      </w:r>
      <w:proofErr w:type="spellEnd"/>
      <w:r w:rsidRPr="00CA379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:</w:t>
      </w:r>
    </w:p>
    <w:p w14:paraId="723908B2" w14:textId="77777777" w:rsidR="00CA379C" w:rsidRPr="00CA379C" w:rsidRDefault="00CA379C" w:rsidP="00B360E0">
      <w:pPr>
        <w:pStyle w:val="Textbody"/>
        <w:numPr>
          <w:ilvl w:val="0"/>
          <w:numId w:val="35"/>
        </w:numPr>
        <w:tabs>
          <w:tab w:val="left" w:pos="720"/>
        </w:tabs>
        <w:spacing w:before="120"/>
        <w:ind w:left="1276" w:hanging="425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CA379C">
        <w:rPr>
          <w:rFonts w:ascii="DejaVu Sans Condensed" w:hAnsi="DejaVu Sans Condensed" w:cs="DejaVu Sans Condensed"/>
          <w:color w:val="000000" w:themeColor="text1"/>
        </w:rPr>
        <w:t>Odwołanie wnosi się w terminie:</w:t>
      </w:r>
    </w:p>
    <w:p w14:paraId="110F89C8" w14:textId="77777777" w:rsidR="00CA379C" w:rsidRPr="00237B4C" w:rsidRDefault="00CA379C" w:rsidP="00B360E0">
      <w:pPr>
        <w:pStyle w:val="Textbody"/>
        <w:numPr>
          <w:ilvl w:val="0"/>
          <w:numId w:val="36"/>
        </w:numPr>
        <w:tabs>
          <w:tab w:val="left" w:pos="720"/>
        </w:tabs>
        <w:spacing w:before="120"/>
        <w:ind w:left="1701" w:hanging="283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CA379C">
        <w:rPr>
          <w:rFonts w:ascii="DejaVu Sans Condensed" w:hAnsi="DejaVu Sans Condensed" w:cs="DejaVu Sans Condensed"/>
          <w:color w:val="000000" w:themeColor="text1"/>
        </w:rPr>
        <w:t xml:space="preserve">5 dni od dnia </w:t>
      </w:r>
      <w:r w:rsidRPr="00237B4C">
        <w:rPr>
          <w:rFonts w:ascii="DejaVu Sans Condensed" w:hAnsi="DejaVu Sans Condensed" w:cs="DejaVu Sans Condensed"/>
          <w:color w:val="000000" w:themeColor="text1"/>
        </w:rPr>
        <w:t>przekazania informacji o czynności zamawiającego stanowiącej podstawę jego wniesienia, jeżeli informacja została przekazana przy użyciu środków komunikacji elektronicznej,</w:t>
      </w:r>
    </w:p>
    <w:p w14:paraId="1C256D8A" w14:textId="77777777" w:rsidR="00CA379C" w:rsidRPr="00237B4C" w:rsidRDefault="00CA379C" w:rsidP="00B360E0">
      <w:pPr>
        <w:pStyle w:val="Textbody"/>
        <w:numPr>
          <w:ilvl w:val="0"/>
          <w:numId w:val="36"/>
        </w:numPr>
        <w:tabs>
          <w:tab w:val="left" w:pos="720"/>
        </w:tabs>
        <w:spacing w:before="120"/>
        <w:ind w:left="1701" w:hanging="283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10 dni od dnia przekazania informacji o czynności zamawiającego stanowiącej podstawę jego wniesienia, jeżeli informacja została przekazana w sposób inny niż określony w lit. a.</w:t>
      </w:r>
    </w:p>
    <w:p w14:paraId="62E7FD3B" w14:textId="77777777" w:rsidR="00CA379C" w:rsidRPr="00237B4C" w:rsidRDefault="00CA379C" w:rsidP="00B360E0">
      <w:pPr>
        <w:pStyle w:val="Textbody"/>
        <w:numPr>
          <w:ilvl w:val="0"/>
          <w:numId w:val="35"/>
        </w:numPr>
        <w:tabs>
          <w:tab w:val="left" w:pos="720"/>
        </w:tabs>
        <w:spacing w:before="120"/>
        <w:ind w:left="1276" w:hanging="425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Odwołanie wobec treści ogłoszenia wszczynającego postępowanie o udzielenie zamówienia lub wobec treści dokumentów zamówienia wnosi się w terminie 5 dni od dnia zamieszczenia ogłoszenia w Biuletynie Zamówień Publicznych lub dokumentów zamówienia na stronie internetowej.</w:t>
      </w:r>
    </w:p>
    <w:p w14:paraId="78EA9FD0" w14:textId="22A7A23B" w:rsidR="00CA379C" w:rsidRPr="00CA379C" w:rsidRDefault="00CA379C" w:rsidP="00B360E0">
      <w:pPr>
        <w:pStyle w:val="Textbody"/>
        <w:numPr>
          <w:ilvl w:val="0"/>
          <w:numId w:val="35"/>
        </w:numPr>
        <w:tabs>
          <w:tab w:val="left" w:pos="720"/>
        </w:tabs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 xml:space="preserve">Odwołanie w przypadkach innych niż </w:t>
      </w:r>
      <w:r w:rsidR="007E2355">
        <w:rPr>
          <w:rFonts w:ascii="DejaVu Sans Condensed" w:hAnsi="DejaVu Sans Condensed" w:cs="DejaVu Sans Condensed"/>
          <w:color w:val="000000" w:themeColor="text1"/>
        </w:rPr>
        <w:t>określone w pkt 1 i 2 wnosi się </w:t>
      </w:r>
      <w:r w:rsidRPr="00237B4C">
        <w:rPr>
          <w:rFonts w:ascii="DejaVu Sans Condensed" w:hAnsi="DejaVu Sans Condensed" w:cs="DejaVu Sans Condensed"/>
          <w:color w:val="000000" w:themeColor="text1"/>
        </w:rPr>
        <w:t xml:space="preserve">w terminie 5 dni od dnia, w którym powzięto lub przy zachowaniu należytej staranności można było powziąć wiadomość o okolicznościach </w:t>
      </w:r>
      <w:r w:rsidRPr="00CA379C">
        <w:rPr>
          <w:rFonts w:ascii="DejaVu Sans Condensed" w:hAnsi="DejaVu Sans Condensed" w:cs="DejaVu Sans Condensed"/>
          <w:color w:val="000000" w:themeColor="text1"/>
        </w:rPr>
        <w:t>stanowiących podstawę jego wniesienia, w przypadku zamówień, których wartość jest mniejsza niż progi unijne.</w:t>
      </w:r>
    </w:p>
    <w:p w14:paraId="5C01F788" w14:textId="4C78FEAA" w:rsidR="00CA379C" w:rsidRPr="00CA379C" w:rsidRDefault="00CA379C" w:rsidP="00B360E0">
      <w:pPr>
        <w:pStyle w:val="Textbody"/>
        <w:numPr>
          <w:ilvl w:val="0"/>
          <w:numId w:val="35"/>
        </w:numPr>
        <w:tabs>
          <w:tab w:val="left" w:pos="720"/>
        </w:tabs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CA379C">
        <w:rPr>
          <w:rFonts w:ascii="DejaVu Sans Condensed" w:hAnsi="DejaVu Sans Condensed" w:cs="DejaVu Sans Condensed"/>
          <w:color w:val="000000" w:themeColor="text1"/>
        </w:rPr>
        <w:t xml:space="preserve">Jeżeli zamawiający nie opublikował ogłoszenia o zamiarze zawarcia umowy lub mimo takiego obowiązku nie przesłał </w:t>
      </w:r>
      <w:r w:rsidR="0087544A">
        <w:rPr>
          <w:rFonts w:ascii="DejaVu Sans Condensed" w:hAnsi="DejaVu Sans Condensed" w:cs="DejaVu Sans Condensed"/>
          <w:color w:val="000000" w:themeColor="text1"/>
        </w:rPr>
        <w:t>wykonawcy</w:t>
      </w:r>
      <w:r w:rsidRPr="00CA379C">
        <w:rPr>
          <w:rFonts w:ascii="DejaVu Sans Condensed" w:hAnsi="DejaVu Sans Condensed" w:cs="DejaVu Sans Condensed"/>
          <w:color w:val="000000" w:themeColor="text1"/>
        </w:rPr>
        <w:t xml:space="preserve"> zawiadomienia o wyborze najkorzystniejszej oferty, odwołanie wnosi się nie później niż w terminie:</w:t>
      </w:r>
    </w:p>
    <w:p w14:paraId="5281F7BE" w14:textId="77777777" w:rsidR="00CA379C" w:rsidRPr="00CA379C" w:rsidRDefault="00CA379C" w:rsidP="00B360E0">
      <w:pPr>
        <w:pStyle w:val="Textbody"/>
        <w:numPr>
          <w:ilvl w:val="1"/>
          <w:numId w:val="35"/>
        </w:numPr>
        <w:tabs>
          <w:tab w:val="left" w:pos="720"/>
        </w:tabs>
        <w:spacing w:before="120"/>
        <w:ind w:left="1701" w:hanging="283"/>
        <w:jc w:val="both"/>
        <w:rPr>
          <w:rFonts w:ascii="DejaVu Sans Condensed" w:hAnsi="DejaVu Sans Condensed" w:cs="DejaVu Sans Condensed"/>
          <w:color w:val="000000" w:themeColor="text1"/>
        </w:rPr>
      </w:pPr>
      <w:r w:rsidRPr="00CA379C">
        <w:rPr>
          <w:rFonts w:ascii="DejaVu Sans Condensed" w:hAnsi="DejaVu Sans Condensed" w:cs="DejaVu Sans Condensed"/>
          <w:color w:val="000000" w:themeColor="text1"/>
        </w:rPr>
        <w:t>15 dni od dnia zamieszczenia w Biuletynie Zamówień Publicznych ogłoszenia o wyniku postępowania</w:t>
      </w:r>
    </w:p>
    <w:p w14:paraId="5F0A1DF8" w14:textId="77777777" w:rsidR="00CA379C" w:rsidRPr="00CA379C" w:rsidRDefault="00CA379C" w:rsidP="00B360E0">
      <w:pPr>
        <w:pStyle w:val="Textbody"/>
        <w:numPr>
          <w:ilvl w:val="1"/>
          <w:numId w:val="35"/>
        </w:numPr>
        <w:tabs>
          <w:tab w:val="left" w:pos="720"/>
        </w:tabs>
        <w:spacing w:before="120"/>
        <w:ind w:left="1701" w:hanging="283"/>
        <w:jc w:val="both"/>
        <w:rPr>
          <w:rFonts w:ascii="DejaVu Sans Condensed" w:hAnsi="DejaVu Sans Condensed" w:cs="DejaVu Sans Condensed"/>
          <w:color w:val="000000" w:themeColor="text1"/>
        </w:rPr>
      </w:pPr>
      <w:r w:rsidRPr="00CA379C">
        <w:rPr>
          <w:rFonts w:ascii="DejaVu Sans Condensed" w:hAnsi="DejaVu Sans Condensed" w:cs="DejaVu Sans Condensed"/>
          <w:color w:val="000000" w:themeColor="text1"/>
        </w:rPr>
        <w:t>miesiąca od dnia zawarcia umowy, jeżeli zamawiający:</w:t>
      </w:r>
    </w:p>
    <w:p w14:paraId="222CAD27" w14:textId="77777777" w:rsidR="00CA379C" w:rsidRPr="00CA379C" w:rsidRDefault="00CA379C" w:rsidP="00B360E0">
      <w:pPr>
        <w:pStyle w:val="Textbody"/>
        <w:numPr>
          <w:ilvl w:val="0"/>
          <w:numId w:val="37"/>
        </w:numPr>
        <w:tabs>
          <w:tab w:val="left" w:pos="720"/>
        </w:tabs>
        <w:spacing w:before="120"/>
        <w:ind w:left="1985" w:hanging="283"/>
        <w:jc w:val="both"/>
        <w:rPr>
          <w:rFonts w:ascii="DejaVu Sans Condensed" w:hAnsi="DejaVu Sans Condensed" w:cs="DejaVu Sans Condensed"/>
          <w:color w:val="000000" w:themeColor="text1"/>
        </w:rPr>
      </w:pPr>
      <w:r w:rsidRPr="00CA379C">
        <w:rPr>
          <w:rFonts w:ascii="DejaVu Sans Condensed" w:hAnsi="DejaVu Sans Condensed" w:cs="DejaVu Sans Condensed"/>
          <w:color w:val="000000" w:themeColor="text1"/>
        </w:rPr>
        <w:t>nie zamieścił w Biuletynie Zamówień Publicznych ogłoszenia o wyniku postępowania.</w:t>
      </w:r>
    </w:p>
    <w:p w14:paraId="7895A6C6" w14:textId="77777777" w:rsidR="00CA379C" w:rsidRPr="00CA379C" w:rsidRDefault="00CA379C" w:rsidP="00B360E0">
      <w:pPr>
        <w:pStyle w:val="Podtytu"/>
        <w:numPr>
          <w:ilvl w:val="1"/>
          <w:numId w:val="73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</w:pPr>
      <w:r w:rsidRPr="00CA379C">
        <w:rPr>
          <w:rFonts w:ascii="DejaVu Sans Condensed" w:hAnsi="DejaVu Sans Condensed" w:cs="DejaVu Sans Condensed"/>
          <w:b w:val="0"/>
          <w:color w:val="000000" w:themeColor="text1"/>
          <w:sz w:val="24"/>
          <w:szCs w:val="24"/>
        </w:rPr>
        <w:t>Odwołanie zawiera:</w:t>
      </w:r>
    </w:p>
    <w:p w14:paraId="202BF590" w14:textId="77777777" w:rsidR="00CA379C" w:rsidRPr="00CA379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CA379C">
        <w:rPr>
          <w:rFonts w:ascii="DejaVu Sans Condensed" w:hAnsi="DejaVu Sans Condensed" w:cs="DejaVu Sans Condensed"/>
          <w:color w:val="000000" w:themeColor="text1"/>
        </w:rPr>
        <w:t>imię i nazwisko albo nazwę, miejsce zamieszkania albo siedzibę, numer telefonu oraz adres poczty elektronicznej odwołującego oraz imię i nazwisko przedstawiciela (przedstawicieli);</w:t>
      </w:r>
    </w:p>
    <w:p w14:paraId="51786410" w14:textId="77777777" w:rsidR="00CA379C" w:rsidRPr="00CA379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CA379C">
        <w:rPr>
          <w:rFonts w:ascii="DejaVu Sans Condensed" w:hAnsi="DejaVu Sans Condensed" w:cs="DejaVu Sans Condensed"/>
          <w:color w:val="000000" w:themeColor="text1"/>
        </w:rPr>
        <w:t>nazwę i siedzibę zamawiającego, numer telefonu oraz adres poczty elektronicznej zamawiającego;</w:t>
      </w:r>
    </w:p>
    <w:p w14:paraId="12A38FFC" w14:textId="76B962D0" w:rsidR="00CA379C" w:rsidRPr="00237B4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CA379C">
        <w:rPr>
          <w:rFonts w:ascii="DejaVu Sans Condensed" w:hAnsi="DejaVu Sans Condensed" w:cs="DejaVu Sans Condensed"/>
          <w:color w:val="000000" w:themeColor="text1"/>
        </w:rPr>
        <w:t>numer Powszechnego</w:t>
      </w:r>
      <w:r w:rsidRPr="00237B4C">
        <w:rPr>
          <w:rFonts w:ascii="DejaVu Sans Condensed" w:hAnsi="DejaVu Sans Condensed" w:cs="DejaVu Sans Condensed"/>
          <w:color w:val="000000" w:themeColor="text1"/>
        </w:rPr>
        <w:t xml:space="preserve"> Elektronicznego Systemu Ewidencji Ludności (PESEL) lub NIP odwołującego będącego</w:t>
      </w:r>
      <w:r w:rsidR="007E2355">
        <w:rPr>
          <w:rFonts w:ascii="DejaVu Sans Condensed" w:hAnsi="DejaVu Sans Condensed" w:cs="DejaVu Sans Condensed"/>
          <w:color w:val="000000" w:themeColor="text1"/>
        </w:rPr>
        <w:t xml:space="preserve"> osobą fizyczną, jeżeli jest on </w:t>
      </w:r>
      <w:r w:rsidRPr="00237B4C">
        <w:rPr>
          <w:rFonts w:ascii="DejaVu Sans Condensed" w:hAnsi="DejaVu Sans Condensed" w:cs="DejaVu Sans Condensed"/>
          <w:color w:val="000000" w:themeColor="text1"/>
        </w:rPr>
        <w:t>obowiązany do jego posiadania albo posiada go nie mając takiego obowiązku;</w:t>
      </w:r>
    </w:p>
    <w:p w14:paraId="27D765AE" w14:textId="3D0D1883" w:rsidR="00CA379C" w:rsidRPr="00237B4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 xml:space="preserve">numer w Krajowym Rejestrze Sądowym, a w przypadku jego braku - numer w innym właściwym rejestrze, ewidencji lub NIP odwołującego niebędącego osobą fizyczną, </w:t>
      </w:r>
      <w:r w:rsidR="007E2355">
        <w:rPr>
          <w:rFonts w:ascii="DejaVu Sans Condensed" w:hAnsi="DejaVu Sans Condensed" w:cs="DejaVu Sans Condensed"/>
          <w:color w:val="000000" w:themeColor="text1"/>
        </w:rPr>
        <w:t>który nie ma obowiązku wpisu we </w:t>
      </w:r>
      <w:r w:rsidRPr="00237B4C">
        <w:rPr>
          <w:rFonts w:ascii="DejaVu Sans Condensed" w:hAnsi="DejaVu Sans Condensed" w:cs="DejaVu Sans Condensed"/>
          <w:color w:val="000000" w:themeColor="text1"/>
        </w:rPr>
        <w:t>właściwym rejestrze lub ewidencji, jeżeli jest on obowiązany do jego posiadania;</w:t>
      </w:r>
    </w:p>
    <w:p w14:paraId="0D64815B" w14:textId="77777777" w:rsidR="00CA379C" w:rsidRPr="00237B4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określenie przedmiotu zamówienia;</w:t>
      </w:r>
    </w:p>
    <w:p w14:paraId="63C33BED" w14:textId="77777777" w:rsidR="00CA379C" w:rsidRPr="00237B4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lastRenderedPageBreak/>
        <w:t>wskazanie numeru ogłoszenia w przypadku zamieszczenia w Biuletynie Zamówień Publicznych albo publikacji w Dzienniku Urzędowym Unii Europejskiej;</w:t>
      </w:r>
    </w:p>
    <w:p w14:paraId="53DED1F5" w14:textId="77777777" w:rsidR="00CA379C" w:rsidRPr="00237B4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wskazanie czynności lub zaniechania czynności zamawiającego, której zarzuca się niezgodność z przepisami ustawy, lub wskazanie zaniechania przeprowadzenia postępowania o udzielenie zamówienia lub zorganizowania konkursu na podstawie ustawy;</w:t>
      </w:r>
    </w:p>
    <w:p w14:paraId="26297C32" w14:textId="77777777" w:rsidR="00CA379C" w:rsidRPr="00237B4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zwięzłe przedstawienie zarzutów;</w:t>
      </w:r>
    </w:p>
    <w:p w14:paraId="208E5BFD" w14:textId="77777777" w:rsidR="00CA379C" w:rsidRPr="00237B4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żądanie co do sposobu rozstrzygnięcia odwołania;</w:t>
      </w:r>
    </w:p>
    <w:p w14:paraId="106BB9E0" w14:textId="77777777" w:rsidR="00CA379C" w:rsidRPr="00237B4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wskazanie okoliczności faktycznych i prawnych uzasadniających wniesienie odwołania oraz dowodów na poparcie przytoczonych okoliczności;</w:t>
      </w:r>
    </w:p>
    <w:p w14:paraId="0FC68C5C" w14:textId="77777777" w:rsidR="00CA379C" w:rsidRPr="00237B4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podpis odwołującego albo jego przedstawiciela lub przedstawicieli;</w:t>
      </w:r>
    </w:p>
    <w:p w14:paraId="4F0371EC" w14:textId="77777777" w:rsidR="00CA379C" w:rsidRPr="00237B4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wykaz załączników.</w:t>
      </w:r>
    </w:p>
    <w:p w14:paraId="52365608" w14:textId="77777777" w:rsidR="00CA379C" w:rsidRPr="00237B4C" w:rsidRDefault="00CA379C" w:rsidP="00B360E0">
      <w:pPr>
        <w:pStyle w:val="Textbody"/>
        <w:numPr>
          <w:ilvl w:val="0"/>
          <w:numId w:val="38"/>
        </w:numPr>
        <w:spacing w:before="120"/>
        <w:ind w:left="1276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Do odwołania dołącza się:</w:t>
      </w:r>
    </w:p>
    <w:p w14:paraId="098F4EF2" w14:textId="77777777" w:rsidR="00CA379C" w:rsidRPr="00237B4C" w:rsidRDefault="00CA379C" w:rsidP="00B360E0">
      <w:pPr>
        <w:pStyle w:val="Textbody"/>
        <w:numPr>
          <w:ilvl w:val="0"/>
          <w:numId w:val="39"/>
        </w:numPr>
        <w:spacing w:before="120"/>
        <w:ind w:left="1701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dowód uiszczenia wpisu od odwołania w wymaganej wysokości;</w:t>
      </w:r>
    </w:p>
    <w:p w14:paraId="59D44BD1" w14:textId="77777777" w:rsidR="00CA379C" w:rsidRPr="00237B4C" w:rsidRDefault="00CA379C" w:rsidP="00B360E0">
      <w:pPr>
        <w:pStyle w:val="Textbody"/>
        <w:numPr>
          <w:ilvl w:val="0"/>
          <w:numId w:val="39"/>
        </w:numPr>
        <w:spacing w:before="120"/>
        <w:ind w:left="1701" w:hanging="425"/>
        <w:jc w:val="both"/>
        <w:rPr>
          <w:rFonts w:ascii="DejaVu Sans Condensed" w:hAnsi="DejaVu Sans Condensed" w:cs="DejaVu Sans Condensed"/>
          <w:color w:val="000000" w:themeColor="text1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>dowód przekazania odpowiednio odwołania albo jego kopii zamawiającemu;</w:t>
      </w:r>
    </w:p>
    <w:p w14:paraId="406D69B7" w14:textId="77777777" w:rsidR="00CA379C" w:rsidRPr="00F94A58" w:rsidRDefault="00CA379C" w:rsidP="00B360E0">
      <w:pPr>
        <w:pStyle w:val="Textbody"/>
        <w:numPr>
          <w:ilvl w:val="0"/>
          <w:numId w:val="39"/>
        </w:numPr>
        <w:spacing w:before="120"/>
        <w:ind w:left="1701" w:hanging="425"/>
        <w:jc w:val="both"/>
        <w:rPr>
          <w:rFonts w:ascii="DejaVu Sans Condensed" w:hAnsi="DejaVu Sans Condensed" w:cs="DejaVu Sans Condensed"/>
        </w:rPr>
      </w:pPr>
      <w:r w:rsidRPr="00237B4C">
        <w:rPr>
          <w:rFonts w:ascii="DejaVu Sans Condensed" w:hAnsi="DejaVu Sans Condensed" w:cs="DejaVu Sans Condensed"/>
          <w:color w:val="000000" w:themeColor="text1"/>
        </w:rPr>
        <w:t xml:space="preserve">dokument potwierdzający umocowanie do reprezentowania </w:t>
      </w:r>
      <w:r w:rsidRPr="00F94A58">
        <w:rPr>
          <w:rFonts w:ascii="DejaVu Sans Condensed" w:hAnsi="DejaVu Sans Condensed" w:cs="DejaVu Sans Condensed"/>
        </w:rPr>
        <w:t>odwołującego.</w:t>
      </w:r>
    </w:p>
    <w:p w14:paraId="623B731F" w14:textId="77777777" w:rsidR="00237B4C" w:rsidRPr="00F94A58" w:rsidRDefault="00237B4C" w:rsidP="00B360E0">
      <w:pPr>
        <w:pStyle w:val="Podtytu"/>
        <w:numPr>
          <w:ilvl w:val="1"/>
          <w:numId w:val="73"/>
        </w:numPr>
        <w:tabs>
          <w:tab w:val="left" w:pos="851"/>
        </w:tabs>
        <w:spacing w:before="120" w:after="120"/>
        <w:ind w:left="851" w:hanging="851"/>
        <w:rPr>
          <w:rFonts w:ascii="DejaVu Sans Condensed" w:hAnsi="DejaVu Sans Condensed" w:cs="DejaVu Sans Condensed"/>
          <w:b w:val="0"/>
          <w:sz w:val="22"/>
          <w:szCs w:val="24"/>
        </w:rPr>
      </w:pPr>
      <w:r w:rsidRPr="00F94A58">
        <w:rPr>
          <w:rFonts w:ascii="DejaVu Sans Condensed" w:hAnsi="DejaVu Sans Condensed" w:cs="DejaVu Sans Condensed"/>
          <w:b w:val="0"/>
          <w:sz w:val="24"/>
        </w:rPr>
        <w:t>Na orzeczenie Izby stronom oraz uczestnikom postępowania odwoławczego przysługuje skarga do sądu. Skargę wnosi się do Sądu Okręgowego w Warszawie - sądu zamówień publicznych.</w:t>
      </w:r>
    </w:p>
    <w:p w14:paraId="6883E8A1" w14:textId="77777777" w:rsidR="00237B4C" w:rsidRPr="008A168F" w:rsidRDefault="00237B4C" w:rsidP="00F94A58">
      <w:pPr>
        <w:pStyle w:val="Textbody"/>
        <w:tabs>
          <w:tab w:val="left" w:pos="851"/>
        </w:tabs>
        <w:ind w:left="851" w:hanging="851"/>
        <w:rPr>
          <w:rFonts w:ascii="DejaVu Sans Condensed" w:hAnsi="DejaVu Sans Condensed" w:cs="DejaVu Sans Condensed"/>
          <w:sz w:val="16"/>
          <w:szCs w:val="16"/>
        </w:rPr>
      </w:pPr>
    </w:p>
    <w:p w14:paraId="110105AF" w14:textId="77777777" w:rsidR="00CA379C" w:rsidRPr="00F94A58" w:rsidRDefault="00CA379C" w:rsidP="00B360E0">
      <w:pPr>
        <w:pStyle w:val="Podtytu"/>
        <w:numPr>
          <w:ilvl w:val="0"/>
          <w:numId w:val="73"/>
        </w:numPr>
        <w:tabs>
          <w:tab w:val="left" w:pos="851"/>
        </w:tabs>
        <w:spacing w:before="120" w:after="120"/>
        <w:ind w:left="851" w:hanging="851"/>
        <w:contextualSpacing/>
        <w:rPr>
          <w:rFonts w:ascii="DejaVu Sans Condensed" w:hAnsi="DejaVu Sans Condensed" w:cs="DejaVu Sans Condensed"/>
          <w:bCs/>
          <w:sz w:val="24"/>
          <w:szCs w:val="24"/>
        </w:rPr>
      </w:pPr>
      <w:r w:rsidRPr="00F94A58">
        <w:rPr>
          <w:rFonts w:ascii="DejaVu Sans Condensed" w:hAnsi="DejaVu Sans Condensed" w:cs="DejaVu Sans Condensed"/>
          <w:bCs/>
          <w:sz w:val="24"/>
          <w:szCs w:val="24"/>
        </w:rPr>
        <w:t>ZAŁĄCZNIKI DO NINIEJSZEJ SWZ SĄ:</w:t>
      </w:r>
    </w:p>
    <w:p w14:paraId="1383189A" w14:textId="77777777" w:rsidR="005E4FD3" w:rsidRPr="00F94A58" w:rsidRDefault="005E4FD3" w:rsidP="00F94A58">
      <w:pPr>
        <w:pStyle w:val="Akapitzlist"/>
        <w:widowControl/>
        <w:numPr>
          <w:ilvl w:val="0"/>
          <w:numId w:val="13"/>
        </w:numPr>
        <w:tabs>
          <w:tab w:val="left" w:pos="851"/>
        </w:tabs>
        <w:spacing w:before="120" w:after="120" w:line="240" w:lineRule="auto"/>
        <w:ind w:left="851" w:hanging="851"/>
        <w:contextualSpacing/>
        <w:jc w:val="both"/>
        <w:rPr>
          <w:rFonts w:ascii="DejaVu Sans Condensed" w:eastAsia="Times New Roman" w:hAnsi="DejaVu Sans Condensed" w:cs="DejaVu Sans Condensed"/>
          <w:vanish/>
          <w:sz w:val="24"/>
          <w:szCs w:val="24"/>
          <w:lang w:bidi="ar-SA"/>
        </w:rPr>
      </w:pPr>
    </w:p>
    <w:p w14:paraId="64AD0968" w14:textId="77777777" w:rsidR="005E4FD3" w:rsidRPr="00F94A58" w:rsidRDefault="005E4FD3" w:rsidP="00F94A58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240" w:lineRule="auto"/>
        <w:ind w:left="851" w:hanging="851"/>
        <w:contextualSpacing/>
        <w:jc w:val="both"/>
        <w:rPr>
          <w:rFonts w:ascii="DejaVu Sans Condensed" w:hAnsi="DejaVu Sans Condensed" w:cs="DejaVu Sans Condensed"/>
          <w:vanish/>
          <w:sz w:val="24"/>
          <w:szCs w:val="24"/>
        </w:rPr>
      </w:pPr>
    </w:p>
    <w:p w14:paraId="5D4EBA2A" w14:textId="77777777" w:rsidR="005E4FD3" w:rsidRPr="00F94A58" w:rsidRDefault="005E4FD3" w:rsidP="00F94A58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240" w:lineRule="auto"/>
        <w:ind w:left="851" w:hanging="851"/>
        <w:contextualSpacing/>
        <w:jc w:val="both"/>
        <w:rPr>
          <w:rFonts w:ascii="DejaVu Sans Condensed" w:hAnsi="DejaVu Sans Condensed" w:cs="DejaVu Sans Condensed"/>
          <w:vanish/>
          <w:sz w:val="24"/>
          <w:szCs w:val="24"/>
        </w:rPr>
      </w:pPr>
    </w:p>
    <w:p w14:paraId="3048BFDD" w14:textId="77777777" w:rsidR="005E4FD3" w:rsidRPr="00F94A58" w:rsidRDefault="005E4FD3" w:rsidP="00F94A58">
      <w:pPr>
        <w:pStyle w:val="Akapitzlist"/>
        <w:numPr>
          <w:ilvl w:val="0"/>
          <w:numId w:val="14"/>
        </w:numPr>
        <w:tabs>
          <w:tab w:val="left" w:pos="851"/>
        </w:tabs>
        <w:spacing w:before="120" w:after="120" w:line="240" w:lineRule="auto"/>
        <w:ind w:left="851" w:hanging="851"/>
        <w:contextualSpacing/>
        <w:jc w:val="both"/>
        <w:rPr>
          <w:rFonts w:ascii="DejaVu Sans Condensed" w:hAnsi="DejaVu Sans Condensed" w:cs="DejaVu Sans Condensed"/>
          <w:vanish/>
          <w:sz w:val="24"/>
          <w:szCs w:val="24"/>
        </w:rPr>
      </w:pPr>
    </w:p>
    <w:p w14:paraId="79088112" w14:textId="77777777" w:rsidR="00FA3744" w:rsidRPr="00F94A58" w:rsidRDefault="00924A18" w:rsidP="00B360E0">
      <w:pPr>
        <w:pStyle w:val="Standard"/>
        <w:numPr>
          <w:ilvl w:val="0"/>
          <w:numId w:val="40"/>
        </w:numPr>
        <w:tabs>
          <w:tab w:val="left" w:pos="360"/>
          <w:tab w:val="left" w:pos="1276"/>
          <w:tab w:val="left" w:pos="1418"/>
        </w:tabs>
        <w:spacing w:before="120" w:after="120"/>
        <w:ind w:left="1276" w:hanging="425"/>
        <w:contextualSpacing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hAnsi="DejaVu Sans Condensed" w:cs="DejaVu Sans Condensed"/>
        </w:rPr>
        <w:t xml:space="preserve">Załącznik nr 1: </w:t>
      </w:r>
      <w:r w:rsidR="00F94F75" w:rsidRPr="00F94A58">
        <w:rPr>
          <w:rFonts w:ascii="DejaVu Sans Condensed" w:hAnsi="DejaVu Sans Condensed" w:cs="DejaVu Sans Condensed"/>
        </w:rPr>
        <w:t>Szczegółowy opis przedmiotu zamówienia</w:t>
      </w:r>
      <w:r w:rsidR="00EE2EF7" w:rsidRPr="00F94A58">
        <w:rPr>
          <w:rFonts w:ascii="DejaVu Sans Condensed" w:hAnsi="DejaVu Sans Condensed" w:cs="DejaVu Sans Condensed"/>
        </w:rPr>
        <w:t>;</w:t>
      </w:r>
    </w:p>
    <w:p w14:paraId="564C92BD" w14:textId="0C59CC8E" w:rsidR="00FA3744" w:rsidRPr="00F94A58" w:rsidRDefault="00924A18" w:rsidP="00B360E0">
      <w:pPr>
        <w:pStyle w:val="Standard"/>
        <w:numPr>
          <w:ilvl w:val="0"/>
          <w:numId w:val="40"/>
        </w:numPr>
        <w:tabs>
          <w:tab w:val="left" w:pos="360"/>
          <w:tab w:val="left" w:pos="1276"/>
          <w:tab w:val="left" w:pos="1418"/>
        </w:tabs>
        <w:spacing w:before="120" w:after="120"/>
        <w:ind w:left="1276" w:hanging="425"/>
        <w:contextualSpacing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hAnsi="DejaVu Sans Condensed" w:cs="DejaVu Sans Condensed"/>
        </w:rPr>
        <w:t xml:space="preserve">Załącznik nr 2: Formularz „Oferta </w:t>
      </w:r>
      <w:r w:rsidR="0087544A" w:rsidRPr="00F94A58">
        <w:rPr>
          <w:rFonts w:ascii="DejaVu Sans Condensed" w:hAnsi="DejaVu Sans Condensed" w:cs="DejaVu Sans Condensed"/>
        </w:rPr>
        <w:t>Wykonawcy</w:t>
      </w:r>
      <w:r w:rsidRPr="00F94A58">
        <w:rPr>
          <w:rFonts w:ascii="DejaVu Sans Condensed" w:hAnsi="DejaVu Sans Condensed" w:cs="DejaVu Sans Condensed"/>
        </w:rPr>
        <w:t>”;</w:t>
      </w:r>
    </w:p>
    <w:p w14:paraId="52A63899" w14:textId="33D4F1D7" w:rsidR="00CD5F8D" w:rsidRPr="00F94A58" w:rsidRDefault="00924A18" w:rsidP="00B360E0">
      <w:pPr>
        <w:pStyle w:val="Standard"/>
        <w:numPr>
          <w:ilvl w:val="0"/>
          <w:numId w:val="40"/>
        </w:numPr>
        <w:tabs>
          <w:tab w:val="left" w:pos="360"/>
          <w:tab w:val="left" w:pos="1276"/>
          <w:tab w:val="left" w:pos="1418"/>
        </w:tabs>
        <w:spacing w:before="120" w:after="120"/>
        <w:ind w:left="1276" w:hanging="425"/>
        <w:contextualSpacing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hAnsi="DejaVu Sans Condensed" w:cs="DejaVu Sans Condensed"/>
        </w:rPr>
        <w:t xml:space="preserve">Załącznik nr 3: Oświadczenie </w:t>
      </w:r>
      <w:r w:rsidR="0087544A" w:rsidRPr="00F94A58">
        <w:rPr>
          <w:rFonts w:ascii="DejaVu Sans Condensed" w:hAnsi="DejaVu Sans Condensed" w:cs="DejaVu Sans Condensed"/>
        </w:rPr>
        <w:t>wykonawcy</w:t>
      </w:r>
      <w:r w:rsidRPr="00F94A58">
        <w:rPr>
          <w:rFonts w:ascii="DejaVu Sans Condensed" w:hAnsi="DejaVu Sans Condensed" w:cs="DejaVu Sans Condensed"/>
        </w:rPr>
        <w:t xml:space="preserve">, o którym mowa w art. 125 ust. 1 ustawy </w:t>
      </w:r>
      <w:proofErr w:type="spellStart"/>
      <w:r w:rsidRPr="00F94A58">
        <w:rPr>
          <w:rFonts w:ascii="DejaVu Sans Condensed" w:hAnsi="DejaVu Sans Condensed" w:cs="DejaVu Sans Condensed"/>
        </w:rPr>
        <w:t>Pzp</w:t>
      </w:r>
      <w:proofErr w:type="spellEnd"/>
      <w:r w:rsidRPr="00F94A58">
        <w:rPr>
          <w:rFonts w:ascii="DejaVu Sans Condensed" w:hAnsi="DejaVu Sans Condensed" w:cs="DejaVu Sans Condensed"/>
        </w:rPr>
        <w:t>;</w:t>
      </w:r>
    </w:p>
    <w:p w14:paraId="4DD61A8D" w14:textId="71BF32DF" w:rsidR="00537495" w:rsidRPr="00F94A58" w:rsidRDefault="00AF413D" w:rsidP="00B360E0">
      <w:pPr>
        <w:pStyle w:val="Standard"/>
        <w:numPr>
          <w:ilvl w:val="0"/>
          <w:numId w:val="40"/>
        </w:numPr>
        <w:tabs>
          <w:tab w:val="left" w:pos="360"/>
          <w:tab w:val="left" w:pos="1276"/>
          <w:tab w:val="left" w:pos="1418"/>
        </w:tabs>
        <w:spacing w:before="120" w:after="120"/>
        <w:ind w:left="1276" w:hanging="425"/>
        <w:contextualSpacing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hAnsi="DejaVu Sans Condensed" w:cs="DejaVu Sans Condensed"/>
        </w:rPr>
        <w:t>Załącznik nr 4: Projektowane postanowienia umowy</w:t>
      </w:r>
      <w:r w:rsidR="00EE2EF7" w:rsidRPr="00F94A58">
        <w:rPr>
          <w:rFonts w:ascii="DejaVu Sans Condensed" w:hAnsi="DejaVu Sans Condensed" w:cs="DejaVu Sans Condensed"/>
        </w:rPr>
        <w:t>;</w:t>
      </w:r>
    </w:p>
    <w:p w14:paraId="29C56C50" w14:textId="2314B84A" w:rsidR="0085752F" w:rsidRPr="00F94A58" w:rsidRDefault="0085752F" w:rsidP="00B360E0">
      <w:pPr>
        <w:pStyle w:val="Standard"/>
        <w:numPr>
          <w:ilvl w:val="0"/>
          <w:numId w:val="40"/>
        </w:numPr>
        <w:tabs>
          <w:tab w:val="left" w:pos="360"/>
          <w:tab w:val="left" w:pos="1276"/>
          <w:tab w:val="left" w:pos="1418"/>
        </w:tabs>
        <w:spacing w:before="120" w:after="120"/>
        <w:ind w:left="1276" w:hanging="425"/>
        <w:contextualSpacing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eastAsia="Times New Roman" w:hAnsi="DejaVu Sans Condensed" w:cs="DejaVu Sans Condensed"/>
          <w:kern w:val="0"/>
          <w:lang w:eastAsia="pl-PL" w:bidi="ar-SA"/>
        </w:rPr>
        <w:t>Załącznik nr 5: Oświadczenie podmiotu udostępniającego zasoby, o</w:t>
      </w:r>
      <w:r w:rsidR="00F94A58" w:rsidRPr="00F94A58">
        <w:rPr>
          <w:rFonts w:ascii="DejaVu Sans Condensed" w:eastAsia="Times New Roman" w:hAnsi="DejaVu Sans Condensed" w:cs="DejaVu Sans Condensed"/>
          <w:kern w:val="0"/>
          <w:lang w:eastAsia="pl-PL" w:bidi="ar-SA"/>
        </w:rPr>
        <w:t> </w:t>
      </w:r>
      <w:r w:rsidRPr="00F94A58">
        <w:rPr>
          <w:rFonts w:ascii="DejaVu Sans Condensed" w:eastAsia="Times New Roman" w:hAnsi="DejaVu Sans Condensed" w:cs="DejaVu Sans Condensed"/>
          <w:kern w:val="0"/>
          <w:lang w:eastAsia="pl-PL" w:bidi="ar-SA"/>
        </w:rPr>
        <w:t xml:space="preserve">którym mowa w art. 125 ust. 1 i 5 ustawy </w:t>
      </w:r>
      <w:proofErr w:type="spellStart"/>
      <w:r w:rsidRPr="00F94A58">
        <w:rPr>
          <w:rFonts w:ascii="DejaVu Sans Condensed" w:eastAsia="Times New Roman" w:hAnsi="DejaVu Sans Condensed" w:cs="DejaVu Sans Condensed"/>
          <w:kern w:val="0"/>
          <w:lang w:eastAsia="pl-PL" w:bidi="ar-SA"/>
        </w:rPr>
        <w:t>Pzp</w:t>
      </w:r>
      <w:proofErr w:type="spellEnd"/>
      <w:r w:rsidRPr="00F94A58">
        <w:rPr>
          <w:rFonts w:ascii="DejaVu Sans Condensed" w:eastAsia="Times New Roman" w:hAnsi="DejaVu Sans Condensed" w:cs="DejaVu Sans Condensed"/>
          <w:kern w:val="0"/>
          <w:lang w:eastAsia="pl-PL" w:bidi="ar-SA"/>
        </w:rPr>
        <w:t>;</w:t>
      </w:r>
    </w:p>
    <w:p w14:paraId="15D911C8" w14:textId="5F0F9FCC" w:rsidR="00EE2EF7" w:rsidRPr="00F94A58" w:rsidRDefault="0085752F" w:rsidP="00B360E0">
      <w:pPr>
        <w:pStyle w:val="Standard"/>
        <w:numPr>
          <w:ilvl w:val="0"/>
          <w:numId w:val="40"/>
        </w:numPr>
        <w:tabs>
          <w:tab w:val="left" w:pos="360"/>
          <w:tab w:val="left" w:pos="1276"/>
          <w:tab w:val="left" w:pos="1418"/>
        </w:tabs>
        <w:spacing w:before="120" w:after="120"/>
        <w:ind w:left="1276" w:hanging="425"/>
        <w:contextualSpacing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hAnsi="DejaVu Sans Condensed" w:cs="DejaVu Sans Condensed"/>
          <w:bCs/>
        </w:rPr>
        <w:t>Załącznik nr 6</w:t>
      </w:r>
      <w:r w:rsidR="00EE2EF7" w:rsidRPr="00F94A58">
        <w:rPr>
          <w:rFonts w:ascii="DejaVu Sans Condensed" w:hAnsi="DejaVu Sans Condensed" w:cs="DejaVu Sans Condensed"/>
          <w:bCs/>
        </w:rPr>
        <w:t xml:space="preserve">: </w:t>
      </w:r>
      <w:r w:rsidR="00F93F35" w:rsidRPr="00F94A58">
        <w:rPr>
          <w:rStyle w:val="StrongEmphasis"/>
          <w:rFonts w:ascii="DejaVu Sans Condensed" w:hAnsi="DejaVu Sans Condensed" w:cs="DejaVu Sans Condensed"/>
          <w:b w:val="0"/>
        </w:rPr>
        <w:t xml:space="preserve">Doświadczenie </w:t>
      </w:r>
      <w:r w:rsidR="0087544A" w:rsidRPr="00F94A58">
        <w:rPr>
          <w:rStyle w:val="StrongEmphasis"/>
          <w:rFonts w:ascii="DejaVu Sans Condensed" w:hAnsi="DejaVu Sans Condensed" w:cs="DejaVu Sans Condensed"/>
          <w:b w:val="0"/>
        </w:rPr>
        <w:t>Wykonawcy</w:t>
      </w:r>
      <w:r w:rsidR="00E779B7" w:rsidRPr="00F94A58">
        <w:rPr>
          <w:rStyle w:val="StrongEmphasis"/>
          <w:rFonts w:ascii="DejaVu Sans Condensed" w:hAnsi="DejaVu Sans Condensed" w:cs="DejaVu Sans Condensed"/>
          <w:b w:val="0"/>
        </w:rPr>
        <w:t>;</w:t>
      </w:r>
    </w:p>
    <w:p w14:paraId="438BDB88" w14:textId="77777777" w:rsidR="00EE2EF7" w:rsidRPr="00F94A58" w:rsidRDefault="0085752F" w:rsidP="00B360E0">
      <w:pPr>
        <w:pStyle w:val="Standard"/>
        <w:numPr>
          <w:ilvl w:val="0"/>
          <w:numId w:val="40"/>
        </w:numPr>
        <w:tabs>
          <w:tab w:val="left" w:pos="360"/>
          <w:tab w:val="left" w:pos="1276"/>
          <w:tab w:val="left" w:pos="1418"/>
        </w:tabs>
        <w:spacing w:before="120" w:after="120"/>
        <w:ind w:left="1276" w:hanging="425"/>
        <w:contextualSpacing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hAnsi="DejaVu Sans Condensed" w:cs="DejaVu Sans Condensed"/>
          <w:bCs/>
        </w:rPr>
        <w:t>Załącznik nr 7</w:t>
      </w:r>
      <w:r w:rsidR="00EE2EF7" w:rsidRPr="00F94A58">
        <w:rPr>
          <w:rFonts w:ascii="DejaVu Sans Condensed" w:hAnsi="DejaVu Sans Condensed" w:cs="DejaVu Sans Condensed"/>
          <w:bCs/>
        </w:rPr>
        <w:t>: Oświadczenie wykonaw</w:t>
      </w:r>
      <w:r w:rsidR="00537495" w:rsidRPr="00F94A58">
        <w:rPr>
          <w:rFonts w:ascii="DejaVu Sans Condensed" w:hAnsi="DejaVu Sans Condensed" w:cs="DejaVu Sans Condensed"/>
          <w:bCs/>
        </w:rPr>
        <w:t>ców wspólnie ubiegających się o </w:t>
      </w:r>
      <w:r w:rsidR="00EE2EF7" w:rsidRPr="00F94A58">
        <w:rPr>
          <w:rFonts w:ascii="DejaVu Sans Condensed" w:hAnsi="DejaVu Sans Condensed" w:cs="DejaVu Sans Condensed"/>
          <w:bCs/>
        </w:rPr>
        <w:t>udzielenie zamówienia</w:t>
      </w:r>
      <w:r w:rsidR="00537495" w:rsidRPr="00F94A58">
        <w:rPr>
          <w:rFonts w:ascii="DejaVu Sans Condensed" w:hAnsi="DejaVu Sans Condensed" w:cs="DejaVu Sans Condensed"/>
          <w:bCs/>
        </w:rPr>
        <w:t>.</w:t>
      </w:r>
    </w:p>
    <w:p w14:paraId="6771BAE2" w14:textId="38E1AD8E" w:rsidR="0085752F" w:rsidRPr="00F94A58" w:rsidRDefault="0085752F" w:rsidP="00B360E0">
      <w:pPr>
        <w:pStyle w:val="Standard"/>
        <w:numPr>
          <w:ilvl w:val="0"/>
          <w:numId w:val="40"/>
        </w:numPr>
        <w:tabs>
          <w:tab w:val="left" w:pos="360"/>
          <w:tab w:val="left" w:pos="1276"/>
          <w:tab w:val="left" w:pos="1418"/>
        </w:tabs>
        <w:spacing w:before="120" w:after="120"/>
        <w:ind w:left="1276" w:hanging="425"/>
        <w:contextualSpacing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eastAsia="Times New Roman" w:hAnsi="DejaVu Sans Condensed" w:cs="DejaVu Sans Condensed"/>
          <w:kern w:val="0"/>
          <w:lang w:eastAsia="pl-PL" w:bidi="ar-SA"/>
        </w:rPr>
        <w:t xml:space="preserve">Załącznik nr 8: </w:t>
      </w:r>
      <w:r w:rsidRPr="00F94A58">
        <w:rPr>
          <w:rFonts w:ascii="DejaVu Sans Condensed" w:eastAsia="Times New Roman" w:hAnsi="DejaVu Sans Condensed" w:cs="DejaVu Sans Condensed"/>
          <w:iCs/>
          <w:kern w:val="0"/>
          <w:lang w:eastAsia="pl-PL" w:bidi="ar-SA"/>
        </w:rPr>
        <w:t>Oświadczenie</w:t>
      </w:r>
      <w:r w:rsidRPr="00F94A58">
        <w:rPr>
          <w:rFonts w:ascii="DejaVu Sans Condensed" w:eastAsia="Times New Roman" w:hAnsi="DejaVu Sans Condensed" w:cs="DejaVu Sans Condensed"/>
          <w:kern w:val="0"/>
          <w:lang w:eastAsia="pl-PL" w:bidi="ar-SA"/>
        </w:rPr>
        <w:t xml:space="preserve"> </w:t>
      </w:r>
      <w:r w:rsidR="0087544A" w:rsidRPr="00F94A58">
        <w:rPr>
          <w:rFonts w:ascii="DejaVu Sans Condensed" w:eastAsia="Times New Roman" w:hAnsi="DejaVu Sans Condensed" w:cs="DejaVu Sans Condensed"/>
          <w:kern w:val="0"/>
          <w:lang w:eastAsia="pl-PL" w:bidi="ar-SA"/>
        </w:rPr>
        <w:t>Wykonawcy</w:t>
      </w:r>
      <w:r w:rsidRPr="00F94A58">
        <w:rPr>
          <w:rFonts w:ascii="DejaVu Sans Condensed" w:eastAsia="Times New Roman" w:hAnsi="DejaVu Sans Condensed" w:cs="DejaVu Sans Condensed"/>
          <w:kern w:val="0"/>
          <w:lang w:eastAsia="pl-PL" w:bidi="ar-SA"/>
        </w:rPr>
        <w:t xml:space="preserve"> o aktualności informacji zawartych w oświadczeniu, o którym mowa w art. 125 ust. 1 ustawy </w:t>
      </w:r>
      <w:proofErr w:type="spellStart"/>
      <w:r w:rsidRPr="00F94A58">
        <w:rPr>
          <w:rFonts w:ascii="DejaVu Sans Condensed" w:eastAsia="Times New Roman" w:hAnsi="DejaVu Sans Condensed" w:cs="DejaVu Sans Condensed"/>
          <w:kern w:val="0"/>
          <w:lang w:eastAsia="pl-PL" w:bidi="ar-SA"/>
        </w:rPr>
        <w:t>Pzp</w:t>
      </w:r>
      <w:proofErr w:type="spellEnd"/>
      <w:r w:rsidRPr="00F94A58">
        <w:rPr>
          <w:rFonts w:ascii="DejaVu Sans Condensed" w:eastAsia="Times New Roman" w:hAnsi="DejaVu Sans Condensed" w:cs="DejaVu Sans Condensed"/>
          <w:kern w:val="0"/>
          <w:lang w:eastAsia="pl-PL" w:bidi="ar-SA"/>
        </w:rPr>
        <w:t>, w zakresie podstaw wykluczenia z postępowania</w:t>
      </w:r>
      <w:r w:rsidRPr="00F94A58">
        <w:rPr>
          <w:rFonts w:ascii="DejaVu Sans Condensed" w:eastAsia="Times New Roman" w:hAnsi="DejaVu Sans Condensed" w:cs="DejaVu Sans Condensed"/>
          <w:bCs/>
          <w:iCs/>
          <w:kern w:val="0"/>
          <w:lang w:eastAsia="pl-PL" w:bidi="ar-SA"/>
        </w:rPr>
        <w:t>;</w:t>
      </w:r>
    </w:p>
    <w:p w14:paraId="111B5F13" w14:textId="77777777" w:rsidR="0085752F" w:rsidRPr="00F94A58" w:rsidRDefault="0085752F" w:rsidP="00B360E0">
      <w:pPr>
        <w:pStyle w:val="Standard"/>
        <w:numPr>
          <w:ilvl w:val="0"/>
          <w:numId w:val="40"/>
        </w:numPr>
        <w:tabs>
          <w:tab w:val="left" w:pos="360"/>
          <w:tab w:val="left" w:pos="1276"/>
          <w:tab w:val="left" w:pos="1418"/>
        </w:tabs>
        <w:spacing w:before="120" w:after="120"/>
        <w:ind w:left="1276" w:hanging="425"/>
        <w:contextualSpacing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eastAsia="Times New Roman" w:hAnsi="DejaVu Sans Condensed" w:cs="DejaVu Sans Condensed"/>
          <w:bCs/>
          <w:kern w:val="0"/>
          <w:lang w:eastAsia="pl-PL" w:bidi="ar-SA"/>
        </w:rPr>
        <w:t>Załącznik nr 9: Zobowiązanie podmiotu udostępniającego zasoby;</w:t>
      </w:r>
    </w:p>
    <w:p w14:paraId="621B0FC0" w14:textId="77777777" w:rsidR="00C61444" w:rsidRPr="00F94A58" w:rsidRDefault="0085752F" w:rsidP="00B360E0">
      <w:pPr>
        <w:pStyle w:val="Standard"/>
        <w:numPr>
          <w:ilvl w:val="0"/>
          <w:numId w:val="40"/>
        </w:numPr>
        <w:tabs>
          <w:tab w:val="left" w:pos="360"/>
          <w:tab w:val="left" w:pos="1276"/>
          <w:tab w:val="left" w:pos="1418"/>
        </w:tabs>
        <w:spacing w:before="120" w:after="120"/>
        <w:ind w:left="1276" w:hanging="425"/>
        <w:contextualSpacing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hAnsi="DejaVu Sans Condensed" w:cs="DejaVu Sans Condensed"/>
          <w:bCs/>
        </w:rPr>
        <w:t>Załącznik nr 10: ID postępowania</w:t>
      </w:r>
      <w:r w:rsidR="00177E31" w:rsidRPr="00F94A58">
        <w:rPr>
          <w:rFonts w:ascii="DejaVu Sans Condensed" w:hAnsi="DejaVu Sans Condensed" w:cs="DejaVu Sans Condensed"/>
          <w:bCs/>
        </w:rPr>
        <w:t>;</w:t>
      </w:r>
    </w:p>
    <w:p w14:paraId="26113EDA" w14:textId="088A66BC" w:rsidR="00F94A58" w:rsidRPr="008A168F" w:rsidRDefault="00177E31" w:rsidP="00B360E0">
      <w:pPr>
        <w:pStyle w:val="Standard"/>
        <w:numPr>
          <w:ilvl w:val="0"/>
          <w:numId w:val="40"/>
        </w:numPr>
        <w:tabs>
          <w:tab w:val="left" w:pos="360"/>
          <w:tab w:val="left" w:pos="1276"/>
          <w:tab w:val="left" w:pos="1418"/>
        </w:tabs>
        <w:spacing w:before="120" w:after="120"/>
        <w:ind w:left="1276" w:hanging="425"/>
        <w:contextualSpacing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hAnsi="DejaVu Sans Condensed" w:cs="DejaVu Sans Condensed"/>
          <w:bCs/>
        </w:rPr>
        <w:t xml:space="preserve">Załącznik nr 11: Wykaz osób, skierowanych przez </w:t>
      </w:r>
      <w:r w:rsidR="0087544A" w:rsidRPr="00F94A58">
        <w:rPr>
          <w:rFonts w:ascii="DejaVu Sans Condensed" w:hAnsi="DejaVu Sans Condensed" w:cs="DejaVu Sans Condensed"/>
          <w:bCs/>
        </w:rPr>
        <w:t>wykonawcę</w:t>
      </w:r>
      <w:r w:rsidRPr="00F94A58">
        <w:rPr>
          <w:rFonts w:ascii="DejaVu Sans Condensed" w:hAnsi="DejaVu Sans Condensed" w:cs="DejaVu Sans Condensed"/>
          <w:bCs/>
        </w:rPr>
        <w:t xml:space="preserve"> do</w:t>
      </w:r>
      <w:r w:rsidR="00F94A58" w:rsidRPr="00F94A58">
        <w:rPr>
          <w:rFonts w:ascii="DejaVu Sans Condensed" w:hAnsi="DejaVu Sans Condensed" w:cs="DejaVu Sans Condensed"/>
          <w:bCs/>
        </w:rPr>
        <w:t> </w:t>
      </w:r>
      <w:r w:rsidRPr="00F94A58">
        <w:rPr>
          <w:rFonts w:ascii="DejaVu Sans Condensed" w:hAnsi="DejaVu Sans Condensed" w:cs="DejaVu Sans Condensed"/>
          <w:bCs/>
        </w:rPr>
        <w:t>realizacji zamówienia publicznego.</w:t>
      </w:r>
    </w:p>
    <w:p w14:paraId="4093EC93" w14:textId="77777777" w:rsidR="008A168F" w:rsidRPr="00F94A58" w:rsidRDefault="008A168F" w:rsidP="008A168F">
      <w:pPr>
        <w:pStyle w:val="Standard"/>
        <w:tabs>
          <w:tab w:val="left" w:pos="360"/>
          <w:tab w:val="left" w:pos="1276"/>
          <w:tab w:val="left" w:pos="1418"/>
        </w:tabs>
        <w:spacing w:before="120" w:after="120"/>
        <w:ind w:left="1276"/>
        <w:contextualSpacing/>
        <w:jc w:val="both"/>
        <w:rPr>
          <w:rFonts w:ascii="DejaVu Sans Condensed" w:hAnsi="DejaVu Sans Condensed" w:cs="DejaVu Sans Condensed"/>
        </w:rPr>
      </w:pPr>
    </w:p>
    <w:p w14:paraId="2A89FD99" w14:textId="5F20C014" w:rsidR="00CD236A" w:rsidRPr="00F94A58" w:rsidRDefault="00CD236A" w:rsidP="00CD236A">
      <w:pPr>
        <w:pStyle w:val="Podtytu"/>
        <w:spacing w:before="120"/>
        <w:contextualSpacing/>
        <w:jc w:val="right"/>
        <w:rPr>
          <w:rFonts w:ascii="DejaVu Sans Condensed" w:hAnsi="DejaVu Sans Condensed" w:cs="DejaVu Sans Condensed"/>
          <w:kern w:val="0"/>
          <w:sz w:val="24"/>
          <w:lang w:eastAsia="ar-SA"/>
        </w:rPr>
      </w:pPr>
      <w:r w:rsidRPr="00F94A58">
        <w:rPr>
          <w:rFonts w:ascii="DejaVu Sans Condensed" w:hAnsi="DejaVu Sans Condensed" w:cs="DejaVu Sans Condensed"/>
          <w:sz w:val="24"/>
        </w:rPr>
        <w:lastRenderedPageBreak/>
        <w:t>Załącznik Nr 1 do SWZ</w:t>
      </w:r>
      <w:r w:rsidRPr="00F94A58">
        <w:t xml:space="preserve"> </w:t>
      </w:r>
      <w:r w:rsidRPr="00F94A58">
        <w:rPr>
          <w:rFonts w:ascii="DejaVu Sans Condensed" w:hAnsi="DejaVu Sans Condensed" w:cs="DejaVu Sans Condensed"/>
          <w:sz w:val="24"/>
        </w:rPr>
        <w:t xml:space="preserve">cz. I </w:t>
      </w:r>
      <w:proofErr w:type="spellStart"/>
      <w:r w:rsidRPr="00F94A58">
        <w:rPr>
          <w:rFonts w:ascii="DejaVu Sans Condensed" w:hAnsi="DejaVu Sans Condensed" w:cs="DejaVu Sans Condensed"/>
          <w:sz w:val="24"/>
        </w:rPr>
        <w:t>i</w:t>
      </w:r>
      <w:proofErr w:type="spellEnd"/>
      <w:r w:rsidRPr="00F94A58">
        <w:rPr>
          <w:rFonts w:ascii="DejaVu Sans Condensed" w:hAnsi="DejaVu Sans Condensed" w:cs="DejaVu Sans Condensed"/>
          <w:sz w:val="24"/>
        </w:rPr>
        <w:t xml:space="preserve"> cz. II/Załącznik do umowy</w:t>
      </w:r>
    </w:p>
    <w:p w14:paraId="5FBF39F0" w14:textId="77777777" w:rsidR="00CD236A" w:rsidRPr="00F94A58" w:rsidRDefault="00CD236A" w:rsidP="00DB5109">
      <w:pPr>
        <w:pStyle w:val="Standard"/>
        <w:spacing w:before="120" w:after="120" w:line="276" w:lineRule="auto"/>
        <w:contextualSpacing/>
        <w:jc w:val="right"/>
        <w:rPr>
          <w:rFonts w:ascii="DejaVu Sans Condensed" w:hAnsi="DejaVu Sans Condensed" w:cs="DejaVu Sans Condensed"/>
          <w:b/>
          <w:bCs/>
        </w:rPr>
      </w:pPr>
    </w:p>
    <w:p w14:paraId="48038888" w14:textId="23995753" w:rsidR="004E221D" w:rsidRPr="00F94A58" w:rsidRDefault="00CD236A" w:rsidP="004E221D">
      <w:pPr>
        <w:pStyle w:val="NormalnyWeb"/>
        <w:spacing w:before="0" w:after="0"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hAnsi="DejaVu Sans Condensed" w:cs="DejaVu Sans Condensed"/>
          <w:b/>
        </w:rPr>
        <w:t>S</w:t>
      </w:r>
      <w:r w:rsidR="004E221D" w:rsidRPr="00F94A58">
        <w:rPr>
          <w:rFonts w:ascii="DejaVu Sans Condensed" w:hAnsi="DejaVu Sans Condensed" w:cs="DejaVu Sans Condensed"/>
          <w:b/>
        </w:rPr>
        <w:t xml:space="preserve">zczegółowy opis przedmiotu zamówienia dotyczący cz. I </w:t>
      </w:r>
      <w:proofErr w:type="spellStart"/>
      <w:r w:rsidR="004E221D" w:rsidRPr="00F94A58">
        <w:rPr>
          <w:rFonts w:ascii="DejaVu Sans Condensed" w:hAnsi="DejaVu Sans Condensed" w:cs="DejaVu Sans Condensed"/>
          <w:b/>
        </w:rPr>
        <w:t>i</w:t>
      </w:r>
      <w:proofErr w:type="spellEnd"/>
      <w:r w:rsidR="004E221D" w:rsidRPr="00F94A58">
        <w:rPr>
          <w:rFonts w:ascii="DejaVu Sans Condensed" w:hAnsi="DejaVu Sans Condensed" w:cs="DejaVu Sans Condensed"/>
          <w:b/>
        </w:rPr>
        <w:t xml:space="preserve"> cz. II</w:t>
      </w:r>
    </w:p>
    <w:p w14:paraId="4A99B048" w14:textId="77777777" w:rsidR="004E221D" w:rsidRPr="00F94A58" w:rsidRDefault="004E221D" w:rsidP="004E221D">
      <w:pPr>
        <w:pStyle w:val="NormalnyWeb"/>
        <w:spacing w:before="0" w:after="0"/>
        <w:jc w:val="both"/>
        <w:rPr>
          <w:rFonts w:ascii="DejaVu Sans Condensed" w:hAnsi="DejaVu Sans Condensed" w:cs="DejaVu Sans Condensed"/>
          <w:b/>
          <w:bCs/>
        </w:rPr>
      </w:pPr>
    </w:p>
    <w:p w14:paraId="050CA30F" w14:textId="77777777" w:rsidR="004E221D" w:rsidRPr="00F94A58" w:rsidRDefault="004E221D" w:rsidP="004E221D">
      <w:pPr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hAnsi="DejaVu Sans Condensed" w:cs="DejaVu Sans Condensed"/>
          <w:b/>
        </w:rPr>
        <w:t>Przedmiot</w:t>
      </w:r>
    </w:p>
    <w:p w14:paraId="50D83550" w14:textId="77777777" w:rsidR="004E221D" w:rsidRPr="00F94A58" w:rsidRDefault="004E221D" w:rsidP="004E221D">
      <w:pPr>
        <w:ind w:firstLine="708"/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eastAsia="Times New Roman" w:hAnsi="DejaVu Sans Condensed" w:cs="DejaVu Sans Condensed"/>
          <w:lang w:eastAsia="pl-PL"/>
        </w:rPr>
        <w:t>Pełnienie funkcji opiekuna w Noclegowni oraz Ogrzewalni w Miejskim Ośrodku Pomocy Społecznej w Kutnie w 2023 roku.</w:t>
      </w:r>
    </w:p>
    <w:p w14:paraId="1182271D" w14:textId="77777777" w:rsidR="004E221D" w:rsidRPr="00F94A58" w:rsidRDefault="004E221D" w:rsidP="004E221D">
      <w:pPr>
        <w:ind w:firstLine="708"/>
        <w:jc w:val="both"/>
        <w:rPr>
          <w:rFonts w:ascii="DejaVu Sans Condensed" w:eastAsia="Times New Roman" w:hAnsi="DejaVu Sans Condensed" w:cs="DejaVu Sans Condensed"/>
          <w:lang w:eastAsia="pl-PL"/>
        </w:rPr>
      </w:pPr>
    </w:p>
    <w:p w14:paraId="49235056" w14:textId="77777777" w:rsidR="004E221D" w:rsidRPr="00F94A58" w:rsidRDefault="004E221D" w:rsidP="004E221D">
      <w:pPr>
        <w:jc w:val="both"/>
        <w:rPr>
          <w:rFonts w:ascii="DejaVu Sans Condensed" w:eastAsia="Calibri" w:hAnsi="DejaVu Sans Condensed" w:cs="DejaVu Sans Condensed"/>
        </w:rPr>
      </w:pPr>
      <w:r w:rsidRPr="00F94A58">
        <w:rPr>
          <w:rFonts w:ascii="DejaVu Sans Condensed" w:eastAsia="Times New Roman" w:hAnsi="DejaVu Sans Condensed" w:cs="DejaVu Sans Condensed"/>
          <w:b/>
          <w:bCs/>
          <w:lang w:eastAsia="pl-PL"/>
        </w:rPr>
        <w:t xml:space="preserve">WYMAGANIA DOTYCZĄCE OSÓB PEŁNIĄCYCH FUNKCJE OPIEKUNÓW </w:t>
      </w:r>
      <w:r w:rsidRPr="00F94A58">
        <w:rPr>
          <w:rFonts w:ascii="DejaVu Sans Condensed" w:eastAsia="Times New Roman" w:hAnsi="DejaVu Sans Condensed" w:cs="DejaVu Sans Condensed"/>
          <w:b/>
          <w:bCs/>
          <w:lang w:eastAsia="pl-PL"/>
        </w:rPr>
        <w:br/>
        <w:t>W NOCLEGOWNI I OGRZEWALNI:</w:t>
      </w:r>
    </w:p>
    <w:p w14:paraId="6ACDD40C" w14:textId="0675AB04" w:rsidR="004E221D" w:rsidRPr="00F94A58" w:rsidRDefault="004E221D" w:rsidP="00B360E0">
      <w:pPr>
        <w:widowControl/>
        <w:numPr>
          <w:ilvl w:val="0"/>
          <w:numId w:val="51"/>
        </w:numPr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eastAsia="Times New Roman" w:hAnsi="DejaVu Sans Condensed" w:cs="DejaVu Sans Condensed"/>
          <w:lang w:eastAsia="pl-PL"/>
        </w:rPr>
        <w:t>zgodnie z art. 48a ust 3a oraz 4a ustawy z dnia 12 marca 2004 r. o pomocy społecznej (</w:t>
      </w:r>
      <w:proofErr w:type="spellStart"/>
      <w:r w:rsidRPr="00F94A58">
        <w:rPr>
          <w:rFonts w:ascii="DejaVu Sans Condensed" w:eastAsia="Times New Roman" w:hAnsi="DejaVu Sans Condensed" w:cs="DejaVu Sans Condensed"/>
          <w:lang w:eastAsia="pl-PL"/>
        </w:rPr>
        <w:t>t.j</w:t>
      </w:r>
      <w:proofErr w:type="spellEnd"/>
      <w:r w:rsidRPr="00F94A58">
        <w:rPr>
          <w:rFonts w:ascii="DejaVu Sans Condensed" w:eastAsia="Times New Roman" w:hAnsi="DejaVu Sans Condensed" w:cs="DejaVu Sans Condensed"/>
          <w:lang w:eastAsia="pl-PL"/>
        </w:rPr>
        <w:t xml:space="preserve">. Dz. U. z 2021 r. poz. 1876 z </w:t>
      </w:r>
      <w:proofErr w:type="spellStart"/>
      <w:r w:rsidRPr="00F94A58">
        <w:rPr>
          <w:rFonts w:ascii="DejaVu Sans Condensed" w:eastAsia="Times New Roman" w:hAnsi="DejaVu Sans Condensed" w:cs="DejaVu Sans Condensed"/>
          <w:lang w:eastAsia="pl-PL"/>
        </w:rPr>
        <w:t>późn</w:t>
      </w:r>
      <w:proofErr w:type="spellEnd"/>
      <w:r w:rsidRPr="00F94A58">
        <w:rPr>
          <w:rFonts w:ascii="DejaVu Sans Condensed" w:eastAsia="Times New Roman" w:hAnsi="DejaVu Sans Condensed" w:cs="DejaVu Sans Condensed"/>
          <w:lang w:eastAsia="pl-PL"/>
        </w:rPr>
        <w:t>. zm.), do wykonywania czynności w zakresie usług świadczonych w noclegowni zatrudnia się osoby, które posiadają wykształcenie zasadnicze branżowe lub zasadnicze zawodowe, co najmniej roczne doświadczenie w pracy z osobami bezdomnymi oraz ukończone szkolenie z  zakresu udzielania pierwszej pomocy lub wykształcenie co najmniej średnie lub średnie branżowe oraz ukończone szkolenie z zakresu udzielania pierwszej pomocy;</w:t>
      </w:r>
      <w:r w:rsidRPr="00F94A58">
        <w:rPr>
          <w:rFonts w:ascii="DejaVu Sans Condensed" w:eastAsia="Times New Roman" w:hAnsi="DejaVu Sans Condensed" w:cs="DejaVu Sans Condensed"/>
          <w:lang w:eastAsia="pl-PL"/>
        </w:rPr>
        <w:tab/>
        <w:t xml:space="preserve"> </w:t>
      </w:r>
    </w:p>
    <w:p w14:paraId="754CC445" w14:textId="77777777" w:rsidR="004E221D" w:rsidRPr="00F94A58" w:rsidRDefault="004E221D" w:rsidP="00B360E0">
      <w:pPr>
        <w:widowControl/>
        <w:numPr>
          <w:ilvl w:val="0"/>
          <w:numId w:val="51"/>
        </w:numPr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eastAsia="Times New Roman" w:hAnsi="DejaVu Sans Condensed" w:cs="DejaVu Sans Condensed"/>
          <w:lang w:eastAsia="pl-PL"/>
        </w:rPr>
        <w:t>stan zdrowia pozwalający na świadczenie usług w charakterze opiekuna w Noclegowni i Ogrzewalni.</w:t>
      </w:r>
    </w:p>
    <w:p w14:paraId="1D128B45" w14:textId="77777777" w:rsidR="004E221D" w:rsidRPr="00F94A58" w:rsidRDefault="004E221D" w:rsidP="004E221D">
      <w:pPr>
        <w:jc w:val="both"/>
        <w:rPr>
          <w:rFonts w:ascii="DejaVu Sans Condensed" w:eastAsia="Times New Roman" w:hAnsi="DejaVu Sans Condensed" w:cs="DejaVu Sans Condensed"/>
          <w:lang w:eastAsia="pl-PL"/>
        </w:rPr>
      </w:pPr>
    </w:p>
    <w:p w14:paraId="6B75A7D0" w14:textId="77777777" w:rsidR="004E221D" w:rsidRPr="00F94A58" w:rsidRDefault="004E221D" w:rsidP="004E221D">
      <w:pPr>
        <w:jc w:val="both"/>
        <w:rPr>
          <w:rFonts w:ascii="DejaVu Sans Condensed" w:eastAsia="Calibri" w:hAnsi="DejaVu Sans Condensed" w:cs="DejaVu Sans Condensed"/>
        </w:rPr>
      </w:pPr>
      <w:r w:rsidRPr="00F94A58">
        <w:rPr>
          <w:rFonts w:ascii="DejaVu Sans Condensed" w:eastAsia="Times New Roman" w:hAnsi="DejaVu Sans Condensed" w:cs="DejaVu Sans Condensed"/>
          <w:b/>
          <w:bCs/>
          <w:u w:val="single"/>
          <w:lang w:eastAsia="pl-PL"/>
        </w:rPr>
        <w:t>A. Część I zamówienia</w:t>
      </w:r>
    </w:p>
    <w:p w14:paraId="1BB3B6EC" w14:textId="77777777" w:rsidR="004E221D" w:rsidRPr="00F94A58" w:rsidRDefault="004E221D" w:rsidP="004E221D">
      <w:pPr>
        <w:pStyle w:val="NormalnyWeb"/>
        <w:spacing w:before="0" w:after="0"/>
        <w:jc w:val="both"/>
        <w:rPr>
          <w:rFonts w:ascii="DejaVu Sans Condensed" w:hAnsi="DejaVu Sans Condensed" w:cs="DejaVu Sans Condensed"/>
          <w:b/>
          <w:bCs/>
          <w:lang w:eastAsia="pl-PL"/>
        </w:rPr>
      </w:pPr>
    </w:p>
    <w:p w14:paraId="587D45FD" w14:textId="77777777" w:rsidR="004E221D" w:rsidRPr="00F94A58" w:rsidRDefault="004E221D" w:rsidP="00B360E0">
      <w:pPr>
        <w:widowControl/>
        <w:numPr>
          <w:ilvl w:val="0"/>
          <w:numId w:val="52"/>
        </w:numPr>
        <w:tabs>
          <w:tab w:val="clear" w:pos="720"/>
          <w:tab w:val="num" w:pos="0"/>
        </w:tabs>
        <w:jc w:val="both"/>
        <w:rPr>
          <w:rFonts w:ascii="DejaVu Sans Condensed" w:hAnsi="DejaVu Sans Condensed" w:cs="DejaVu Sans Condensed"/>
        </w:rPr>
      </w:pPr>
      <w:r w:rsidRPr="00F94A58">
        <w:rPr>
          <w:rFonts w:ascii="DejaVu Sans Condensed" w:eastAsia="Times New Roman" w:hAnsi="DejaVu Sans Condensed" w:cs="DejaVu Sans Condensed"/>
          <w:b/>
          <w:lang w:eastAsia="pl-PL"/>
        </w:rPr>
        <w:t>ZADANIA OPIEKUNA W NOCLEGOWNI:</w:t>
      </w:r>
    </w:p>
    <w:p w14:paraId="58F2D4F9" w14:textId="77777777" w:rsidR="004E221D" w:rsidRPr="00F94A58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sz w:val="24"/>
          <w:szCs w:val="24"/>
        </w:rPr>
      </w:pPr>
      <w:r w:rsidRPr="00F94A58">
        <w:rPr>
          <w:rFonts w:ascii="DejaVu Sans Condensed" w:hAnsi="DejaVu Sans Condensed" w:cs="DejaVu Sans Condensed"/>
          <w:sz w:val="24"/>
          <w:szCs w:val="24"/>
        </w:rPr>
        <w:t>przyjmowanie nowych osób do Noclegowni:</w:t>
      </w:r>
    </w:p>
    <w:p w14:paraId="76E13B08" w14:textId="77777777" w:rsidR="004E221D" w:rsidRPr="00F94A58" w:rsidRDefault="004E221D" w:rsidP="00B360E0">
      <w:pPr>
        <w:pStyle w:val="Akapitzlist"/>
        <w:widowControl/>
        <w:numPr>
          <w:ilvl w:val="0"/>
          <w:numId w:val="54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sz w:val="24"/>
          <w:szCs w:val="24"/>
        </w:rPr>
      </w:pPr>
      <w:r w:rsidRPr="00F94A58">
        <w:rPr>
          <w:rFonts w:ascii="DejaVu Sans Condensed" w:hAnsi="DejaVu Sans Condensed" w:cs="DejaVu Sans Condensed"/>
          <w:bCs/>
          <w:sz w:val="24"/>
          <w:szCs w:val="24"/>
        </w:rPr>
        <w:t xml:space="preserve">dokonanie oceny czy osoba przyjmowana do Noclegowni jest zdolna </w:t>
      </w:r>
      <w:r w:rsidRPr="00F94A58">
        <w:rPr>
          <w:rFonts w:ascii="DejaVu Sans Condensed" w:hAnsi="DejaVu Sans Condensed" w:cs="DejaVu Sans Condensed"/>
          <w:bCs/>
          <w:sz w:val="24"/>
          <w:szCs w:val="24"/>
        </w:rPr>
        <w:br/>
        <w:t>do samoobsługi;</w:t>
      </w:r>
    </w:p>
    <w:p w14:paraId="39A2954C" w14:textId="77777777" w:rsidR="004E221D" w:rsidRPr="00F94A58" w:rsidRDefault="004E221D" w:rsidP="00B360E0">
      <w:pPr>
        <w:pStyle w:val="Akapitzlist"/>
        <w:widowControl/>
        <w:numPr>
          <w:ilvl w:val="0"/>
          <w:numId w:val="54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sz w:val="24"/>
          <w:szCs w:val="24"/>
        </w:rPr>
      </w:pPr>
      <w:r w:rsidRPr="00F94A58">
        <w:rPr>
          <w:rFonts w:ascii="DejaVu Sans Condensed" w:hAnsi="DejaVu Sans Condensed" w:cs="DejaVu Sans Condensed"/>
          <w:sz w:val="24"/>
          <w:szCs w:val="24"/>
        </w:rPr>
        <w:t xml:space="preserve">dopilnowanie, aby poddały się zabiegom higienicznym (skorzystanie </w:t>
      </w:r>
      <w:r w:rsidRPr="00F94A58">
        <w:rPr>
          <w:rFonts w:ascii="DejaVu Sans Condensed" w:hAnsi="DejaVu Sans Condensed" w:cs="DejaVu Sans Condensed"/>
          <w:sz w:val="24"/>
          <w:szCs w:val="24"/>
        </w:rPr>
        <w:br/>
        <w:t>z prysznica), a w sytuacjach tego wymagających – pomoc bezdomnemu;</w:t>
      </w:r>
    </w:p>
    <w:p w14:paraId="2D4653F6" w14:textId="77777777" w:rsidR="004E221D" w:rsidRPr="00F94A58" w:rsidRDefault="004E221D" w:rsidP="00B360E0">
      <w:pPr>
        <w:pStyle w:val="Akapitzlist"/>
        <w:widowControl/>
        <w:numPr>
          <w:ilvl w:val="0"/>
          <w:numId w:val="54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sz w:val="24"/>
          <w:szCs w:val="24"/>
        </w:rPr>
      </w:pPr>
      <w:r w:rsidRPr="00F94A58">
        <w:rPr>
          <w:rFonts w:ascii="DejaVu Sans Condensed" w:hAnsi="DejaVu Sans Condensed" w:cs="DejaVu Sans Condensed"/>
          <w:sz w:val="24"/>
          <w:szCs w:val="24"/>
        </w:rPr>
        <w:t xml:space="preserve">wydanie bielizny i odzieży zastępczej, wydanie środków czystości </w:t>
      </w:r>
      <w:r w:rsidRPr="00F94A58">
        <w:rPr>
          <w:rFonts w:ascii="DejaVu Sans Condensed" w:hAnsi="DejaVu Sans Condensed" w:cs="DejaVu Sans Condensed"/>
          <w:sz w:val="24"/>
          <w:szCs w:val="24"/>
        </w:rPr>
        <w:br/>
        <w:t>i pościeli;</w:t>
      </w:r>
    </w:p>
    <w:p w14:paraId="7E0FC58D" w14:textId="6B2E7392" w:rsidR="004E221D" w:rsidRPr="00F94A58" w:rsidRDefault="004E221D" w:rsidP="00B360E0">
      <w:pPr>
        <w:pStyle w:val="Akapitzlist"/>
        <w:widowControl/>
        <w:numPr>
          <w:ilvl w:val="0"/>
          <w:numId w:val="54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sz w:val="24"/>
          <w:szCs w:val="24"/>
        </w:rPr>
      </w:pPr>
      <w:r w:rsidRPr="00F94A58">
        <w:rPr>
          <w:rFonts w:ascii="DejaVu Sans Condensed" w:hAnsi="DejaVu Sans Condensed" w:cs="DejaVu Sans Condensed"/>
          <w:sz w:val="24"/>
          <w:szCs w:val="24"/>
        </w:rPr>
        <w:t xml:space="preserve">zakwaterowanie: dokonanie wpisu w książce raportów, zapoznanie </w:t>
      </w:r>
      <w:r w:rsidRPr="00F94A58">
        <w:rPr>
          <w:rFonts w:ascii="DejaVu Sans Condensed" w:hAnsi="DejaVu Sans Condensed" w:cs="DejaVu Sans Condensed"/>
          <w:sz w:val="24"/>
          <w:szCs w:val="24"/>
        </w:rPr>
        <w:br/>
        <w:t>z regulaminem  Noclegowni, przydzielenie miejsca do spania;</w:t>
      </w:r>
    </w:p>
    <w:p w14:paraId="3E1AB379" w14:textId="77777777" w:rsidR="004E221D" w:rsidRPr="00F94A58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sz w:val="24"/>
          <w:szCs w:val="24"/>
        </w:rPr>
      </w:pPr>
      <w:r w:rsidRPr="00F94A58">
        <w:rPr>
          <w:rFonts w:ascii="DejaVu Sans Condensed" w:hAnsi="DejaVu Sans Condensed" w:cs="DejaVu Sans Condensed"/>
          <w:bCs/>
          <w:sz w:val="24"/>
          <w:szCs w:val="24"/>
        </w:rPr>
        <w:t>umożliwienie spożycia posiłku i zapewnienie gorącego napoju;</w:t>
      </w:r>
    </w:p>
    <w:p w14:paraId="21640F89" w14:textId="77777777" w:rsidR="004E221D" w:rsidRPr="00F94A58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sz w:val="24"/>
          <w:szCs w:val="24"/>
        </w:rPr>
      </w:pPr>
      <w:r w:rsidRPr="00F94A58">
        <w:rPr>
          <w:rFonts w:ascii="DejaVu Sans Condensed" w:hAnsi="DejaVu Sans Condensed" w:cs="DejaVu Sans Condensed"/>
          <w:bCs/>
          <w:sz w:val="24"/>
          <w:szCs w:val="24"/>
        </w:rPr>
        <w:t xml:space="preserve">dezynfekcja i dezynsekcja odzieży w przypadku braku możliwości </w:t>
      </w:r>
      <w:r w:rsidRPr="00F94A58">
        <w:rPr>
          <w:rFonts w:ascii="DejaVu Sans Condensed" w:hAnsi="DejaVu Sans Condensed" w:cs="DejaVu Sans Condensed"/>
          <w:bCs/>
          <w:sz w:val="24"/>
          <w:szCs w:val="24"/>
        </w:rPr>
        <w:br/>
        <w:t>jej wymiany;</w:t>
      </w:r>
    </w:p>
    <w:p w14:paraId="16B4C7CC" w14:textId="77777777" w:rsidR="004E221D" w:rsidRPr="00CD236A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F94A58">
        <w:rPr>
          <w:rFonts w:ascii="DejaVu Sans Condensed" w:hAnsi="DejaVu Sans Condensed" w:cs="DejaVu Sans Condensed"/>
          <w:bCs/>
          <w:sz w:val="24"/>
          <w:szCs w:val="24"/>
        </w:rPr>
        <w:t xml:space="preserve">egzekwowanie przestrzegania regulaminu Noclegowni przez mieszkańców, </w:t>
      </w:r>
      <w:r w:rsidRPr="00F94A58">
        <w:rPr>
          <w:rFonts w:ascii="DejaVu Sans Condensed" w:hAnsi="DejaVu Sans Condensed" w:cs="DejaVu Sans Condensed"/>
          <w:bCs/>
          <w:sz w:val="24"/>
          <w:szCs w:val="24"/>
        </w:rPr>
        <w:br/>
        <w:t xml:space="preserve">a w szczególności w zakresie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zachowania trzeźwości, zapobiegania kradzieżom, reagowanie na sytuacje konfliktowe;</w:t>
      </w:r>
    </w:p>
    <w:p w14:paraId="3061AC76" w14:textId="77777777" w:rsidR="004E221D" w:rsidRPr="00CD236A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kontrola wchodzących do placówki pod kątem ich stanu trzeźwości a także rzeczy, które wnoszą do placówki;</w:t>
      </w:r>
    </w:p>
    <w:p w14:paraId="2E21EC0E" w14:textId="77777777" w:rsidR="004E221D" w:rsidRPr="00CD236A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nadzór nad utrzymaniem przez mieszkańców porządku w pomieszczeniach, 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>z których korzystają, w szczególności: w salach, łaźni, aneksie kuchennym, toaletach, jadalni, korytarzach, klatce schodowej;</w:t>
      </w:r>
    </w:p>
    <w:p w14:paraId="6669AFF9" w14:textId="77777777" w:rsidR="004E221D" w:rsidRPr="00CD236A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nadzór nad zachowaniem przez osoby bezdomne higieny osobistej;</w:t>
      </w:r>
    </w:p>
    <w:p w14:paraId="70A0A86C" w14:textId="77777777" w:rsidR="004E221D" w:rsidRPr="00B3203E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obsługa magazynów: </w:t>
      </w:r>
    </w:p>
    <w:p w14:paraId="405A3350" w14:textId="77777777" w:rsidR="00B3203E" w:rsidRPr="00CD236A" w:rsidRDefault="00B3203E" w:rsidP="00B3203E">
      <w:pPr>
        <w:pStyle w:val="Akapitzlist"/>
        <w:widowControl/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5E6A3124" w14:textId="77777777" w:rsidR="004E221D" w:rsidRPr="00CD236A" w:rsidRDefault="004E221D" w:rsidP="00B360E0">
      <w:pPr>
        <w:pStyle w:val="Akapitzlist"/>
        <w:widowControl/>
        <w:numPr>
          <w:ilvl w:val="0"/>
          <w:numId w:val="55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lastRenderedPageBreak/>
        <w:t>nadzór nad magazynami, w tym suszarni,</w:t>
      </w:r>
    </w:p>
    <w:p w14:paraId="2AEC204D" w14:textId="77777777" w:rsidR="004E221D" w:rsidRPr="00CD236A" w:rsidRDefault="004E221D" w:rsidP="00B360E0">
      <w:pPr>
        <w:pStyle w:val="Akapitzlist"/>
        <w:widowControl/>
        <w:numPr>
          <w:ilvl w:val="0"/>
          <w:numId w:val="55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dokonanie stosownej adnotacji w tym zakresie w zeszycie raportów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>a także dokonywanie stosownej adnotacji w przypadku wydawanych środków;</w:t>
      </w:r>
    </w:p>
    <w:p w14:paraId="3F9FE4DE" w14:textId="77777777" w:rsidR="004E221D" w:rsidRPr="00CD236A" w:rsidRDefault="004E221D" w:rsidP="00B360E0">
      <w:pPr>
        <w:pStyle w:val="Akapitzlist"/>
        <w:widowControl/>
        <w:numPr>
          <w:ilvl w:val="0"/>
          <w:numId w:val="55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utrzymywanie porządku w pomieszczeniu magazynowym;</w:t>
      </w:r>
    </w:p>
    <w:p w14:paraId="741BE9A5" w14:textId="77777777" w:rsidR="004E221D" w:rsidRPr="00CD236A" w:rsidRDefault="004E221D" w:rsidP="00B360E0">
      <w:pPr>
        <w:pStyle w:val="Akapitzlist"/>
        <w:widowControl/>
        <w:numPr>
          <w:ilvl w:val="0"/>
          <w:numId w:val="55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zgłaszanie kierownikowi Noclegowni potrzeb i niezbędnych zakupów;</w:t>
      </w:r>
    </w:p>
    <w:p w14:paraId="6DDF4657" w14:textId="5F6F6A30" w:rsidR="004E221D" w:rsidRPr="00CD236A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zgłaszanie wszelkich problemów związanych z funkcjonowaniem placówki        kierownikowi Noclegowni;</w:t>
      </w:r>
    </w:p>
    <w:p w14:paraId="299A6AEC" w14:textId="77777777" w:rsidR="004E221D" w:rsidRPr="00CD236A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prowadzenie dokumentacji dotyczącej mieszkańców, tj. dokonywanie wpisów w zeszycie raportów z pełnionych dyżurów, ewidencja zaświadczeń lekarskich mieszkańców, rejestr skierowań w zakresie pobytu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>w Noclegowni;</w:t>
      </w:r>
    </w:p>
    <w:p w14:paraId="2404A831" w14:textId="77777777" w:rsidR="004E221D" w:rsidRPr="00CD236A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 razie konieczności, w sytuacjach zagrażających życiu, zdrowiu, bezpieczeństwu osób przebywających w Noclegowni jak i samego opiekuna – wzywanie służb porządkowych, medycznych i udzielenie pierwszej pomocy;</w:t>
      </w:r>
    </w:p>
    <w:p w14:paraId="61B52C13" w14:textId="77777777" w:rsidR="004E221D" w:rsidRPr="00CD236A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wykonywanie czynności związanych z zapobieganiem zwiększenia zagrożenia epidemiologicznego w szczególności wykonywanie dezynfekcji rąk  oraz powierzchni i wyposażenia; wynikających z odrębnych przepisów i wytycznych GIS, a także nadzór nad pensjonariuszami Noclegowni w tym zakresie</w:t>
      </w:r>
    </w:p>
    <w:p w14:paraId="7E68D1A8" w14:textId="77777777" w:rsidR="004E221D" w:rsidRPr="00CD236A" w:rsidRDefault="004E221D" w:rsidP="00B360E0">
      <w:pPr>
        <w:pStyle w:val="Akapitzlist"/>
        <w:widowControl/>
        <w:numPr>
          <w:ilvl w:val="0"/>
          <w:numId w:val="53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obowiązkiem opiekuna podczas wykonywania zadań jest kierowanie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 xml:space="preserve">się zasadą dobra osób, przyjmowanych do Noclegowni, poszanowanie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>ich godności i prawa do samostanowienia</w:t>
      </w:r>
    </w:p>
    <w:p w14:paraId="1640046F" w14:textId="77777777" w:rsidR="004E221D" w:rsidRPr="00CD236A" w:rsidRDefault="004E221D" w:rsidP="004E221D">
      <w:pPr>
        <w:jc w:val="both"/>
        <w:rPr>
          <w:rFonts w:ascii="DejaVu Sans Condensed" w:eastAsia="Times New Roman" w:hAnsi="DejaVu Sans Condensed" w:cs="DejaVu Sans Condensed"/>
          <w:bCs/>
          <w:color w:val="000000" w:themeColor="text1"/>
          <w:u w:val="single"/>
          <w:lang w:eastAsia="pl-PL"/>
        </w:rPr>
      </w:pPr>
    </w:p>
    <w:p w14:paraId="30F6C71B" w14:textId="77777777" w:rsidR="004E221D" w:rsidRPr="00CD236A" w:rsidRDefault="004E221D" w:rsidP="00B360E0">
      <w:pPr>
        <w:widowControl/>
        <w:numPr>
          <w:ilvl w:val="0"/>
          <w:numId w:val="52"/>
        </w:numPr>
        <w:tabs>
          <w:tab w:val="clear" w:pos="720"/>
          <w:tab w:val="num" w:pos="0"/>
        </w:tabs>
        <w:jc w:val="both"/>
        <w:rPr>
          <w:rFonts w:ascii="DejaVu Sans Condensed" w:eastAsia="Calibri" w:hAnsi="DejaVu Sans Condensed" w:cs="DejaVu Sans Condensed"/>
          <w:color w:val="000000" w:themeColor="text1"/>
        </w:rPr>
      </w:pPr>
      <w:r w:rsidRPr="00CD236A">
        <w:rPr>
          <w:rFonts w:ascii="DejaVu Sans Condensed" w:eastAsia="Times New Roman" w:hAnsi="DejaVu Sans Condensed" w:cs="DejaVu Sans Condensed"/>
          <w:b/>
          <w:color w:val="000000" w:themeColor="text1"/>
          <w:lang w:eastAsia="pl-PL"/>
        </w:rPr>
        <w:t>ORGANIZACJA PRACY W NOCLEGOWNI:</w:t>
      </w:r>
    </w:p>
    <w:p w14:paraId="064113CE" w14:textId="77777777" w:rsidR="004E221D" w:rsidRPr="00CD236A" w:rsidRDefault="004E221D" w:rsidP="00B360E0">
      <w:pPr>
        <w:pStyle w:val="Akapitzlist"/>
        <w:widowControl/>
        <w:numPr>
          <w:ilvl w:val="0"/>
          <w:numId w:val="56"/>
        </w:numPr>
        <w:suppressAutoHyphens w:val="0"/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Noclegownia usytuowana jest w budynku przy ul. Wyszyńskiego 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br/>
        <w:t>11a w Kutnie;</w:t>
      </w:r>
    </w:p>
    <w:p w14:paraId="09A173C5" w14:textId="77777777" w:rsidR="004E221D" w:rsidRPr="00CD236A" w:rsidRDefault="004E221D" w:rsidP="00B360E0">
      <w:pPr>
        <w:pStyle w:val="Akapitzlist"/>
        <w:widowControl/>
        <w:numPr>
          <w:ilvl w:val="0"/>
          <w:numId w:val="56"/>
        </w:numPr>
        <w:suppressAutoHyphens w:val="0"/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Noclegownia zapewnia schronienie osobom bezdomnym, świadcząc tymczasową pomoc w postaci miejsca noclegowego, w ramach której umożliwia spędzenie nocy w warunkach gwarantujących ochronę życia 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br/>
        <w:t>i zdrowia;</w:t>
      </w:r>
    </w:p>
    <w:p w14:paraId="11E30D4F" w14:textId="77777777" w:rsidR="004E221D" w:rsidRPr="00CD236A" w:rsidRDefault="004E221D" w:rsidP="00B360E0">
      <w:pPr>
        <w:pStyle w:val="Akapitzlist"/>
        <w:widowControl/>
        <w:numPr>
          <w:ilvl w:val="0"/>
          <w:numId w:val="56"/>
        </w:numPr>
        <w:suppressAutoHyphens w:val="0"/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w Noclegowni mogą przebywać osoby zdolne do samoobsługi, których stan zdrowia nie zagraża zdrowiu i życiu innych osób przebywających 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br/>
        <w:t>w placówce;</w:t>
      </w:r>
    </w:p>
    <w:p w14:paraId="4E8240C7" w14:textId="77777777" w:rsidR="004E221D" w:rsidRPr="00CD236A" w:rsidRDefault="004E221D" w:rsidP="00B360E0">
      <w:pPr>
        <w:pStyle w:val="Akapitzlist"/>
        <w:widowControl/>
        <w:numPr>
          <w:ilvl w:val="0"/>
          <w:numId w:val="56"/>
        </w:numPr>
        <w:suppressAutoHyphens w:val="0"/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w Noclegowni nie mogą przebywać osoby będące pod wpływem alkoholu 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br/>
        <w:t>lub pod wpływem substancji psychoaktywnych;</w:t>
      </w:r>
    </w:p>
    <w:p w14:paraId="75FBEB28" w14:textId="77777777" w:rsidR="004E221D" w:rsidRPr="00CD236A" w:rsidRDefault="004E221D" w:rsidP="00B360E0">
      <w:pPr>
        <w:pStyle w:val="Akapitzlist"/>
        <w:widowControl/>
        <w:numPr>
          <w:ilvl w:val="0"/>
          <w:numId w:val="56"/>
        </w:numPr>
        <w:suppressAutoHyphens w:val="0"/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w szczególnie uzasadnionych przypadkach dopuszcza się przebywanie 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br/>
        <w:t>w Noclegowni osób pod wpływem alkoholu lub substancji psychoaktywnych;</w:t>
      </w:r>
    </w:p>
    <w:p w14:paraId="5C7947B4" w14:textId="77777777" w:rsidR="004E221D" w:rsidRPr="00CD236A" w:rsidRDefault="004E221D" w:rsidP="00B360E0">
      <w:pPr>
        <w:pStyle w:val="Akapitzlist"/>
        <w:widowControl/>
        <w:numPr>
          <w:ilvl w:val="0"/>
          <w:numId w:val="56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Noclegownia czynna jest przez cały rok, we wszystkie dni tygodnia;</w:t>
      </w:r>
    </w:p>
    <w:p w14:paraId="33C0AD11" w14:textId="77777777" w:rsidR="004E221D" w:rsidRPr="00CD236A" w:rsidRDefault="004E221D" w:rsidP="00B360E0">
      <w:pPr>
        <w:pStyle w:val="Akapitzlist"/>
        <w:widowControl/>
        <w:numPr>
          <w:ilvl w:val="0"/>
          <w:numId w:val="56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pensjonariusze mogą przebywać na terenie Noclegowni w godzinach wyznaczonych przez Kierownika Noclegowni;</w:t>
      </w:r>
    </w:p>
    <w:p w14:paraId="01BC3581" w14:textId="77777777" w:rsidR="004E221D" w:rsidRPr="00CD236A" w:rsidRDefault="004E221D" w:rsidP="00B360E0">
      <w:pPr>
        <w:pStyle w:val="Akapitzlist"/>
        <w:widowControl/>
        <w:numPr>
          <w:ilvl w:val="0"/>
          <w:numId w:val="56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dyżury będą pełnione przez opiekunów w następujący sposób: </w:t>
      </w:r>
    </w:p>
    <w:p w14:paraId="2C5D3E8D" w14:textId="77777777" w:rsidR="004E221D" w:rsidRPr="00CD236A" w:rsidRDefault="004E221D" w:rsidP="004E221D">
      <w:pPr>
        <w:pStyle w:val="Akapitzlist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ab/>
        <w:t>a) od poniedziałku do piątku w godz. 19.00 do 7.00</w:t>
      </w:r>
    </w:p>
    <w:p w14:paraId="103572E8" w14:textId="77777777" w:rsidR="004E221D" w:rsidRPr="00CD236A" w:rsidRDefault="004E221D" w:rsidP="004E221D">
      <w:pPr>
        <w:pStyle w:val="Akapitzlist"/>
        <w:ind w:left="1418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b) soboty, niedziele i święta – całodobowo;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ab/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br/>
        <w:t>c) podczas nieobecności pracowników Noclegowni.</w:t>
      </w:r>
    </w:p>
    <w:p w14:paraId="6D85E3ED" w14:textId="77777777" w:rsidR="004E221D" w:rsidRPr="00CD236A" w:rsidRDefault="004E221D" w:rsidP="00B360E0">
      <w:pPr>
        <w:pStyle w:val="Akapitzlist"/>
        <w:widowControl/>
        <w:numPr>
          <w:ilvl w:val="0"/>
          <w:numId w:val="56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/>
          <w:color w:val="000000" w:themeColor="text1"/>
          <w:sz w:val="24"/>
          <w:szCs w:val="24"/>
          <w:lang w:eastAsia="pl-PL"/>
        </w:rPr>
        <w:t xml:space="preserve">liczba dyżurów oraz godzin pracy może ulec zwiększeniu z przyczyn organizacyjnych leżących po stronie Zamawiającego </w:t>
      </w:r>
      <w:r w:rsidRPr="00CD236A">
        <w:rPr>
          <w:rFonts w:ascii="DejaVu Sans Condensed" w:hAnsi="DejaVu Sans Condensed" w:cs="DejaVu Sans Condensed"/>
          <w:b/>
          <w:color w:val="000000" w:themeColor="text1"/>
          <w:sz w:val="24"/>
          <w:szCs w:val="24"/>
          <w:lang w:eastAsia="pl-PL"/>
        </w:rPr>
        <w:br/>
        <w:t xml:space="preserve">(np. w przypadku, gdy wystąpi konieczność zorganizowania zastępstwa w związku z absencjami pracowników Zamawiającego), </w:t>
      </w:r>
      <w:r w:rsidRPr="00CD236A">
        <w:rPr>
          <w:rFonts w:ascii="DejaVu Sans Condensed" w:hAnsi="DejaVu Sans Condensed" w:cs="DejaVu Sans Condensed"/>
          <w:b/>
          <w:color w:val="000000" w:themeColor="text1"/>
          <w:sz w:val="24"/>
          <w:szCs w:val="24"/>
          <w:lang w:eastAsia="pl-PL"/>
        </w:rPr>
        <w:lastRenderedPageBreak/>
        <w:t>oraz z przyczyn niezależnych od Zamawiającego a skutkujących koniecznością zwiększenia liczby dyżurów i godzin pracy, w szczególności w związku z warunkami atmosferycznymi (np. mrozu), warunkami skutkującymi zwiększonym zagrożeniem epidemiologicznym;</w:t>
      </w:r>
    </w:p>
    <w:p w14:paraId="4485FD66" w14:textId="77777777" w:rsidR="004E221D" w:rsidRPr="00CD236A" w:rsidRDefault="004E221D" w:rsidP="00B360E0">
      <w:pPr>
        <w:pStyle w:val="Akapitzlist"/>
        <w:widowControl/>
        <w:numPr>
          <w:ilvl w:val="0"/>
          <w:numId w:val="56"/>
        </w:num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Noclegownia posiada 33 miejsca noclegowe </w:t>
      </w:r>
    </w:p>
    <w:p w14:paraId="63570719" w14:textId="77777777" w:rsidR="004E221D" w:rsidRPr="00CD236A" w:rsidRDefault="004E221D" w:rsidP="00B360E0">
      <w:pPr>
        <w:pStyle w:val="Akapitzlist"/>
        <w:widowControl/>
        <w:numPr>
          <w:ilvl w:val="0"/>
          <w:numId w:val="56"/>
        </w:numPr>
        <w:tabs>
          <w:tab w:val="left" w:pos="851"/>
        </w:tabs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podczas dyżuru obowiązki pełni 1 opiekun.</w:t>
      </w:r>
    </w:p>
    <w:p w14:paraId="1CB82A25" w14:textId="77777777" w:rsidR="004E221D" w:rsidRPr="00CD236A" w:rsidRDefault="004E221D" w:rsidP="004E221D">
      <w:pPr>
        <w:jc w:val="both"/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</w:pPr>
    </w:p>
    <w:p w14:paraId="60357BAC" w14:textId="77777777" w:rsidR="004E221D" w:rsidRPr="00CD236A" w:rsidRDefault="004E221D" w:rsidP="004E221D">
      <w:pPr>
        <w:jc w:val="both"/>
        <w:rPr>
          <w:rFonts w:ascii="DejaVu Sans Condensed" w:eastAsia="Times New Roman" w:hAnsi="DejaVu Sans Condensed" w:cs="DejaVu Sans Condensed"/>
          <w:b/>
          <w:bCs/>
          <w:color w:val="000000" w:themeColor="text1"/>
          <w:u w:val="single"/>
          <w:lang w:eastAsia="pl-PL"/>
        </w:rPr>
      </w:pPr>
    </w:p>
    <w:p w14:paraId="62C36A12" w14:textId="77777777" w:rsidR="004E221D" w:rsidRPr="00CD236A" w:rsidRDefault="004E221D" w:rsidP="004E221D">
      <w:pPr>
        <w:jc w:val="both"/>
        <w:rPr>
          <w:rFonts w:ascii="DejaVu Sans Condensed" w:eastAsia="Calibri" w:hAnsi="DejaVu Sans Condensed" w:cs="DejaVu Sans Condensed"/>
          <w:color w:val="000000" w:themeColor="text1"/>
        </w:rPr>
      </w:pPr>
      <w:r w:rsidRPr="00CD236A">
        <w:rPr>
          <w:rFonts w:ascii="DejaVu Sans Condensed" w:eastAsia="Times New Roman" w:hAnsi="DejaVu Sans Condensed" w:cs="DejaVu Sans Condensed"/>
          <w:b/>
          <w:bCs/>
          <w:color w:val="000000" w:themeColor="text1"/>
          <w:u w:val="single"/>
          <w:lang w:eastAsia="pl-PL"/>
        </w:rPr>
        <w:t>B. Część II zamówienia</w:t>
      </w:r>
    </w:p>
    <w:p w14:paraId="7DC917AA" w14:textId="77777777" w:rsidR="004E221D" w:rsidRPr="00CD236A" w:rsidRDefault="004E221D" w:rsidP="004E221D">
      <w:pPr>
        <w:jc w:val="both"/>
        <w:rPr>
          <w:rFonts w:ascii="DejaVu Sans Condensed" w:eastAsia="Times New Roman" w:hAnsi="DejaVu Sans Condensed" w:cs="DejaVu Sans Condensed"/>
          <w:b/>
          <w:bCs/>
          <w:color w:val="000000" w:themeColor="text1"/>
          <w:u w:val="single"/>
          <w:lang w:eastAsia="pl-PL"/>
        </w:rPr>
      </w:pPr>
    </w:p>
    <w:p w14:paraId="269DE0E0" w14:textId="77777777" w:rsidR="004E221D" w:rsidRPr="00CD236A" w:rsidRDefault="004E221D" w:rsidP="004E221D">
      <w:pPr>
        <w:ind w:left="720"/>
        <w:jc w:val="both"/>
        <w:rPr>
          <w:rFonts w:ascii="DejaVu Sans Condensed" w:eastAsia="Calibri" w:hAnsi="DejaVu Sans Condensed" w:cs="DejaVu Sans Condensed"/>
          <w:color w:val="000000" w:themeColor="text1"/>
        </w:rPr>
      </w:pPr>
      <w:r w:rsidRPr="00CD236A">
        <w:rPr>
          <w:rFonts w:ascii="DejaVu Sans Condensed" w:eastAsia="Times New Roman" w:hAnsi="DejaVu Sans Condensed" w:cs="DejaVu Sans Condensed"/>
          <w:b/>
          <w:color w:val="000000" w:themeColor="text1"/>
          <w:lang w:eastAsia="pl-PL"/>
        </w:rPr>
        <w:t>1. ZADANIA OPIEKUNA W OGRZEWALNI:</w:t>
      </w:r>
    </w:p>
    <w:p w14:paraId="11C8BEA1" w14:textId="77777777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przyjmowanie nowych osób do Ogrzewalni:</w:t>
      </w:r>
    </w:p>
    <w:p w14:paraId="5D45E461" w14:textId="77777777" w:rsidR="004E221D" w:rsidRPr="00CD236A" w:rsidRDefault="004E221D" w:rsidP="00B360E0">
      <w:pPr>
        <w:pStyle w:val="Akapitzlist"/>
        <w:widowControl/>
        <w:numPr>
          <w:ilvl w:val="0"/>
          <w:numId w:val="58"/>
        </w:numPr>
        <w:spacing w:after="0" w:line="240" w:lineRule="auto"/>
        <w:ind w:left="1418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dokonanie oceny czy osoba przyjmowana do Ogrzewalni jest zdolna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>do samoobsługi;</w:t>
      </w:r>
    </w:p>
    <w:p w14:paraId="5D57386D" w14:textId="77777777" w:rsidR="004E221D" w:rsidRPr="00CD236A" w:rsidRDefault="004E221D" w:rsidP="00B360E0">
      <w:pPr>
        <w:pStyle w:val="Akapitzlist"/>
        <w:widowControl/>
        <w:numPr>
          <w:ilvl w:val="0"/>
          <w:numId w:val="58"/>
        </w:numPr>
        <w:spacing w:after="0" w:line="240" w:lineRule="auto"/>
        <w:ind w:left="1418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 razie potrzeby, dopilnowanie, aby poddały się zabiegom higienicznym (skorzystanie z prysznica), a w sytuacjach tego wymagających – pomoc bezdomnemu;</w:t>
      </w:r>
    </w:p>
    <w:p w14:paraId="761C899B" w14:textId="77777777" w:rsidR="004E221D" w:rsidRPr="00CD236A" w:rsidRDefault="004E221D" w:rsidP="00B360E0">
      <w:pPr>
        <w:pStyle w:val="Akapitzlist"/>
        <w:widowControl/>
        <w:numPr>
          <w:ilvl w:val="0"/>
          <w:numId w:val="58"/>
        </w:numPr>
        <w:spacing w:after="0" w:line="240" w:lineRule="auto"/>
        <w:ind w:left="1418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wydawanie środków czystości i ręcznika a w razie potrzeby wydanie bielizny i odzieży zastępczej;</w:t>
      </w:r>
    </w:p>
    <w:p w14:paraId="3FD8019C" w14:textId="77777777" w:rsidR="004E221D" w:rsidRPr="00CD236A" w:rsidRDefault="004E221D" w:rsidP="00B360E0">
      <w:pPr>
        <w:pStyle w:val="Akapitzlist"/>
        <w:widowControl/>
        <w:numPr>
          <w:ilvl w:val="0"/>
          <w:numId w:val="58"/>
        </w:numPr>
        <w:spacing w:after="0" w:line="240" w:lineRule="auto"/>
        <w:ind w:left="1418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</w:rPr>
        <w:t>dokonanie wpisu w książce raportów, zapoznanie z regulaminem  Ogrzewalni;</w:t>
      </w:r>
    </w:p>
    <w:p w14:paraId="5CC292B7" w14:textId="70148DF0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przygotowanie oraz wydawanie gorących napojów osobom przebywający</w:t>
      </w:r>
      <w:r w:rsid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m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>w Ogrzewalni;</w:t>
      </w:r>
    </w:p>
    <w:p w14:paraId="2F83568A" w14:textId="77777777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egzekwowanie przestrzegania regulaminu Ogrzewalni przez bezdomnych,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>a w szczególności w zakresie nie spożywania alkoholu, zapobiegania kradzieżom, reagowanie na sytuacje konfliktowe;</w:t>
      </w:r>
    </w:p>
    <w:p w14:paraId="5C9BC0BA" w14:textId="77777777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nadzór nad zachowaniem przez osoby bezdomne higieny osobistej;</w:t>
      </w:r>
    </w:p>
    <w:p w14:paraId="5E3D7C2E" w14:textId="77777777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udostępnianie pomieszczeń toalet, łazienki osobom przyjmowanym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>do Ogrzewalni;</w:t>
      </w:r>
    </w:p>
    <w:p w14:paraId="77D1DE07" w14:textId="77777777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nadzór nad utrzymaniem porządku w Ogrzewalni;</w:t>
      </w:r>
    </w:p>
    <w:p w14:paraId="2BCD3A4E" w14:textId="77777777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obsługa magazynów: </w:t>
      </w:r>
    </w:p>
    <w:p w14:paraId="7B428CD0" w14:textId="77777777" w:rsidR="004E221D" w:rsidRPr="00CD236A" w:rsidRDefault="004E221D" w:rsidP="00B360E0">
      <w:pPr>
        <w:pStyle w:val="Akapitzlist"/>
        <w:widowControl/>
        <w:numPr>
          <w:ilvl w:val="0"/>
          <w:numId w:val="59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wydawanie środków czystości, bielizny, odzieży;</w:t>
      </w:r>
    </w:p>
    <w:p w14:paraId="4320F688" w14:textId="77777777" w:rsidR="004E221D" w:rsidRPr="00CD236A" w:rsidRDefault="004E221D" w:rsidP="00B360E0">
      <w:pPr>
        <w:pStyle w:val="Akapitzlist"/>
        <w:widowControl/>
        <w:numPr>
          <w:ilvl w:val="0"/>
          <w:numId w:val="59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dokonanie stosownej adnotacji w tym zakresie w zeszycie raportów wydawanych środków;</w:t>
      </w:r>
    </w:p>
    <w:p w14:paraId="629E99B1" w14:textId="77777777" w:rsidR="004E221D" w:rsidRPr="00CD236A" w:rsidRDefault="004E221D" w:rsidP="00B360E0">
      <w:pPr>
        <w:pStyle w:val="Akapitzlist"/>
        <w:widowControl/>
        <w:numPr>
          <w:ilvl w:val="0"/>
          <w:numId w:val="59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utrzymywanie porządku w pomieszczeniach magazynowych;</w:t>
      </w:r>
    </w:p>
    <w:p w14:paraId="797B16C8" w14:textId="77777777" w:rsidR="004E221D" w:rsidRPr="00CD236A" w:rsidRDefault="004E221D" w:rsidP="00B360E0">
      <w:pPr>
        <w:pStyle w:val="Akapitzlist"/>
        <w:widowControl/>
        <w:numPr>
          <w:ilvl w:val="0"/>
          <w:numId w:val="59"/>
        </w:numPr>
        <w:spacing w:after="0" w:line="240" w:lineRule="auto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zgłaszanie kierownikowi Noclegowni potrzeb niezbędnych zakupów;</w:t>
      </w:r>
    </w:p>
    <w:p w14:paraId="0225DDB0" w14:textId="77777777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zgłaszanie wszelkich problemów związanych z funkcjonowaniem placówki kierownikowi Noclegowni;</w:t>
      </w:r>
    </w:p>
    <w:p w14:paraId="01B65320" w14:textId="77777777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>prowadzenie dokumentacji dotyczącej mieszkańców, tj. dokonywanie wpisów w zeszycie raportów z pełnionych dyżurów;</w:t>
      </w:r>
    </w:p>
    <w:p w14:paraId="4A9FB038" w14:textId="77777777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w razie konieczności, w sytuacjach zagrażających życiu, zdrowiu, bezpieczeństwu osób przebywających w Ogrzewalni jak i samego opiekuna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>– wzywanie służb porządkowych, medycznych i udzielenie pierwszej pomocy;</w:t>
      </w:r>
    </w:p>
    <w:p w14:paraId="6B382AA7" w14:textId="77777777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wykonywanie czynności związanych z zapobieganiem zwiększania się zagrożenia epidemiologicznego w szczególności wykonywanie dezynfekcji rąk oraz powierzchni i wyposażenia; wynikającymi z odrębnych przepisów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lastRenderedPageBreak/>
        <w:t>i wytycznych GIS, a także nadzór nad pensjonariuszami Ogrzewalni w tym zakresie;</w:t>
      </w:r>
    </w:p>
    <w:p w14:paraId="64C94AD1" w14:textId="77777777" w:rsidR="004E221D" w:rsidRPr="00CD236A" w:rsidRDefault="004E221D" w:rsidP="00B360E0">
      <w:pPr>
        <w:pStyle w:val="Akapitzlist"/>
        <w:widowControl/>
        <w:numPr>
          <w:ilvl w:val="0"/>
          <w:numId w:val="57"/>
        </w:numPr>
        <w:spacing w:after="0" w:line="240" w:lineRule="auto"/>
        <w:ind w:left="720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t xml:space="preserve">obowiązkiem opiekuna podczas wykonywania zadań jest kierowanie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 xml:space="preserve">się zasadą dobra osób przyjmowanych do Ogrzewalni, poszanowanie </w:t>
      </w:r>
      <w:r w:rsidRPr="00CD236A"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  <w:br/>
        <w:t>ich godności i prawa do samostanowienia.</w:t>
      </w:r>
    </w:p>
    <w:p w14:paraId="19482166" w14:textId="77777777" w:rsidR="004E221D" w:rsidRPr="00CD236A" w:rsidRDefault="004E221D" w:rsidP="004E221D">
      <w:pPr>
        <w:pStyle w:val="Akapitzlist"/>
        <w:jc w:val="both"/>
        <w:rPr>
          <w:rFonts w:ascii="DejaVu Sans Condensed" w:hAnsi="DejaVu Sans Condensed" w:cs="DejaVu Sans Condensed"/>
          <w:bCs/>
          <w:color w:val="000000" w:themeColor="text1"/>
          <w:sz w:val="24"/>
          <w:szCs w:val="24"/>
        </w:rPr>
      </w:pPr>
    </w:p>
    <w:p w14:paraId="7F3607FD" w14:textId="77777777" w:rsidR="004E221D" w:rsidRPr="00CD236A" w:rsidRDefault="004E221D" w:rsidP="004E221D">
      <w:pPr>
        <w:ind w:left="720"/>
        <w:jc w:val="both"/>
        <w:rPr>
          <w:rFonts w:ascii="DejaVu Sans Condensed" w:hAnsi="DejaVu Sans Condensed" w:cs="DejaVu Sans Condensed"/>
          <w:color w:val="000000" w:themeColor="text1"/>
        </w:rPr>
      </w:pPr>
      <w:r w:rsidRPr="00CD236A">
        <w:rPr>
          <w:rFonts w:ascii="DejaVu Sans Condensed" w:eastAsia="Times New Roman" w:hAnsi="DejaVu Sans Condensed" w:cs="DejaVu Sans Condensed"/>
          <w:b/>
          <w:bCs/>
          <w:color w:val="000000" w:themeColor="text1"/>
          <w:lang w:eastAsia="pl-PL"/>
        </w:rPr>
        <w:t xml:space="preserve">2. </w:t>
      </w:r>
      <w:r w:rsidRPr="00CD236A">
        <w:rPr>
          <w:rFonts w:ascii="DejaVu Sans Condensed" w:eastAsia="Times New Roman" w:hAnsi="DejaVu Sans Condensed" w:cs="DejaVu Sans Condensed"/>
          <w:b/>
          <w:color w:val="000000" w:themeColor="text1"/>
          <w:lang w:eastAsia="pl-PL"/>
        </w:rPr>
        <w:t>ORGANIZACJA PRACY W OGRZEWALNI:</w:t>
      </w:r>
    </w:p>
    <w:p w14:paraId="56DD6F1E" w14:textId="77777777" w:rsidR="004E221D" w:rsidRPr="00CD236A" w:rsidRDefault="004E221D" w:rsidP="00B360E0">
      <w:pPr>
        <w:pStyle w:val="Akapitzlist"/>
        <w:widowControl/>
        <w:numPr>
          <w:ilvl w:val="0"/>
          <w:numId w:val="64"/>
        </w:numPr>
        <w:suppressAutoHyphens w:val="0"/>
        <w:spacing w:after="0" w:line="240" w:lineRule="auto"/>
        <w:ind w:left="70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Ogrzewalnia usytuowana jest w budynku przy ul. Mickiewicza 104 w Kutnie;</w:t>
      </w:r>
    </w:p>
    <w:p w14:paraId="07FCB5A2" w14:textId="77777777" w:rsidR="004E221D" w:rsidRPr="00CD236A" w:rsidRDefault="004E221D" w:rsidP="00B360E0">
      <w:pPr>
        <w:pStyle w:val="Akapitzlist"/>
        <w:widowControl/>
        <w:numPr>
          <w:ilvl w:val="0"/>
          <w:numId w:val="64"/>
        </w:numPr>
        <w:suppressAutoHyphens w:val="0"/>
        <w:spacing w:after="0" w:line="240" w:lineRule="auto"/>
        <w:ind w:left="70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Ogrzewalnia zapewnia tymczasowe schronienie osobom bezdomnym, umożliwia interwencyjny, bezpieczny pobyt w ogrzewanych pomieszczeniach wyposażonych w miejsca siedzące;</w:t>
      </w:r>
    </w:p>
    <w:p w14:paraId="04D0B244" w14:textId="77777777" w:rsidR="004E221D" w:rsidRPr="00CD236A" w:rsidRDefault="004E221D" w:rsidP="00B360E0">
      <w:pPr>
        <w:pStyle w:val="Akapitzlist"/>
        <w:widowControl/>
        <w:numPr>
          <w:ilvl w:val="0"/>
          <w:numId w:val="64"/>
        </w:numPr>
        <w:suppressAutoHyphens w:val="0"/>
        <w:spacing w:after="0" w:line="240" w:lineRule="auto"/>
        <w:ind w:left="70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w Ogrzewalni mogą przebywać osoby zdolne do samoobsługi, których stan zdrowia nie zagraża zdrowiu i życiu innych osób przebywających 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br/>
        <w:t>w placówce;</w:t>
      </w:r>
    </w:p>
    <w:p w14:paraId="555386D6" w14:textId="77777777" w:rsidR="004E221D" w:rsidRPr="00CD236A" w:rsidRDefault="004E221D" w:rsidP="00B360E0">
      <w:pPr>
        <w:pStyle w:val="Akapitzlist"/>
        <w:widowControl/>
        <w:numPr>
          <w:ilvl w:val="0"/>
          <w:numId w:val="64"/>
        </w:numPr>
        <w:suppressAutoHyphens w:val="0"/>
        <w:spacing w:after="0" w:line="240" w:lineRule="auto"/>
        <w:ind w:left="70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dopuszcza się przebywanie w Ogrzewalni osób pod wpływem alkoholu 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br/>
        <w:t>lub substancji psychoaktywnych;</w:t>
      </w:r>
    </w:p>
    <w:p w14:paraId="00689910" w14:textId="77777777" w:rsidR="004E221D" w:rsidRPr="00CD236A" w:rsidRDefault="004E221D" w:rsidP="00B360E0">
      <w:pPr>
        <w:pStyle w:val="Akapitzlist"/>
        <w:widowControl/>
        <w:numPr>
          <w:ilvl w:val="0"/>
          <w:numId w:val="64"/>
        </w:numPr>
        <w:spacing w:after="0" w:line="240" w:lineRule="auto"/>
        <w:ind w:left="70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Ogrzewalnia czynna jest w okresie od 1 października do 30 kwietnia każdego roku, we wszystkie dni tygodnia;</w:t>
      </w:r>
    </w:p>
    <w:p w14:paraId="47C49BB5" w14:textId="77777777" w:rsidR="004E221D" w:rsidRPr="00CD236A" w:rsidRDefault="004E221D" w:rsidP="00B360E0">
      <w:pPr>
        <w:pStyle w:val="Akapitzlist"/>
        <w:widowControl/>
        <w:numPr>
          <w:ilvl w:val="0"/>
          <w:numId w:val="64"/>
        </w:numPr>
        <w:spacing w:after="0" w:line="240" w:lineRule="auto"/>
        <w:ind w:left="70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bezdomni mogą przebywać w Ogrzewalni w godz.:</w:t>
      </w:r>
    </w:p>
    <w:p w14:paraId="5C963EA1" w14:textId="5F963196" w:rsidR="004E221D" w:rsidRPr="00CD236A" w:rsidRDefault="004E221D" w:rsidP="00B360E0">
      <w:pPr>
        <w:pStyle w:val="Akapitzlist"/>
        <w:widowControl/>
        <w:numPr>
          <w:ilvl w:val="0"/>
          <w:numId w:val="65"/>
        </w:numPr>
        <w:spacing w:after="0" w:line="240" w:lineRule="auto"/>
        <w:ind w:left="142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wyznaczonych przez kierownika</w:t>
      </w:r>
      <w:r w:rsid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 Noclegowni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; </w:t>
      </w:r>
    </w:p>
    <w:p w14:paraId="0AED807B" w14:textId="77777777" w:rsidR="004E221D" w:rsidRPr="00CD236A" w:rsidRDefault="004E221D" w:rsidP="00B360E0">
      <w:pPr>
        <w:pStyle w:val="Akapitzlist"/>
        <w:widowControl/>
        <w:numPr>
          <w:ilvl w:val="0"/>
          <w:numId w:val="65"/>
        </w:numPr>
        <w:spacing w:after="0" w:line="240" w:lineRule="auto"/>
        <w:ind w:left="142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w okresie wyjątkowo trudnych warunków atmosferycznych 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br/>
        <w:t>i utrzymywania się niskich temperatur powietrza – Ogrzewalnia czynna będzie przez całą dobę;</w:t>
      </w:r>
    </w:p>
    <w:p w14:paraId="5466A7EE" w14:textId="77777777" w:rsidR="004E221D" w:rsidRPr="00CD236A" w:rsidRDefault="004E221D" w:rsidP="00B360E0">
      <w:pPr>
        <w:pStyle w:val="Akapitzlist"/>
        <w:widowControl/>
        <w:numPr>
          <w:ilvl w:val="0"/>
          <w:numId w:val="65"/>
        </w:numPr>
        <w:spacing w:after="0" w:line="240" w:lineRule="auto"/>
        <w:ind w:left="142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w okresie, w którym z przyczyn niezależnych od Zamawiającego a skutkujących koniecznością zwiększania liczby godzin pracy, w szczególności w przypadku wystąpienia warunków skutkujących zwiększeniem zagrożenia epidemiologicznego- Ogrzewalnia czynna będzie w zwiększonym zakresie, a nawet całodobowo.</w:t>
      </w:r>
    </w:p>
    <w:p w14:paraId="0145269D" w14:textId="6C4090AE" w:rsidR="004E221D" w:rsidRPr="00CD236A" w:rsidRDefault="004E221D" w:rsidP="00B360E0">
      <w:pPr>
        <w:pStyle w:val="Akapitzlist"/>
        <w:widowControl/>
        <w:numPr>
          <w:ilvl w:val="0"/>
          <w:numId w:val="64"/>
        </w:numPr>
        <w:spacing w:after="0" w:line="240" w:lineRule="auto"/>
        <w:ind w:left="70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dyżury będą pełnione przez opiekunów w następujący sposób: we wszystkie 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br/>
        <w:t xml:space="preserve">dni tygodnia w godz. 18.00-8.00 z zastrzeżeniem pkt 6 </w:t>
      </w:r>
      <w:r w:rsid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 xml:space="preserve">lit. </w:t>
      </w: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b i c;</w:t>
      </w:r>
    </w:p>
    <w:p w14:paraId="54E6FDA5" w14:textId="77777777" w:rsidR="004E221D" w:rsidRPr="00CD236A" w:rsidRDefault="004E221D" w:rsidP="00B360E0">
      <w:pPr>
        <w:pStyle w:val="Akapitzlist"/>
        <w:widowControl/>
        <w:numPr>
          <w:ilvl w:val="0"/>
          <w:numId w:val="64"/>
        </w:numPr>
        <w:spacing w:after="0" w:line="240" w:lineRule="auto"/>
        <w:ind w:left="70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Ogrzewalnia posiada 12 miejsc siedzących;</w:t>
      </w:r>
    </w:p>
    <w:p w14:paraId="3C9D8E04" w14:textId="77777777" w:rsidR="004E221D" w:rsidRPr="00CD236A" w:rsidRDefault="004E221D" w:rsidP="00B360E0">
      <w:pPr>
        <w:pStyle w:val="Akapitzlist"/>
        <w:widowControl/>
        <w:numPr>
          <w:ilvl w:val="0"/>
          <w:numId w:val="64"/>
        </w:numPr>
        <w:spacing w:after="0" w:line="240" w:lineRule="auto"/>
        <w:ind w:left="709"/>
        <w:contextualSpacing/>
        <w:jc w:val="both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CD236A">
        <w:rPr>
          <w:rFonts w:ascii="DejaVu Sans Condensed" w:hAnsi="DejaVu Sans Condensed" w:cs="DejaVu Sans Condensed"/>
          <w:color w:val="000000" w:themeColor="text1"/>
          <w:sz w:val="24"/>
          <w:szCs w:val="24"/>
          <w:lang w:eastAsia="pl-PL"/>
        </w:rPr>
        <w:t>podczas dyżuru obowiązki pełni 1 opiekun.</w:t>
      </w:r>
    </w:p>
    <w:p w14:paraId="5300404D" w14:textId="77777777" w:rsidR="00CA379C" w:rsidRPr="00CD236A" w:rsidRDefault="00CA379C" w:rsidP="001A6A47">
      <w:pPr>
        <w:pStyle w:val="Podtytu"/>
        <w:spacing w:line="360" w:lineRule="auto"/>
        <w:jc w:val="right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4BAFA071" w14:textId="77777777" w:rsidR="00CA379C" w:rsidRPr="00CD236A" w:rsidRDefault="00CA379C" w:rsidP="001A6A47">
      <w:pPr>
        <w:pStyle w:val="Podtytu"/>
        <w:spacing w:line="360" w:lineRule="auto"/>
        <w:jc w:val="right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2BAADA0E" w14:textId="77777777" w:rsidR="00CA379C" w:rsidRDefault="00CA379C" w:rsidP="001A6A47">
      <w:pPr>
        <w:pStyle w:val="Podtytu"/>
        <w:spacing w:line="360" w:lineRule="auto"/>
        <w:jc w:val="right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</w:p>
    <w:p w14:paraId="1A314FB8" w14:textId="77777777" w:rsidR="00B360E0" w:rsidRDefault="00B360E0" w:rsidP="00B360E0">
      <w:pPr>
        <w:pStyle w:val="Textbody"/>
      </w:pPr>
    </w:p>
    <w:p w14:paraId="70CC017C" w14:textId="77777777" w:rsidR="00B360E0" w:rsidRDefault="00B360E0" w:rsidP="00B360E0">
      <w:pPr>
        <w:pStyle w:val="Textbody"/>
      </w:pPr>
    </w:p>
    <w:p w14:paraId="5D61E25D" w14:textId="77777777" w:rsidR="00B360E0" w:rsidRDefault="00B360E0" w:rsidP="00B360E0">
      <w:pPr>
        <w:pStyle w:val="Textbody"/>
      </w:pPr>
    </w:p>
    <w:p w14:paraId="0F35EE6B" w14:textId="77777777" w:rsidR="00B360E0" w:rsidRDefault="00B360E0" w:rsidP="00B360E0">
      <w:pPr>
        <w:pStyle w:val="Textbody"/>
      </w:pPr>
    </w:p>
    <w:p w14:paraId="2308302D" w14:textId="77777777" w:rsidR="00B360E0" w:rsidRDefault="00B360E0" w:rsidP="00B360E0">
      <w:pPr>
        <w:pStyle w:val="Textbody"/>
      </w:pPr>
    </w:p>
    <w:p w14:paraId="0C2CF5C2" w14:textId="77777777" w:rsidR="00B360E0" w:rsidRDefault="00B360E0" w:rsidP="00B360E0">
      <w:pPr>
        <w:pStyle w:val="Textbody"/>
      </w:pPr>
    </w:p>
    <w:p w14:paraId="33DCCAED" w14:textId="77777777" w:rsidR="00B360E0" w:rsidRPr="00B360E0" w:rsidRDefault="00B360E0" w:rsidP="00B360E0">
      <w:pPr>
        <w:pStyle w:val="Textbody"/>
      </w:pPr>
    </w:p>
    <w:p w14:paraId="547C1E1B" w14:textId="77777777" w:rsidR="00CA379C" w:rsidRPr="00CD236A" w:rsidRDefault="00CA379C" w:rsidP="001A6A47">
      <w:pPr>
        <w:pStyle w:val="Podtytu"/>
        <w:spacing w:line="360" w:lineRule="auto"/>
        <w:jc w:val="right"/>
        <w:rPr>
          <w:rFonts w:ascii="DejaVu Sans Condensed" w:hAnsi="DejaVu Sans Condensed" w:cs="DejaVu Sans Condensed"/>
          <w:color w:val="FF0000"/>
          <w:sz w:val="24"/>
          <w:szCs w:val="24"/>
        </w:rPr>
      </w:pPr>
    </w:p>
    <w:p w14:paraId="7F4309C7" w14:textId="77777777" w:rsidR="001A6A47" w:rsidRPr="004E221D" w:rsidRDefault="001A6A47" w:rsidP="001A6A47">
      <w:pPr>
        <w:pStyle w:val="Podtytu"/>
        <w:spacing w:line="360" w:lineRule="auto"/>
        <w:jc w:val="right"/>
        <w:rPr>
          <w:rFonts w:ascii="DejaVu Sans Condensed" w:hAnsi="DejaVu Sans Condensed" w:cs="DejaVu Sans Condensed"/>
          <w:color w:val="000000" w:themeColor="text1"/>
          <w:sz w:val="24"/>
          <w:szCs w:val="24"/>
        </w:rPr>
      </w:pPr>
      <w:r w:rsidRPr="004E221D">
        <w:rPr>
          <w:rFonts w:ascii="DejaVu Sans Condensed" w:hAnsi="DejaVu Sans Condensed" w:cs="DejaVu Sans Condensed"/>
          <w:color w:val="000000" w:themeColor="text1"/>
          <w:sz w:val="24"/>
          <w:szCs w:val="24"/>
        </w:rPr>
        <w:lastRenderedPageBreak/>
        <w:t>Załącznik nr 2 do SWZ</w:t>
      </w:r>
    </w:p>
    <w:p w14:paraId="49DB2129" w14:textId="77777777" w:rsidR="001A6A47" w:rsidRPr="004E221D" w:rsidRDefault="001A6A47" w:rsidP="001A6A47">
      <w:pPr>
        <w:pStyle w:val="Akapitzlist"/>
        <w:ind w:left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4041F" w14:textId="5C81A53D" w:rsidR="001A6A47" w:rsidRPr="004E221D" w:rsidRDefault="001A6A47" w:rsidP="001A6A47">
      <w:pPr>
        <w:spacing w:line="360" w:lineRule="auto"/>
        <w:jc w:val="center"/>
        <w:rPr>
          <w:rFonts w:ascii="DejaVu Sans Condensed" w:hAnsi="DejaVu Sans Condensed" w:cs="DejaVu Sans Condensed"/>
          <w:bCs/>
          <w:color w:val="000000" w:themeColor="text1"/>
          <w:lang w:eastAsia="ar-SA"/>
        </w:rPr>
      </w:pPr>
      <w:r w:rsidRPr="004E221D">
        <w:rPr>
          <w:rFonts w:ascii="DejaVu Sans Condensed" w:hAnsi="DejaVu Sans Condensed" w:cs="DejaVu Sans Condensed"/>
          <w:b/>
          <w:color w:val="000000" w:themeColor="text1"/>
          <w:lang w:eastAsia="ar-SA"/>
        </w:rPr>
        <w:t xml:space="preserve">OFERTA </w:t>
      </w:r>
      <w:r w:rsidR="0087544A">
        <w:rPr>
          <w:rFonts w:ascii="DejaVu Sans Condensed" w:hAnsi="DejaVu Sans Condensed" w:cs="DejaVu Sans Condensed"/>
          <w:b/>
          <w:color w:val="000000" w:themeColor="text1"/>
          <w:lang w:eastAsia="ar-SA"/>
        </w:rPr>
        <w:t>WYKONAWCY</w:t>
      </w:r>
    </w:p>
    <w:p w14:paraId="276F1E7C" w14:textId="77777777" w:rsidR="001A6A47" w:rsidRPr="004E221D" w:rsidRDefault="001A6A47" w:rsidP="001A6A47">
      <w:pPr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</w:pPr>
    </w:p>
    <w:p w14:paraId="6CF15363" w14:textId="2C4AC2CA" w:rsidR="001A6A47" w:rsidRPr="004E221D" w:rsidRDefault="001A6A47" w:rsidP="001A6A47">
      <w:pPr>
        <w:spacing w:line="480" w:lineRule="auto"/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  <w:t xml:space="preserve">Nazwa </w:t>
      </w:r>
      <w:r w:rsidR="0087544A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  <w:t>Wykonawcy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  <w:t xml:space="preserve"> / Wykonawców w przypadku oferty wspólnej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vertAlign w:val="superscript"/>
          <w:lang w:eastAsia="ar-SA"/>
        </w:rPr>
        <w:t>1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  <w:t>:</w:t>
      </w:r>
    </w:p>
    <w:p w14:paraId="0118DCBA" w14:textId="77777777" w:rsidR="001A6A47" w:rsidRPr="004E221D" w:rsidRDefault="001A6A47" w:rsidP="001A6A47">
      <w:pPr>
        <w:spacing w:line="480" w:lineRule="auto"/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......................................................................................................</w:t>
      </w:r>
    </w:p>
    <w:p w14:paraId="31D88471" w14:textId="77777777" w:rsidR="001A6A47" w:rsidRPr="004E221D" w:rsidRDefault="001A6A47" w:rsidP="001A6A47">
      <w:pPr>
        <w:spacing w:line="480" w:lineRule="auto"/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.....................................................................................................</w:t>
      </w:r>
    </w:p>
    <w:p w14:paraId="5A5DB7B8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  <w:t>NIP .........................................</w:t>
      </w:r>
      <w:r w:rsidR="0082502B"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  <w:t xml:space="preserve"> 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  <w:t xml:space="preserve"> REGON ...................................... KRS / CEIDG ……………………………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vertAlign w:val="superscript"/>
          <w:lang w:eastAsia="pl-PL"/>
        </w:rPr>
        <w:t>1</w:t>
      </w:r>
    </w:p>
    <w:p w14:paraId="585DFCEC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</w:pPr>
    </w:p>
    <w:p w14:paraId="28BCE19F" w14:textId="77777777" w:rsidR="001A6A47" w:rsidRPr="004E221D" w:rsidRDefault="001A6A47" w:rsidP="001A6A47">
      <w:pPr>
        <w:spacing w:line="480" w:lineRule="auto"/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ar-SA"/>
        </w:rPr>
        <w:t xml:space="preserve">Adres: ....................................................................................... 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vertAlign w:val="superscript"/>
          <w:lang w:eastAsia="ar-SA"/>
        </w:rPr>
        <w:t>1</w:t>
      </w:r>
    </w:p>
    <w:p w14:paraId="71285C36" w14:textId="155FFBBA" w:rsidR="001A6A47" w:rsidRPr="004E221D" w:rsidRDefault="001A6A47" w:rsidP="001A6A47">
      <w:pPr>
        <w:rPr>
          <w:rFonts w:ascii="DejaVu Sans Condensed" w:hAnsi="DejaVu Sans Condensed" w:cs="DejaVu Sans Condensed"/>
          <w:bCs/>
          <w:i/>
          <w:iCs/>
          <w:color w:val="000000" w:themeColor="text1"/>
          <w:sz w:val="20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lang w:eastAsia="ar-SA"/>
        </w:rPr>
        <w:t xml:space="preserve">Rodzaj </w:t>
      </w:r>
      <w:r w:rsidR="0087544A">
        <w:rPr>
          <w:rFonts w:ascii="DejaVu Sans Condensed" w:hAnsi="DejaVu Sans Condensed" w:cs="DejaVu Sans Condensed"/>
          <w:bCs/>
          <w:color w:val="000000" w:themeColor="text1"/>
          <w:sz w:val="20"/>
          <w:lang w:eastAsia="ar-SA"/>
        </w:rPr>
        <w:t>Wykonawcy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lang w:eastAsia="ar-SA"/>
        </w:rPr>
        <w:t xml:space="preserve"> </w:t>
      </w:r>
      <w:r w:rsidRPr="004E221D">
        <w:rPr>
          <w:rFonts w:ascii="DejaVu Sans Condensed" w:hAnsi="DejaVu Sans Condensed" w:cs="DejaVu Sans Condensed"/>
          <w:bCs/>
          <w:i/>
          <w:iCs/>
          <w:color w:val="000000" w:themeColor="text1"/>
          <w:sz w:val="16"/>
          <w:lang w:eastAsia="ar-SA"/>
        </w:rPr>
        <w:t>(właściwe zaznaczyć)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lang w:eastAsia="ar-SA"/>
        </w:rPr>
        <w:t>: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vertAlign w:val="superscript"/>
          <w:lang w:eastAsia="ar-SA"/>
        </w:rPr>
        <w:t xml:space="preserve">1 </w:t>
      </w:r>
    </w:p>
    <w:p w14:paraId="34668073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</w:pPr>
      <w:r w:rsidRPr="004E221D">
        <w:rPr>
          <w:b/>
          <w:color w:val="000000" w:themeColor="text1"/>
          <w:sz w:val="28"/>
          <w:szCs w:val="20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21D">
        <w:rPr>
          <w:rFonts w:ascii="DejaVu Sans Condensed" w:hAnsi="DejaVu Sans Condensed" w:cs="DejaVu Sans Condensed"/>
          <w:b/>
          <w:color w:val="000000" w:themeColor="text1"/>
          <w:sz w:val="20"/>
          <w:szCs w:val="20"/>
          <w:lang w:eastAsia="pl-PL"/>
        </w:rPr>
        <w:instrText xml:space="preserve"> FORMCHECKBOX </w:instrText>
      </w:r>
      <w:r w:rsidR="00194955">
        <w:rPr>
          <w:b/>
          <w:color w:val="000000" w:themeColor="text1"/>
          <w:sz w:val="28"/>
          <w:szCs w:val="20"/>
          <w:lang w:eastAsia="pl-PL"/>
        </w:rPr>
      </w:r>
      <w:r w:rsidR="00194955">
        <w:rPr>
          <w:b/>
          <w:color w:val="000000" w:themeColor="text1"/>
          <w:sz w:val="28"/>
          <w:szCs w:val="20"/>
          <w:lang w:eastAsia="pl-PL"/>
        </w:rPr>
        <w:fldChar w:fldCharType="separate"/>
      </w:r>
      <w:r w:rsidRPr="004E221D">
        <w:rPr>
          <w:b/>
          <w:color w:val="000000" w:themeColor="text1"/>
          <w:sz w:val="28"/>
          <w:szCs w:val="20"/>
          <w:lang w:eastAsia="pl-PL"/>
        </w:rPr>
        <w:fldChar w:fldCharType="end"/>
      </w:r>
      <w:bookmarkStart w:id="2" w:name="Wyb%25252525252525C3%25252525252525B3r3"/>
      <w:bookmarkEnd w:id="2"/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t xml:space="preserve"> 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  <w:t>mikroprzedsiębiorstwo</w:t>
      </w:r>
      <w:r w:rsidR="0082502B"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  <w:t xml:space="preserve">   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5B5A86EE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</w:pP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21D">
        <w:rPr>
          <w:rFonts w:ascii="DejaVu Sans Condensed" w:hAnsi="DejaVu Sans Condensed" w:cs="DejaVu Sans Condensed"/>
          <w:b/>
          <w:color w:val="000000" w:themeColor="text1"/>
          <w:sz w:val="20"/>
          <w:szCs w:val="20"/>
          <w:lang w:eastAsia="pl-PL"/>
        </w:rPr>
        <w:instrText xml:space="preserve"> FORMCHECKBOX </w:instrText>
      </w:r>
      <w:r w:rsidR="00194955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</w:r>
      <w:r w:rsidR="00194955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separate"/>
      </w: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end"/>
      </w: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t xml:space="preserve"> 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  <w:t>małe przedsiębiorstwo</w:t>
      </w:r>
      <w:r w:rsidR="0082502B"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  <w:t xml:space="preserve">  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  <w:t xml:space="preserve">   </w:t>
      </w:r>
    </w:p>
    <w:p w14:paraId="3AF7396B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</w:pP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21D">
        <w:rPr>
          <w:rFonts w:ascii="DejaVu Sans Condensed" w:hAnsi="DejaVu Sans Condensed" w:cs="DejaVu Sans Condensed"/>
          <w:b/>
          <w:color w:val="000000" w:themeColor="text1"/>
          <w:sz w:val="20"/>
          <w:szCs w:val="20"/>
          <w:lang w:eastAsia="pl-PL"/>
        </w:rPr>
        <w:instrText xml:space="preserve"> FORMCHECKBOX </w:instrText>
      </w:r>
      <w:r w:rsidR="00194955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</w:r>
      <w:r w:rsidR="00194955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separate"/>
      </w: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end"/>
      </w: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t xml:space="preserve"> 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  <w:t>średnie przedsiębiorstwo</w:t>
      </w:r>
    </w:p>
    <w:p w14:paraId="3962995C" w14:textId="77777777" w:rsidR="001A6A47" w:rsidRPr="004E221D" w:rsidRDefault="001A6A47" w:rsidP="001A6A47">
      <w:pPr>
        <w:suppressAutoHyphens w:val="0"/>
        <w:jc w:val="both"/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</w:pP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21D">
        <w:rPr>
          <w:rFonts w:ascii="DejaVu Sans Condensed" w:hAnsi="DejaVu Sans Condensed" w:cs="DejaVu Sans Condensed"/>
          <w:b/>
          <w:color w:val="000000" w:themeColor="text1"/>
          <w:sz w:val="20"/>
          <w:szCs w:val="20"/>
          <w:lang w:eastAsia="pl-PL"/>
        </w:rPr>
        <w:instrText xml:space="preserve"> FORMCHECKBOX </w:instrText>
      </w:r>
      <w:r w:rsidR="00194955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</w:r>
      <w:r w:rsidR="00194955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separate"/>
      </w: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end"/>
      </w: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t xml:space="preserve"> </w:t>
      </w:r>
      <w:r w:rsidRPr="004E221D">
        <w:rPr>
          <w:rFonts w:ascii="DejaVu Sans Condensed" w:eastAsia="TimesNewRoman" w:hAnsi="DejaVu Sans Condensed" w:cs="DejaVu Sans Condensed"/>
          <w:bCs/>
          <w:color w:val="000000" w:themeColor="text1"/>
          <w:sz w:val="20"/>
          <w:szCs w:val="23"/>
          <w:lang w:eastAsia="pl-PL"/>
        </w:rPr>
        <w:t>jednoosobowa działalność gospodarcza</w:t>
      </w: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t xml:space="preserve">       </w:t>
      </w:r>
    </w:p>
    <w:p w14:paraId="16A22FF2" w14:textId="77777777" w:rsidR="001A6A47" w:rsidRPr="004E221D" w:rsidRDefault="001A6A47" w:rsidP="001A6A47">
      <w:pPr>
        <w:suppressAutoHyphens w:val="0"/>
        <w:jc w:val="both"/>
        <w:rPr>
          <w:rFonts w:ascii="DejaVu Sans Condensed" w:eastAsia="TimesNewRoman" w:hAnsi="DejaVu Sans Condensed" w:cs="DejaVu Sans Condensed"/>
          <w:bCs/>
          <w:color w:val="000000" w:themeColor="text1"/>
          <w:sz w:val="20"/>
          <w:szCs w:val="23"/>
          <w:lang w:eastAsia="pl-PL"/>
        </w:rPr>
      </w:pP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21D">
        <w:rPr>
          <w:rFonts w:ascii="DejaVu Sans Condensed" w:hAnsi="DejaVu Sans Condensed" w:cs="DejaVu Sans Condensed"/>
          <w:b/>
          <w:color w:val="000000" w:themeColor="text1"/>
          <w:sz w:val="20"/>
          <w:szCs w:val="20"/>
          <w:lang w:eastAsia="pl-PL"/>
        </w:rPr>
        <w:instrText xml:space="preserve"> FORMCHECKBOX </w:instrText>
      </w:r>
      <w:r w:rsidR="00194955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</w:r>
      <w:r w:rsidR="00194955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separate"/>
      </w:r>
      <w:r w:rsidRPr="004E221D">
        <w:rPr>
          <w:rFonts w:ascii="DejaVu Sans Condensed" w:eastAsia="TimesNewRoman" w:hAnsi="DejaVu Sans Condensed" w:cs="DejaVu Sans Condensed"/>
          <w:b/>
          <w:color w:val="000000" w:themeColor="text1"/>
          <w:sz w:val="20"/>
          <w:szCs w:val="23"/>
          <w:lang w:eastAsia="pl-PL"/>
        </w:rPr>
        <w:fldChar w:fldCharType="end"/>
      </w:r>
      <w:r w:rsidRPr="004E221D">
        <w:rPr>
          <w:rFonts w:ascii="DejaVu Sans Condensed" w:eastAsia="TimesNewRoman" w:hAnsi="DejaVu Sans Condensed" w:cs="DejaVu Sans Condensed"/>
          <w:bCs/>
          <w:color w:val="000000" w:themeColor="text1"/>
          <w:sz w:val="20"/>
          <w:szCs w:val="23"/>
          <w:lang w:eastAsia="pl-PL"/>
        </w:rPr>
        <w:t xml:space="preserve"> osoba fizyczna nieprowadząca działalności gospodarczej        </w:t>
      </w:r>
    </w:p>
    <w:p w14:paraId="6716225D" w14:textId="77777777" w:rsidR="001A6A47" w:rsidRPr="004E221D" w:rsidRDefault="001A6A47" w:rsidP="001A6A47">
      <w:pPr>
        <w:suppressAutoHyphens w:val="0"/>
        <w:jc w:val="both"/>
        <w:rPr>
          <w:rFonts w:ascii="DejaVu Sans Condensed" w:eastAsia="Times New Roman" w:hAnsi="DejaVu Sans Condensed" w:cs="DejaVu Sans Condensed"/>
          <w:bCs/>
          <w:color w:val="000000" w:themeColor="text1"/>
          <w:sz w:val="20"/>
          <w:szCs w:val="20"/>
          <w:lang w:eastAsia="pl-PL"/>
        </w:rPr>
      </w:pPr>
      <w:r w:rsidRPr="004E221D">
        <w:rPr>
          <w:rFonts w:ascii="DejaVu Sans Condensed" w:eastAsia="TimesNewRoman" w:hAnsi="DejaVu Sans Condensed" w:cs="DejaVu Sans Condensed"/>
          <w:bCs/>
          <w:color w:val="000000" w:themeColor="text1"/>
          <w:sz w:val="20"/>
          <w:szCs w:val="23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lang w:eastAsia="pl-PL"/>
        </w:rPr>
        <w:instrText xml:space="preserve"> FORMCHECKBOX </w:instrText>
      </w:r>
      <w:r w:rsidR="00194955">
        <w:rPr>
          <w:rFonts w:ascii="DejaVu Sans Condensed" w:eastAsia="TimesNewRoman" w:hAnsi="DejaVu Sans Condensed" w:cs="DejaVu Sans Condensed"/>
          <w:bCs/>
          <w:color w:val="000000" w:themeColor="text1"/>
          <w:sz w:val="20"/>
          <w:szCs w:val="23"/>
          <w:lang w:eastAsia="pl-PL"/>
        </w:rPr>
      </w:r>
      <w:r w:rsidR="00194955">
        <w:rPr>
          <w:rFonts w:ascii="DejaVu Sans Condensed" w:eastAsia="TimesNewRoman" w:hAnsi="DejaVu Sans Condensed" w:cs="DejaVu Sans Condensed"/>
          <w:bCs/>
          <w:color w:val="000000" w:themeColor="text1"/>
          <w:sz w:val="20"/>
          <w:szCs w:val="23"/>
          <w:lang w:eastAsia="pl-PL"/>
        </w:rPr>
        <w:fldChar w:fldCharType="separate"/>
      </w:r>
      <w:r w:rsidRPr="004E221D">
        <w:rPr>
          <w:rFonts w:ascii="DejaVu Sans Condensed" w:eastAsia="TimesNewRoman" w:hAnsi="DejaVu Sans Condensed" w:cs="DejaVu Sans Condensed"/>
          <w:bCs/>
          <w:color w:val="000000" w:themeColor="text1"/>
          <w:sz w:val="20"/>
          <w:szCs w:val="23"/>
          <w:lang w:eastAsia="pl-PL"/>
        </w:rPr>
        <w:fldChar w:fldCharType="end"/>
      </w:r>
      <w:r w:rsidRPr="004E221D">
        <w:rPr>
          <w:rFonts w:ascii="DejaVu Sans Condensed" w:eastAsia="TimesNewRoman" w:hAnsi="DejaVu Sans Condensed" w:cs="DejaVu Sans Condensed"/>
          <w:bCs/>
          <w:color w:val="000000" w:themeColor="text1"/>
          <w:sz w:val="20"/>
          <w:szCs w:val="23"/>
          <w:lang w:eastAsia="pl-PL"/>
        </w:rPr>
        <w:t xml:space="preserve"> inny rodzaj</w:t>
      </w:r>
    </w:p>
    <w:p w14:paraId="5731469D" w14:textId="77777777" w:rsidR="001A6A47" w:rsidRPr="004E221D" w:rsidRDefault="001A6A47" w:rsidP="001A6A47">
      <w:pPr>
        <w:suppressAutoHyphens w:val="0"/>
        <w:spacing w:line="360" w:lineRule="auto"/>
        <w:jc w:val="both"/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u w:val="single"/>
          <w:lang w:eastAsia="pl-PL"/>
        </w:rPr>
      </w:pPr>
    </w:p>
    <w:p w14:paraId="186EE668" w14:textId="77777777" w:rsidR="001A6A47" w:rsidRPr="004E221D" w:rsidRDefault="001A6A47" w:rsidP="001A6A47">
      <w:pPr>
        <w:suppressAutoHyphens w:val="0"/>
        <w:spacing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u w:val="single"/>
          <w:lang w:eastAsia="pl-PL"/>
        </w:rPr>
        <w:t>Dane do kontaktu:</w:t>
      </w: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szCs w:val="20"/>
          <w:vertAlign w:val="superscript"/>
          <w:lang w:eastAsia="pl-PL"/>
        </w:rPr>
        <w:t xml:space="preserve"> 2</w:t>
      </w:r>
    </w:p>
    <w:p w14:paraId="7189D070" w14:textId="77777777" w:rsidR="001A6A47" w:rsidRPr="004E221D" w:rsidRDefault="001A6A47" w:rsidP="001A6A47">
      <w:pPr>
        <w:spacing w:line="360" w:lineRule="auto"/>
        <w:rPr>
          <w:rFonts w:ascii="DejaVu Sans Condensed" w:hAnsi="DejaVu Sans Condensed" w:cs="DejaVu Sans Condensed"/>
          <w:bCs/>
          <w:color w:val="000000" w:themeColor="text1"/>
          <w:sz w:val="20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lang w:eastAsia="ar-SA"/>
        </w:rPr>
        <w:t xml:space="preserve">Osoba wyznaczona do kontaktów z Zamawiającym: </w:t>
      </w:r>
    </w:p>
    <w:p w14:paraId="4F0E3C6B" w14:textId="77777777" w:rsidR="001A6A47" w:rsidRPr="004E221D" w:rsidRDefault="001A6A47" w:rsidP="001A6A47">
      <w:pPr>
        <w:spacing w:line="360" w:lineRule="auto"/>
        <w:rPr>
          <w:rFonts w:ascii="DejaVu Sans Condensed" w:hAnsi="DejaVu Sans Condensed" w:cs="DejaVu Sans Condensed"/>
          <w:bCs/>
          <w:color w:val="000000" w:themeColor="text1"/>
          <w:sz w:val="20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lang w:eastAsia="ar-SA"/>
        </w:rPr>
        <w:t>………………………………………………………………………………....................................</w:t>
      </w:r>
    </w:p>
    <w:p w14:paraId="7030A5B7" w14:textId="77777777" w:rsidR="001A6A47" w:rsidRPr="004E221D" w:rsidRDefault="001A6A47" w:rsidP="001A6A47">
      <w:pPr>
        <w:spacing w:line="360" w:lineRule="auto"/>
        <w:rPr>
          <w:rFonts w:ascii="DejaVu Sans Condensed" w:hAnsi="DejaVu Sans Condensed" w:cs="DejaVu Sans Condensed"/>
          <w:bCs/>
          <w:color w:val="000000" w:themeColor="text1"/>
          <w:sz w:val="20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sz w:val="20"/>
          <w:lang w:eastAsia="ar-SA"/>
        </w:rPr>
        <w:t>Numer telefonu: ………..........………........…..</w:t>
      </w:r>
    </w:p>
    <w:p w14:paraId="15525D50" w14:textId="77777777" w:rsidR="001A6A47" w:rsidRPr="004E221D" w:rsidRDefault="001A6A47" w:rsidP="001A6A47">
      <w:pPr>
        <w:spacing w:line="360" w:lineRule="auto"/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</w:pPr>
      <w:r w:rsidRPr="004E221D"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  <w:t xml:space="preserve">Dane teleadresowe, na które należy przekazywać korespondencję związaną z niniejszym postępowaniem: </w:t>
      </w:r>
    </w:p>
    <w:p w14:paraId="13D2750C" w14:textId="77777777" w:rsidR="001A6A47" w:rsidRPr="004E221D" w:rsidRDefault="001A6A47" w:rsidP="001A6A47">
      <w:pPr>
        <w:spacing w:line="360" w:lineRule="auto"/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</w:pPr>
      <w:r w:rsidRPr="004E221D"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  <w:t>e-mail: ……………………….........……….........</w:t>
      </w:r>
    </w:p>
    <w:p w14:paraId="0BE0FC91" w14:textId="6BA1B17D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</w:pPr>
      <w:r w:rsidRPr="004E221D"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  <w:t xml:space="preserve">Adres Elektronicznej Skrzynki Podawczej </w:t>
      </w:r>
      <w:r w:rsidR="0087544A"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  <w:t>Wykonawcy</w:t>
      </w:r>
      <w:r w:rsidRPr="004E221D"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  <w:t xml:space="preserve"> znajdującej się na platformie </w:t>
      </w:r>
      <w:proofErr w:type="spellStart"/>
      <w:r w:rsidRPr="004E221D"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  <w:t>ePUAP</w:t>
      </w:r>
      <w:proofErr w:type="spellEnd"/>
      <w:r w:rsidRPr="004E221D"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  <w:t>:</w:t>
      </w:r>
    </w:p>
    <w:p w14:paraId="51460AC9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</w:pPr>
      <w:r w:rsidRPr="004E221D">
        <w:rPr>
          <w:rFonts w:ascii="DejaVu Sans Condensed" w:hAnsi="DejaVu Sans Condensed" w:cs="DejaVu Sans Condensed"/>
          <w:color w:val="000000" w:themeColor="text1"/>
          <w:sz w:val="20"/>
          <w:szCs w:val="20"/>
          <w:lang w:eastAsia="ar-SA"/>
        </w:rPr>
        <w:t xml:space="preserve"> ……………………..……………………..…….</w:t>
      </w:r>
    </w:p>
    <w:p w14:paraId="07189F22" w14:textId="77777777" w:rsidR="001A6A47" w:rsidRPr="004E221D" w:rsidRDefault="001A6A47" w:rsidP="001A6A47">
      <w:pPr>
        <w:ind w:left="4956" w:firstLine="709"/>
        <w:rPr>
          <w:rFonts w:ascii="DejaVu Sans Condensed" w:hAnsi="DejaVu Sans Condensed" w:cs="DejaVu Sans Condensed"/>
          <w:b/>
          <w:color w:val="000000" w:themeColor="text1"/>
          <w:lang w:eastAsia="ar-SA"/>
        </w:rPr>
      </w:pPr>
    </w:p>
    <w:p w14:paraId="569D9439" w14:textId="77777777" w:rsidR="001A6A47" w:rsidRPr="004E221D" w:rsidRDefault="001A6A47" w:rsidP="001A6A47">
      <w:pPr>
        <w:ind w:left="4536"/>
        <w:rPr>
          <w:rFonts w:ascii="DejaVu Sans Condensed" w:hAnsi="DejaVu Sans Condensed" w:cs="DejaVu Sans Condensed"/>
          <w:b/>
          <w:color w:val="000000" w:themeColor="text1"/>
          <w:lang w:eastAsia="ar-SA"/>
        </w:rPr>
      </w:pPr>
      <w:r w:rsidRPr="004E221D">
        <w:rPr>
          <w:rFonts w:ascii="DejaVu Sans Condensed" w:hAnsi="DejaVu Sans Condensed" w:cs="DejaVu Sans Condensed"/>
          <w:b/>
          <w:color w:val="000000" w:themeColor="text1"/>
          <w:lang w:eastAsia="ar-SA"/>
        </w:rPr>
        <w:t>Miejski Ośrodek Pomocy Społecznej w Kutnie</w:t>
      </w:r>
    </w:p>
    <w:p w14:paraId="764C235F" w14:textId="2316DF6D" w:rsidR="001A6A47" w:rsidRPr="004E221D" w:rsidRDefault="00CD236A" w:rsidP="001A6A47">
      <w:pPr>
        <w:ind w:left="4536"/>
        <w:rPr>
          <w:rFonts w:ascii="DejaVu Sans Condensed" w:hAnsi="DejaVu Sans Condensed" w:cs="DejaVu Sans Condensed"/>
          <w:b/>
          <w:color w:val="000000" w:themeColor="text1"/>
          <w:lang w:eastAsia="ar-SA"/>
        </w:rPr>
      </w:pPr>
      <w:r>
        <w:rPr>
          <w:rFonts w:ascii="DejaVu Sans Condensed" w:hAnsi="DejaVu Sans Condensed" w:cs="DejaVu Sans Condensed"/>
          <w:b/>
          <w:color w:val="000000" w:themeColor="text1"/>
          <w:lang w:eastAsia="ar-SA"/>
        </w:rPr>
        <w:t>ul. Warszawskie Przedmieście 10</w:t>
      </w:r>
      <w:r w:rsidR="001A6A47" w:rsidRPr="004E221D">
        <w:rPr>
          <w:rFonts w:ascii="DejaVu Sans Condensed" w:hAnsi="DejaVu Sans Condensed" w:cs="DejaVu Sans Condensed"/>
          <w:b/>
          <w:color w:val="000000" w:themeColor="text1"/>
          <w:lang w:eastAsia="ar-SA"/>
        </w:rPr>
        <w:t xml:space="preserve">a </w:t>
      </w:r>
    </w:p>
    <w:p w14:paraId="61F5FD74" w14:textId="77777777" w:rsidR="001A6A47" w:rsidRPr="004E221D" w:rsidRDefault="001A6A47" w:rsidP="001A6A47">
      <w:pPr>
        <w:ind w:left="4536"/>
        <w:rPr>
          <w:rFonts w:ascii="DejaVu Sans Condensed" w:hAnsi="DejaVu Sans Condensed" w:cs="DejaVu Sans Condensed"/>
          <w:b/>
          <w:color w:val="000000" w:themeColor="text1"/>
          <w:lang w:eastAsia="ar-SA"/>
        </w:rPr>
      </w:pPr>
      <w:r w:rsidRPr="004E221D">
        <w:rPr>
          <w:rFonts w:ascii="DejaVu Sans Condensed" w:hAnsi="DejaVu Sans Condensed" w:cs="DejaVu Sans Condensed"/>
          <w:b/>
          <w:color w:val="000000" w:themeColor="text1"/>
          <w:lang w:eastAsia="ar-SA"/>
        </w:rPr>
        <w:t>99-300 Kutno</w:t>
      </w:r>
    </w:p>
    <w:p w14:paraId="3509346A" w14:textId="77777777" w:rsidR="001A6A47" w:rsidRPr="004E221D" w:rsidRDefault="001A6A47" w:rsidP="001A6A47">
      <w:pPr>
        <w:ind w:left="4956" w:firstLine="709"/>
        <w:rPr>
          <w:rFonts w:ascii="DejaVu Sans Condensed" w:hAnsi="DejaVu Sans Condensed" w:cs="DejaVu Sans Condensed"/>
          <w:b/>
          <w:color w:val="000000" w:themeColor="text1"/>
          <w:lang w:eastAsia="ar-SA"/>
        </w:rPr>
      </w:pPr>
      <w:r w:rsidRPr="004E221D">
        <w:rPr>
          <w:rFonts w:cs="Times New Roman"/>
          <w:noProof/>
          <w:color w:val="000000" w:themeColor="text1"/>
          <w:lang w:eastAsia="pl-PL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6423FF" wp14:editId="6CC59C9D">
                <wp:simplePos x="0" y="0"/>
                <wp:positionH relativeFrom="column">
                  <wp:posOffset>3543300</wp:posOffset>
                </wp:positionH>
                <wp:positionV relativeFrom="paragraph">
                  <wp:posOffset>27940</wp:posOffset>
                </wp:positionV>
                <wp:extent cx="2286000" cy="0"/>
                <wp:effectExtent l="19050" t="19050" r="38100" b="381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A5E7BB" id="Łącznik prostoliniowy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" strokeweight=".26mm">
                <v:stroke joinstyle="miter" endcap="square"/>
              </v:line>
            </w:pict>
          </mc:Fallback>
        </mc:AlternateContent>
      </w:r>
    </w:p>
    <w:p w14:paraId="3D2CA837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Odpowiadając na ogłoszenie w sprawie zamówienia publicznego prowadzonego 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br/>
        <w:t>w trybie podstawowym, zgodnie z przepisami ustawy z dnia 11 września 2019 r. - Prawo zamówień publicznych, którego przedmiotem jest</w:t>
      </w:r>
    </w:p>
    <w:p w14:paraId="753E1A6C" w14:textId="77777777" w:rsidR="001A6A47" w:rsidRPr="004E221D" w:rsidRDefault="001A6A47" w:rsidP="001A6A47">
      <w:pPr>
        <w:pStyle w:val="Tekstpodstawowywcity31"/>
        <w:tabs>
          <w:tab w:val="left" w:pos="0"/>
        </w:tabs>
        <w:spacing w:after="0"/>
        <w:ind w:left="0"/>
        <w:jc w:val="both"/>
        <w:rPr>
          <w:color w:val="000000" w:themeColor="text1"/>
        </w:rPr>
      </w:pPr>
    </w:p>
    <w:p w14:paraId="6A889645" w14:textId="6492033C" w:rsidR="001A6A47" w:rsidRPr="004E221D" w:rsidRDefault="001A6A47" w:rsidP="002B7369">
      <w:pPr>
        <w:pStyle w:val="Standard"/>
        <w:spacing w:after="120"/>
        <w:contextualSpacing/>
        <w:jc w:val="center"/>
        <w:rPr>
          <w:rFonts w:ascii="DejaVu Sans Condensed" w:hAnsi="DejaVu Sans Condensed" w:cs="DejaVu Sans Condensed"/>
          <w:color w:val="000000" w:themeColor="text1"/>
        </w:rPr>
      </w:pPr>
      <w:r w:rsidRPr="004E221D">
        <w:rPr>
          <w:rFonts w:ascii="DejaVu Sans Condensed" w:hAnsi="DejaVu Sans Condensed" w:cs="DejaVu Sans Condensed"/>
          <w:b/>
          <w:color w:val="000000" w:themeColor="text1"/>
        </w:rPr>
        <w:t>„</w:t>
      </w:r>
      <w:r w:rsidR="002B7369" w:rsidRPr="004E221D">
        <w:rPr>
          <w:rFonts w:ascii="DejaVu Sans Condensed" w:hAnsi="DejaVu Sans Condensed" w:cs="DejaVu Sans Condensed"/>
          <w:b/>
          <w:bCs/>
          <w:color w:val="000000" w:themeColor="text1"/>
          <w:u w:val="single"/>
        </w:rPr>
        <w:t>Pełnienie funkcji opiekuna w Noclegowni oraz Ogrzewalni w Miejskim Ośrodku Pomocy Społecznej w Kutnie w 202</w:t>
      </w:r>
      <w:r w:rsidR="004E221D">
        <w:rPr>
          <w:rFonts w:ascii="DejaVu Sans Condensed" w:hAnsi="DejaVu Sans Condensed" w:cs="DejaVu Sans Condensed"/>
          <w:b/>
          <w:bCs/>
          <w:color w:val="000000" w:themeColor="text1"/>
          <w:u w:val="single"/>
        </w:rPr>
        <w:t>3</w:t>
      </w:r>
      <w:r w:rsidR="002B7369" w:rsidRPr="004E221D">
        <w:rPr>
          <w:rFonts w:ascii="DejaVu Sans Condensed" w:hAnsi="DejaVu Sans Condensed" w:cs="DejaVu Sans Condensed"/>
          <w:b/>
          <w:bCs/>
          <w:color w:val="000000" w:themeColor="text1"/>
          <w:u w:val="single"/>
        </w:rPr>
        <w:t xml:space="preserve"> roku</w:t>
      </w:r>
      <w:r w:rsidRPr="004E221D">
        <w:rPr>
          <w:rFonts w:ascii="DejaVu Sans Condensed" w:hAnsi="DejaVu Sans Condensed" w:cs="DejaVu Sans Condensed"/>
          <w:b/>
          <w:color w:val="000000" w:themeColor="text1"/>
        </w:rPr>
        <w:t>”</w:t>
      </w:r>
    </w:p>
    <w:p w14:paraId="14F9CAC8" w14:textId="77777777" w:rsidR="001A6A47" w:rsidRPr="004E221D" w:rsidRDefault="001A6A47" w:rsidP="001A6A47">
      <w:pPr>
        <w:jc w:val="center"/>
        <w:rPr>
          <w:rFonts w:ascii="DejaVu Sans Condensed" w:hAnsi="DejaVu Sans Condensed" w:cs="DejaVu Sans Condensed"/>
          <w:b/>
          <w:i/>
          <w:iCs/>
          <w:color w:val="000000" w:themeColor="text1"/>
          <w:szCs w:val="22"/>
        </w:rPr>
      </w:pPr>
    </w:p>
    <w:p w14:paraId="4DE51BD8" w14:textId="77777777" w:rsidR="001A6A47" w:rsidRPr="004E221D" w:rsidRDefault="001A6A47" w:rsidP="001A6A47">
      <w:pPr>
        <w:jc w:val="center"/>
        <w:rPr>
          <w:rFonts w:ascii="DejaVu Sans Condensed" w:hAnsi="DejaVu Sans Condensed" w:cs="DejaVu Sans Condensed"/>
          <w:b/>
          <w:i/>
          <w:iCs/>
          <w:color w:val="000000" w:themeColor="text1"/>
          <w:szCs w:val="22"/>
        </w:rPr>
      </w:pPr>
    </w:p>
    <w:p w14:paraId="696A085B" w14:textId="77777777" w:rsidR="001A6A47" w:rsidRPr="004E221D" w:rsidRDefault="001A6A47" w:rsidP="001A6A47">
      <w:pPr>
        <w:pStyle w:val="Podtytu"/>
        <w:rPr>
          <w:rFonts w:ascii="DejaVu Sans Condensed" w:hAnsi="DejaVu Sans Condensed" w:cs="DejaVu Sans Condensed"/>
          <w:b w:val="0"/>
          <w:color w:val="000000" w:themeColor="text1"/>
          <w:sz w:val="20"/>
          <w:szCs w:val="28"/>
        </w:rPr>
      </w:pPr>
      <w:r w:rsidRPr="004E221D">
        <w:rPr>
          <w:rFonts w:ascii="DejaVu Sans Condensed" w:hAnsi="DejaVu Sans Condensed" w:cs="DejaVu Sans Condensed"/>
          <w:b w:val="0"/>
          <w:bCs/>
          <w:color w:val="000000" w:themeColor="text1"/>
          <w:sz w:val="20"/>
          <w:szCs w:val="24"/>
          <w:vertAlign w:val="superscript"/>
        </w:rPr>
        <w:t>1</w:t>
      </w:r>
      <w:r w:rsidRPr="004E221D">
        <w:rPr>
          <w:rFonts w:ascii="DejaVu Sans Condensed" w:hAnsi="DejaVu Sans Condensed" w:cs="DejaVu Sans Condensed"/>
          <w:b w:val="0"/>
          <w:bCs/>
          <w:color w:val="000000" w:themeColor="text1"/>
          <w:sz w:val="20"/>
          <w:szCs w:val="24"/>
        </w:rPr>
        <w:t xml:space="preserve"> </w:t>
      </w:r>
      <w:r w:rsidRPr="004E221D">
        <w:rPr>
          <w:rFonts w:ascii="DejaVu Sans Condensed" w:hAnsi="DejaVu Sans Condensed" w:cs="DejaVu Sans Condensed"/>
          <w:b w:val="0"/>
          <w:bCs/>
          <w:color w:val="000000" w:themeColor="text1"/>
          <w:sz w:val="20"/>
        </w:rPr>
        <w:t>w przypadku składania oferty wspólnej należy podać dane wszystkich wspólników spółki cywilnej lub członków konsorcjum</w:t>
      </w:r>
    </w:p>
    <w:p w14:paraId="23CF7190" w14:textId="1BEBC256" w:rsidR="001A6A47" w:rsidRPr="004E221D" w:rsidRDefault="001A6A47" w:rsidP="001A6A47">
      <w:pPr>
        <w:pStyle w:val="Podtytu"/>
        <w:rPr>
          <w:rFonts w:ascii="DejaVu Sans Condensed" w:hAnsi="DejaVu Sans Condensed" w:cs="DejaVu Sans Condensed"/>
          <w:b w:val="0"/>
          <w:bCs/>
          <w:color w:val="000000" w:themeColor="text1"/>
          <w:sz w:val="20"/>
        </w:rPr>
      </w:pPr>
      <w:r w:rsidRPr="004E221D">
        <w:rPr>
          <w:rFonts w:ascii="DejaVu Sans Condensed" w:hAnsi="DejaVu Sans Condensed" w:cs="DejaVu Sans Condensed"/>
          <w:b w:val="0"/>
          <w:bCs/>
          <w:color w:val="000000" w:themeColor="text1"/>
          <w:sz w:val="20"/>
          <w:vertAlign w:val="superscript"/>
        </w:rPr>
        <w:t xml:space="preserve">2 </w:t>
      </w:r>
      <w:r w:rsidRPr="004E221D">
        <w:rPr>
          <w:rFonts w:ascii="DejaVu Sans Condensed" w:hAnsi="DejaVu Sans Condensed" w:cs="DejaVu Sans Condensed"/>
          <w:b w:val="0"/>
          <w:bCs/>
          <w:color w:val="000000" w:themeColor="text1"/>
          <w:sz w:val="20"/>
        </w:rPr>
        <w:t xml:space="preserve">w przypadku oferty wspólnej należy podać dane dotyczące pełnomocnika </w:t>
      </w:r>
      <w:r w:rsidR="0087544A">
        <w:rPr>
          <w:rFonts w:ascii="DejaVu Sans Condensed" w:hAnsi="DejaVu Sans Condensed" w:cs="DejaVu Sans Condensed"/>
          <w:b w:val="0"/>
          <w:bCs/>
          <w:color w:val="000000" w:themeColor="text1"/>
          <w:sz w:val="20"/>
        </w:rPr>
        <w:t>Wykonawcy</w:t>
      </w:r>
    </w:p>
    <w:p w14:paraId="3861A975" w14:textId="77777777" w:rsidR="00B360E0" w:rsidRDefault="00B360E0" w:rsidP="001A6A47">
      <w:pPr>
        <w:jc w:val="center"/>
        <w:rPr>
          <w:rFonts w:ascii="DejaVu Sans Condensed" w:hAnsi="DejaVu Sans Condensed" w:cs="DejaVu Sans Condensed"/>
          <w:b/>
          <w:color w:val="000000" w:themeColor="text1"/>
          <w:sz w:val="28"/>
          <w:u w:val="single"/>
          <w:lang w:eastAsia="pl-PL"/>
        </w:rPr>
      </w:pPr>
    </w:p>
    <w:p w14:paraId="2F00D65C" w14:textId="77777777" w:rsidR="001A6A47" w:rsidRPr="004E221D" w:rsidRDefault="001A6A47" w:rsidP="001A6A47">
      <w:pPr>
        <w:jc w:val="center"/>
        <w:rPr>
          <w:rFonts w:ascii="DejaVu Sans Condensed" w:hAnsi="DejaVu Sans Condensed" w:cs="DejaVu Sans Condensed"/>
          <w:b/>
          <w:color w:val="000000" w:themeColor="text1"/>
          <w:sz w:val="28"/>
          <w:u w:val="single"/>
          <w:lang w:eastAsia="pl-PL"/>
        </w:rPr>
      </w:pPr>
      <w:r w:rsidRPr="004E221D">
        <w:rPr>
          <w:rFonts w:ascii="DejaVu Sans Condensed" w:hAnsi="DejaVu Sans Condensed" w:cs="DejaVu Sans Condensed"/>
          <w:b/>
          <w:color w:val="000000" w:themeColor="text1"/>
          <w:sz w:val="28"/>
          <w:u w:val="single"/>
          <w:lang w:eastAsia="pl-PL"/>
        </w:rPr>
        <w:lastRenderedPageBreak/>
        <w:t xml:space="preserve">Część nr 1 – </w:t>
      </w:r>
    </w:p>
    <w:p w14:paraId="4E2C65D5" w14:textId="27E4AFFA" w:rsidR="00B80CEE" w:rsidRPr="004E221D" w:rsidRDefault="00B80CEE" w:rsidP="00B80CEE">
      <w:pPr>
        <w:tabs>
          <w:tab w:val="left" w:pos="0"/>
          <w:tab w:val="num" w:pos="1200"/>
        </w:tabs>
        <w:jc w:val="both"/>
        <w:rPr>
          <w:rFonts w:ascii="DejaVu Sans Condensed" w:hAnsi="DejaVu Sans Condensed" w:cs="DejaVu Sans Condensed"/>
          <w:b/>
          <w:color w:val="000000" w:themeColor="text1"/>
          <w:sz w:val="28"/>
          <w:u w:val="single"/>
          <w:lang w:eastAsia="pl-PL"/>
        </w:rPr>
      </w:pPr>
      <w:r w:rsidRPr="004E221D">
        <w:rPr>
          <w:rFonts w:ascii="DejaVu Sans Condensed" w:hAnsi="DejaVu Sans Condensed" w:cs="DejaVu Sans Condensed"/>
          <w:b/>
          <w:color w:val="000000" w:themeColor="text1"/>
          <w:sz w:val="28"/>
          <w:u w:val="single"/>
          <w:lang w:eastAsia="pl-PL"/>
        </w:rPr>
        <w:t>„Pełnienie funkcji opiekuna w Noclegowni w Miejskim Ośrodku Pomocy Społecznej w Kutnie w okresie 01.01.202</w:t>
      </w:r>
      <w:r w:rsidR="004E221D">
        <w:rPr>
          <w:rFonts w:ascii="DejaVu Sans Condensed" w:hAnsi="DejaVu Sans Condensed" w:cs="DejaVu Sans Condensed"/>
          <w:b/>
          <w:color w:val="000000" w:themeColor="text1"/>
          <w:sz w:val="28"/>
          <w:u w:val="single"/>
          <w:lang w:eastAsia="pl-PL"/>
        </w:rPr>
        <w:t>3</w:t>
      </w:r>
      <w:r w:rsidRPr="004E221D">
        <w:rPr>
          <w:rFonts w:ascii="DejaVu Sans Condensed" w:hAnsi="DejaVu Sans Condensed" w:cs="DejaVu Sans Condensed"/>
          <w:b/>
          <w:color w:val="000000" w:themeColor="text1"/>
          <w:sz w:val="28"/>
          <w:u w:val="single"/>
          <w:lang w:eastAsia="pl-PL"/>
        </w:rPr>
        <w:t xml:space="preserve"> r.-31.12.202</w:t>
      </w:r>
      <w:r w:rsidR="004E221D">
        <w:rPr>
          <w:rFonts w:ascii="DejaVu Sans Condensed" w:hAnsi="DejaVu Sans Condensed" w:cs="DejaVu Sans Condensed"/>
          <w:b/>
          <w:color w:val="000000" w:themeColor="text1"/>
          <w:sz w:val="28"/>
          <w:u w:val="single"/>
          <w:lang w:eastAsia="pl-PL"/>
        </w:rPr>
        <w:t>3</w:t>
      </w:r>
      <w:r w:rsidRPr="004E221D">
        <w:rPr>
          <w:rFonts w:ascii="DejaVu Sans Condensed" w:hAnsi="DejaVu Sans Condensed" w:cs="DejaVu Sans Condensed"/>
          <w:b/>
          <w:color w:val="000000" w:themeColor="text1"/>
          <w:sz w:val="28"/>
          <w:u w:val="single"/>
          <w:lang w:eastAsia="pl-PL"/>
        </w:rPr>
        <w:t xml:space="preserve"> r.”</w:t>
      </w:r>
    </w:p>
    <w:p w14:paraId="184B7120" w14:textId="77777777" w:rsidR="001A6A47" w:rsidRPr="004E221D" w:rsidRDefault="001A6A47" w:rsidP="001A6A47">
      <w:pPr>
        <w:suppressAutoHyphens w:val="0"/>
        <w:spacing w:line="360" w:lineRule="auto"/>
        <w:ind w:left="480"/>
        <w:jc w:val="both"/>
        <w:rPr>
          <w:rFonts w:ascii="DejaVu Sans Condensed" w:hAnsi="DejaVu Sans Condensed" w:cs="DejaVu Sans Condensed"/>
          <w:color w:val="000000" w:themeColor="text1"/>
          <w:sz w:val="10"/>
          <w:lang w:eastAsia="pl-PL"/>
        </w:rPr>
      </w:pPr>
    </w:p>
    <w:p w14:paraId="213F9CD0" w14:textId="77777777" w:rsidR="001A6A47" w:rsidRPr="004E221D" w:rsidRDefault="001A6A47" w:rsidP="001A6A47">
      <w:pPr>
        <w:keepNext/>
        <w:suppressAutoHyphens w:val="0"/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>a) oferuję/</w:t>
      </w:r>
      <w:proofErr w:type="spellStart"/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>emy</w:t>
      </w:r>
      <w:proofErr w:type="spellEnd"/>
    </w:p>
    <w:p w14:paraId="206F9648" w14:textId="77777777" w:rsidR="001A6A47" w:rsidRPr="004E221D" w:rsidRDefault="001A6A47" w:rsidP="001A6A47">
      <w:pPr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73E4FCE7" w14:textId="77777777" w:rsidR="001A6A47" w:rsidRPr="004E221D" w:rsidRDefault="001A6A47" w:rsidP="001A6A47">
      <w:pPr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wykonanie usług objętych zamówieniem,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zgodnie z wymogami zawartymi w 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Specyfikacji Warunków Zamówienia, za łączną</w:t>
      </w:r>
      <w:r w:rsidRPr="004E221D">
        <w:rPr>
          <w:rFonts w:ascii="DejaVu Sans Condensed" w:hAnsi="DejaVu Sans Condensed" w:cs="DejaVu Sans Condensed"/>
          <w:b/>
          <w:color w:val="000000" w:themeColor="text1"/>
          <w:lang w:eastAsia="pl-PL"/>
        </w:rPr>
        <w:t xml:space="preserve"> 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cenę brutto:</w:t>
      </w:r>
    </w:p>
    <w:p w14:paraId="32C72553" w14:textId="77777777" w:rsidR="001A6A47" w:rsidRPr="004E221D" w:rsidRDefault="001A6A47" w:rsidP="001A6A47">
      <w:pPr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1CEFC14A" w14:textId="77777777" w:rsidR="00B80CEE" w:rsidRPr="004E221D" w:rsidRDefault="001A6A47" w:rsidP="00B80CEE">
      <w:pPr>
        <w:suppressAutoHyphens w:val="0"/>
        <w:spacing w:line="360" w:lineRule="auto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…........................................ </w:t>
      </w:r>
      <w:r w:rsidRPr="004E221D">
        <w:rPr>
          <w:rFonts w:ascii="DejaVu Sans Condensed" w:hAnsi="DejaVu Sans Condensed" w:cs="DejaVu Sans Condensed"/>
          <w:b/>
          <w:color w:val="000000" w:themeColor="text1"/>
          <w:lang w:eastAsia="pl-PL"/>
        </w:rPr>
        <w:t>PLN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,</w:t>
      </w:r>
      <w:r w:rsidRPr="004E221D">
        <w:rPr>
          <w:rFonts w:ascii="DejaVu Sans Condensed" w:hAnsi="DejaVu Sans Condensed" w:cs="DejaVu Sans Condensed"/>
          <w:b/>
          <w:color w:val="000000" w:themeColor="text1"/>
          <w:lang w:eastAsia="pl-PL"/>
        </w:rPr>
        <w:t xml:space="preserve"> 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słownie złotych 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......................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...............................</w:t>
      </w:r>
    </w:p>
    <w:p w14:paraId="34D6E915" w14:textId="77777777" w:rsidR="001A6A47" w:rsidRPr="004E221D" w:rsidRDefault="00B80CEE" w:rsidP="00B80CEE">
      <w:pPr>
        <w:suppressAutoHyphens w:val="0"/>
        <w:spacing w:line="360" w:lineRule="auto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...............................................................................................................................</w:t>
      </w:r>
      <w:r w:rsidR="001A6A47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....</w:t>
      </w:r>
    </w:p>
    <w:p w14:paraId="33B8A31F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4D56A398" w14:textId="77777777" w:rsidR="001A6A47" w:rsidRPr="004E221D" w:rsidRDefault="001A6A47" w:rsidP="001A6A47">
      <w:pPr>
        <w:suppressAutoHyphens w:val="0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wynikającą z wypełnionego formularza cenowego, zawartego poniżej.</w:t>
      </w:r>
    </w:p>
    <w:p w14:paraId="0FCED510" w14:textId="77777777" w:rsidR="00B80CEE" w:rsidRPr="004E221D" w:rsidRDefault="00B80CEE" w:rsidP="001A6A47">
      <w:pPr>
        <w:suppressAutoHyphens w:val="0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418"/>
        <w:gridCol w:w="2976"/>
        <w:gridCol w:w="1134"/>
        <w:gridCol w:w="2979"/>
      </w:tblGrid>
      <w:tr w:rsidR="00830D61" w:rsidRPr="004E221D" w14:paraId="43916261" w14:textId="77777777" w:rsidTr="00C44035">
        <w:trPr>
          <w:trHeight w:val="1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D08E4C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Nr części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EFB807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Rodzaj usługi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73A3C9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Stawka podatku VAT</w:t>
            </w:r>
          </w:p>
          <w:p w14:paraId="295F1530" w14:textId="77777777" w:rsidR="00830D61" w:rsidRPr="004E221D" w:rsidRDefault="00830D61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00000" w:themeColor="text1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w [%]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BC8AA3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Cena jednostkowa netto (zł) za 1 godz. wykonywania usług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1F6289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Szacunkowa łączna liczba godzin usług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13FB03" w14:textId="5D76BB04" w:rsidR="00830D61" w:rsidRPr="004E221D" w:rsidRDefault="00830D61" w:rsidP="00C44035">
            <w:pPr>
              <w:pStyle w:val="Style7"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Wartość brutto </w:t>
            </w:r>
            <w:r w:rsidRPr="004E221D">
              <w:rPr>
                <w:rFonts w:ascii="DejaVu Sans Condensed" w:eastAsia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(zł) </w:t>
            </w: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(4x5)</w:t>
            </w:r>
          </w:p>
        </w:tc>
      </w:tr>
      <w:tr w:rsidR="00830D61" w:rsidRPr="004E221D" w14:paraId="633C7326" w14:textId="77777777" w:rsidTr="00C44035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F73C" w14:textId="77777777" w:rsidR="00830D61" w:rsidRPr="004E221D" w:rsidRDefault="00830D61">
            <w:pPr>
              <w:suppressAutoHyphens w:val="0"/>
              <w:rPr>
                <w:rFonts w:ascii="DejaVu Sans Condensed" w:eastAsia="Lucida Sans Unicode" w:hAnsi="DejaVu Sans Condensed" w:cs="DejaVu Sans Condensed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8407" w14:textId="77777777" w:rsidR="00830D61" w:rsidRPr="004E221D" w:rsidRDefault="00830D61">
            <w:pPr>
              <w:suppressAutoHyphens w:val="0"/>
              <w:rPr>
                <w:rFonts w:ascii="DejaVu Sans Condensed" w:eastAsia="Lucida Sans Unicode" w:hAnsi="DejaVu Sans Condensed" w:cs="DejaVu Sans Condensed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C21B" w14:textId="77777777" w:rsidR="00830D61" w:rsidRPr="004E221D" w:rsidRDefault="00830D61">
            <w:pPr>
              <w:suppressAutoHyphens w:val="0"/>
              <w:rPr>
                <w:rFonts w:ascii="DejaVu Sans Condensed" w:hAnsi="DejaVu Sans Condensed" w:cs="DejaVu Sans Condensed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785D2D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Cena jednostkowa brutto (zł) za 1 godz. wykonywania usług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593E" w14:textId="77777777" w:rsidR="00830D61" w:rsidRPr="004E221D" w:rsidRDefault="00830D61">
            <w:pPr>
              <w:suppressAutoHyphens w:val="0"/>
              <w:rPr>
                <w:rFonts w:ascii="DejaVu Sans Condensed" w:eastAsia="Lucida Sans Unicode" w:hAnsi="DejaVu Sans Condensed" w:cs="DejaVu Sans Condensed"/>
                <w:color w:val="000000" w:themeColor="text1"/>
                <w:sz w:val="16"/>
                <w:szCs w:val="16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BB8DD2" w14:textId="41D68345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</w:p>
        </w:tc>
      </w:tr>
      <w:tr w:rsidR="008822D6" w:rsidRPr="004E221D" w14:paraId="32BE9EB9" w14:textId="77777777" w:rsidTr="008822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A6C0C" w14:textId="77777777" w:rsidR="001A6A47" w:rsidRPr="004E221D" w:rsidRDefault="001A6A47">
            <w:pPr>
              <w:pStyle w:val="Style7"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FC9C6" w14:textId="77777777" w:rsidR="001A6A47" w:rsidRPr="004E221D" w:rsidRDefault="001A6A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C7A5C" w14:textId="77777777" w:rsidR="001A6A47" w:rsidRPr="004E221D" w:rsidRDefault="001A6A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4EF590" w14:textId="77777777" w:rsidR="001A6A47" w:rsidRPr="004E221D" w:rsidRDefault="001A6A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F5C7F" w14:textId="77777777" w:rsidR="001A6A47" w:rsidRPr="004E221D" w:rsidRDefault="001A6A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FC3D0B" w14:textId="77777777" w:rsidR="001A6A47" w:rsidRPr="004E221D" w:rsidRDefault="001A6A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6</w:t>
            </w:r>
          </w:p>
        </w:tc>
      </w:tr>
      <w:tr w:rsidR="008822D6" w:rsidRPr="004E221D" w14:paraId="267DF8F1" w14:textId="77777777" w:rsidTr="0087544A">
        <w:trPr>
          <w:trHeight w:val="113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DCDF" w14:textId="77777777" w:rsidR="008822D6" w:rsidRPr="004E221D" w:rsidRDefault="008822D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00000" w:themeColor="text1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Część 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43A8" w14:textId="0DDC96CA" w:rsidR="008822D6" w:rsidRPr="004E221D" w:rsidRDefault="008822D6" w:rsidP="008822D6">
            <w:pPr>
              <w:pStyle w:val="Tekstpodstawowywcity"/>
              <w:spacing w:after="0"/>
              <w:ind w:left="0"/>
              <w:jc w:val="center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Pełnienie funkcji opiekuna w Noclegowni w Miejskim Ośrodku Pomocy Społecznej w Kutnie w okresie 01.01.202</w:t>
            </w: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3</w:t>
            </w: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 r.-31.12.202</w:t>
            </w: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3</w:t>
            </w: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ACAB" w14:textId="3B0CB0AA" w:rsidR="008822D6" w:rsidRPr="004E221D" w:rsidRDefault="008822D6" w:rsidP="00A03ACD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</w:rPr>
            </w:pP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…………. %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029F" w14:textId="77777777" w:rsidR="008822D6" w:rsidRPr="004E221D" w:rsidRDefault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………………….….</w:t>
            </w:r>
          </w:p>
          <w:p w14:paraId="78B6308B" w14:textId="7CCEBC29" w:rsidR="008822D6" w:rsidRPr="008822D6" w:rsidRDefault="008822D6" w:rsidP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netto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2BAD" w14:textId="6422D120" w:rsidR="008822D6" w:rsidRPr="004E221D" w:rsidRDefault="008822D6" w:rsidP="008822D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00000" w:themeColor="text1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6 </w:t>
            </w: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A9183" w14:textId="77777777" w:rsidR="008822D6" w:rsidRPr="008822D6" w:rsidRDefault="008822D6" w:rsidP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 </w:t>
            </w:r>
          </w:p>
          <w:p w14:paraId="5A0D1027" w14:textId="77777777" w:rsidR="008822D6" w:rsidRPr="004E221D" w:rsidRDefault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………………….….</w:t>
            </w:r>
          </w:p>
          <w:p w14:paraId="7A4E3CC3" w14:textId="42317F89" w:rsidR="008822D6" w:rsidRPr="008822D6" w:rsidRDefault="008822D6" w:rsidP="008822D6">
            <w:pPr>
              <w:pStyle w:val="Style7"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brutto</w:t>
            </w:r>
          </w:p>
        </w:tc>
      </w:tr>
      <w:tr w:rsidR="008822D6" w:rsidRPr="004E221D" w14:paraId="10764B89" w14:textId="77777777" w:rsidTr="0087544A">
        <w:trPr>
          <w:trHeight w:val="113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0D97" w14:textId="77777777" w:rsidR="008822D6" w:rsidRPr="004E221D" w:rsidRDefault="008822D6">
            <w:pPr>
              <w:suppressAutoHyphens w:val="0"/>
              <w:rPr>
                <w:rFonts w:ascii="DejaVu Sans Condensed" w:hAnsi="DejaVu Sans Condensed" w:cs="DejaVu Sans Condensed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441C" w14:textId="77777777" w:rsidR="008822D6" w:rsidRPr="004E221D" w:rsidRDefault="008822D6">
            <w:pPr>
              <w:suppressAutoHyphens w:val="0"/>
              <w:rPr>
                <w:rFonts w:ascii="DejaVu Sans Condensed" w:hAnsi="DejaVu Sans Condensed" w:cs="DejaVu Sans Condensed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8904" w14:textId="77777777" w:rsidR="008822D6" w:rsidRPr="004E221D" w:rsidRDefault="008822D6">
            <w:pPr>
              <w:suppressAutoHyphens w:val="0"/>
              <w:rPr>
                <w:rFonts w:ascii="DejaVu Sans Condensed" w:hAnsi="DejaVu Sans Condensed" w:cs="DejaVu Sans Condensed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23B1" w14:textId="77777777" w:rsidR="008822D6" w:rsidRPr="004E221D" w:rsidRDefault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………………….….</w:t>
            </w:r>
          </w:p>
          <w:p w14:paraId="35469AFB" w14:textId="63689053" w:rsidR="008822D6" w:rsidRPr="004E221D" w:rsidRDefault="008822D6" w:rsidP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brutto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5A85" w14:textId="77777777" w:rsidR="008822D6" w:rsidRPr="004E221D" w:rsidRDefault="008822D6">
            <w:pPr>
              <w:suppressAutoHyphens w:val="0"/>
              <w:rPr>
                <w:rFonts w:ascii="DejaVu Sans Condensed" w:hAnsi="DejaVu Sans Condensed" w:cs="DejaVu Sans Condensed"/>
                <w:color w:val="000000" w:themeColor="text1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A94A" w14:textId="3D62EAE8" w:rsidR="008822D6" w:rsidRPr="004E221D" w:rsidRDefault="008822D6" w:rsidP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</w:p>
        </w:tc>
      </w:tr>
    </w:tbl>
    <w:p w14:paraId="253C7D78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1CA62F00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b/>
          <w:color w:val="000000" w:themeColor="text1"/>
          <w:lang w:eastAsia="pl-PL"/>
        </w:rPr>
        <w:t>b) Oświadczam/y, że dysponuję/</w:t>
      </w:r>
      <w:proofErr w:type="spellStart"/>
      <w:r w:rsidRPr="004E221D">
        <w:rPr>
          <w:rFonts w:ascii="DejaVu Sans Condensed" w:hAnsi="DejaVu Sans Condensed" w:cs="DejaVu Sans Condensed"/>
          <w:b/>
          <w:color w:val="000000" w:themeColor="text1"/>
          <w:lang w:eastAsia="pl-PL"/>
        </w:rPr>
        <w:t>emy</w:t>
      </w:r>
      <w:proofErr w:type="spellEnd"/>
      <w:r w:rsidRPr="004E221D">
        <w:rPr>
          <w:rFonts w:ascii="DejaVu Sans Condensed" w:hAnsi="DejaVu Sans Condensed" w:cs="DejaVu Sans Condensed"/>
          <w:b/>
          <w:color w:val="000000" w:themeColor="text1"/>
          <w:lang w:eastAsia="pl-PL"/>
        </w:rPr>
        <w:t xml:space="preserve"> przy wykonywaniu zamówienia</w:t>
      </w:r>
      <w:r w:rsidRPr="004E221D">
        <w:rPr>
          <w:rFonts w:ascii="DejaVu Sans Condensed" w:hAnsi="DejaVu Sans Condensed" w:cs="DejaVu Sans Condensed"/>
          <w:color w:val="000000" w:themeColor="text1"/>
          <w:vertAlign w:val="superscript"/>
          <w:lang w:eastAsia="pl-PL"/>
        </w:rPr>
        <w:t>3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:</w:t>
      </w:r>
    </w:p>
    <w:p w14:paraId="2E65D4A3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139B4F8D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cs="Times New Roman"/>
          <w:noProof/>
          <w:color w:val="000000" w:themeColor="text1"/>
          <w:lang w:eastAsia="pl-PL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162EF7" wp14:editId="1214A45B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142875" cy="14287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2257B7" id="Prostokąt 4" o:spid="_x0000_s1026" style="position:absolute;margin-left:1.05pt;margin-top:.65pt;width:11.2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"/>
            </w:pict>
          </mc:Fallback>
        </mc:AlternateConten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    co najmniej 1 (</w:t>
      </w:r>
      <w:r w:rsidR="00B80CEE" w:rsidRPr="004E221D">
        <w:rPr>
          <w:rFonts w:ascii="DejaVu Sans Condensed" w:hAnsi="DejaVu Sans Condensed" w:cs="DejaVu Sans Condensed"/>
          <w:color w:val="000000" w:themeColor="text1"/>
          <w:u w:val="single"/>
          <w:lang w:eastAsia="pl-PL"/>
        </w:rPr>
        <w:t>jedną)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osobą z doświadczeniem co najmniej </w:t>
      </w:r>
      <w:r w:rsidR="00671EA3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12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miesięcy w wykonywaniu funkcji opiekuna</w:t>
      </w:r>
      <w:r w:rsidR="00CB0B70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w Noclegowni lub Ogrzewalni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;</w:t>
      </w:r>
    </w:p>
    <w:p w14:paraId="4847A1FF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cs="Times New Roman"/>
          <w:noProof/>
          <w:color w:val="000000" w:themeColor="text1"/>
          <w:lang w:eastAsia="pl-PL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F1FCD1" wp14:editId="2A7CBBE3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854B55" id="Prostokąt 3" o:spid="_x0000_s1026" style="position:absolute;margin-left:1.05pt;margin-top:2.25pt;width:11.2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"/>
            </w:pict>
          </mc:Fallback>
        </mc:AlternateConten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    co najmniej 2 (</w:t>
      </w:r>
      <w:r w:rsidR="00B80CEE" w:rsidRPr="004E221D">
        <w:rPr>
          <w:rFonts w:ascii="DejaVu Sans Condensed" w:hAnsi="DejaVu Sans Condensed" w:cs="DejaVu Sans Condensed"/>
          <w:color w:val="000000" w:themeColor="text1"/>
          <w:u w:val="single"/>
          <w:lang w:eastAsia="pl-PL"/>
        </w:rPr>
        <w:t>dwiema)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osobami z doświadczeniem co najmniej </w:t>
      </w:r>
      <w:r w:rsidR="00671EA3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12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miesięcy w wykonywaniu funkcji opiekuna</w:t>
      </w:r>
      <w:r w:rsidR="00CB0B70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w Noclegowni lub Ogrzewalni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;</w:t>
      </w:r>
    </w:p>
    <w:p w14:paraId="7F1EA24D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cs="Times New Roman"/>
          <w:noProof/>
          <w:color w:val="000000" w:themeColor="text1"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40C4C4" wp14:editId="65C949C0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50CC55" id="Prostokąt 5" o:spid="_x0000_s1026" style="position:absolute;margin-left:1.05pt;margin-top:2.25pt;width:11.2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"/>
            </w:pict>
          </mc:Fallback>
        </mc:AlternateConten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    co najmniej 3 (</w:t>
      </w:r>
      <w:r w:rsidR="00B80CEE" w:rsidRPr="004E221D">
        <w:rPr>
          <w:rFonts w:ascii="DejaVu Sans Condensed" w:hAnsi="DejaVu Sans Condensed" w:cs="DejaVu Sans Condensed"/>
          <w:color w:val="000000" w:themeColor="text1"/>
          <w:u w:val="single"/>
          <w:lang w:eastAsia="pl-PL"/>
        </w:rPr>
        <w:t>trzema)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osobami z doświadczeniem co najmniej </w:t>
      </w:r>
      <w:r w:rsidR="00671EA3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12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miesięcy w wykonywaniu funkcji opiekuna</w:t>
      </w:r>
      <w:r w:rsidR="00CB0B70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w Noclegowni lub Ogrzewalni</w:t>
      </w:r>
      <w:r w:rsidR="00B80CEE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.</w:t>
      </w:r>
    </w:p>
    <w:p w14:paraId="55456F0A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63C1B144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18BA675B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421BC5E1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3E832EF1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sz w:val="18"/>
          <w:szCs w:val="18"/>
        </w:rPr>
      </w:pPr>
      <w:r w:rsidRPr="004E221D">
        <w:rPr>
          <w:rFonts w:ascii="DejaVu Sans Condensed" w:hAnsi="DejaVu Sans Condensed" w:cs="DejaVu Sans Condensed"/>
          <w:color w:val="000000" w:themeColor="text1"/>
          <w:vertAlign w:val="superscript"/>
        </w:rPr>
        <w:t>3</w:t>
      </w:r>
      <w:r w:rsidRPr="004E221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4E221D">
        <w:rPr>
          <w:rFonts w:ascii="DejaVu Sans Condensed" w:hAnsi="DejaVu Sans Condensed" w:cs="DejaVu Sans Condensed"/>
          <w:color w:val="000000" w:themeColor="text1"/>
          <w:sz w:val="18"/>
          <w:szCs w:val="18"/>
        </w:rPr>
        <w:t>wybrać właściwe, tj. jedną opcję</w:t>
      </w:r>
    </w:p>
    <w:p w14:paraId="49ACA419" w14:textId="77777777" w:rsidR="001A6A47" w:rsidRPr="004E221D" w:rsidRDefault="001A6A47" w:rsidP="001A6A47">
      <w:pPr>
        <w:jc w:val="center"/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</w:pPr>
    </w:p>
    <w:p w14:paraId="7F203708" w14:textId="77777777" w:rsidR="00B80CEE" w:rsidRDefault="00B80CEE" w:rsidP="001A6A47">
      <w:pPr>
        <w:jc w:val="center"/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</w:pPr>
    </w:p>
    <w:p w14:paraId="47F767A0" w14:textId="77777777" w:rsidR="00935F7F" w:rsidRDefault="00935F7F" w:rsidP="001A6A47">
      <w:pPr>
        <w:jc w:val="center"/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</w:pPr>
    </w:p>
    <w:p w14:paraId="48ABA774" w14:textId="77777777" w:rsidR="001A6A47" w:rsidRPr="004E221D" w:rsidRDefault="001A6A47" w:rsidP="001A6A47">
      <w:pPr>
        <w:jc w:val="center"/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</w:pPr>
      <w:r w:rsidRPr="004E221D"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  <w:lastRenderedPageBreak/>
        <w:t>Część 2:</w:t>
      </w:r>
    </w:p>
    <w:p w14:paraId="7C43EC12" w14:textId="4FBCA3F7" w:rsidR="001A6A47" w:rsidRPr="004E221D" w:rsidRDefault="0033417D" w:rsidP="001A6A47">
      <w:pPr>
        <w:jc w:val="center"/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</w:pPr>
      <w:r w:rsidRPr="004E221D"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  <w:t>„Pełnienie funkcji opiekuna w Ogrzewalni w Miejskim Ośrodku Pomocy Społecznej w Kutnie w okresie 01.01.202</w:t>
      </w:r>
      <w:r w:rsidR="008822D6"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  <w:t>3</w:t>
      </w:r>
      <w:r w:rsidRPr="004E221D"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  <w:t xml:space="preserve"> r.-30.04.202</w:t>
      </w:r>
      <w:r w:rsidR="008822D6"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  <w:t>3</w:t>
      </w:r>
      <w:r w:rsidRPr="004E221D"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  <w:t xml:space="preserve"> r. oraz 01.10.202</w:t>
      </w:r>
      <w:r w:rsidR="008822D6"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  <w:t>3</w:t>
      </w:r>
      <w:r w:rsidRPr="004E221D"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  <w:t xml:space="preserve"> r.-31.12.202</w:t>
      </w:r>
      <w:r w:rsidR="008822D6"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  <w:t>3</w:t>
      </w:r>
      <w:r w:rsidRPr="004E221D"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  <w:t xml:space="preserve"> r.</w:t>
      </w:r>
      <w:r w:rsidR="001A6A47" w:rsidRPr="004E221D">
        <w:rPr>
          <w:rFonts w:ascii="DejaVu Sans Condensed" w:hAnsi="DejaVu Sans Condensed" w:cs="DejaVu Sans Condensed"/>
          <w:b/>
          <w:bCs/>
          <w:color w:val="000000" w:themeColor="text1"/>
          <w:sz w:val="28"/>
          <w:u w:val="single"/>
          <w:lang w:eastAsia="pl-PL"/>
        </w:rPr>
        <w:t>”</w:t>
      </w:r>
    </w:p>
    <w:p w14:paraId="54C4740F" w14:textId="77777777" w:rsidR="001A6A47" w:rsidRPr="004E221D" w:rsidRDefault="001A6A47" w:rsidP="001A6A47">
      <w:pPr>
        <w:suppressAutoHyphens w:val="0"/>
        <w:ind w:left="5103" w:right="-1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    </w:t>
      </w:r>
    </w:p>
    <w:p w14:paraId="0FA557AB" w14:textId="77777777" w:rsidR="001A6A47" w:rsidRPr="004E221D" w:rsidRDefault="001A6A47" w:rsidP="001A6A47">
      <w:pPr>
        <w:keepNext/>
        <w:suppressAutoHyphens w:val="0"/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>a) oferuję/</w:t>
      </w:r>
      <w:proofErr w:type="spellStart"/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>emy</w:t>
      </w:r>
      <w:proofErr w:type="spellEnd"/>
    </w:p>
    <w:p w14:paraId="5520E408" w14:textId="77777777" w:rsidR="001A6A47" w:rsidRPr="004E221D" w:rsidRDefault="001A6A47" w:rsidP="001A6A47">
      <w:pPr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69D8E77D" w14:textId="77777777" w:rsidR="001A6A47" w:rsidRPr="004E221D" w:rsidRDefault="001A6A47" w:rsidP="001A6A47">
      <w:pPr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wykonanie usług objętych zamówieniem,</w:t>
      </w:r>
      <w:r w:rsidR="0033417D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zgodnie z wymogami zawartymi w 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Specyfikacji Warunków Zamówienia, za łączną</w:t>
      </w:r>
      <w:r w:rsidRPr="004E221D">
        <w:rPr>
          <w:rFonts w:ascii="DejaVu Sans Condensed" w:hAnsi="DejaVu Sans Condensed" w:cs="DejaVu Sans Condensed"/>
          <w:b/>
          <w:color w:val="000000" w:themeColor="text1"/>
          <w:lang w:eastAsia="pl-PL"/>
        </w:rPr>
        <w:t xml:space="preserve"> 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cenę brutto:</w:t>
      </w:r>
    </w:p>
    <w:p w14:paraId="4135856B" w14:textId="77777777" w:rsidR="0033417D" w:rsidRPr="004E221D" w:rsidRDefault="0033417D" w:rsidP="0033417D">
      <w:pPr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3D4C4000" w14:textId="77777777" w:rsidR="0033417D" w:rsidRPr="004E221D" w:rsidRDefault="0033417D" w:rsidP="0033417D">
      <w:pPr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…........................................ PLN, słownie złotych .....................................................</w:t>
      </w:r>
    </w:p>
    <w:p w14:paraId="31400995" w14:textId="77777777" w:rsidR="001A6A47" w:rsidRPr="004E221D" w:rsidRDefault="0033417D" w:rsidP="0033417D">
      <w:pPr>
        <w:suppressAutoHyphens w:val="0"/>
        <w:overflowPunct w:val="0"/>
        <w:autoSpaceDE w:val="0"/>
        <w:jc w:val="both"/>
        <w:textAlignment w:val="baseline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...................................................................................................................................</w:t>
      </w:r>
    </w:p>
    <w:p w14:paraId="00BC5AD8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54F5CF68" w14:textId="77777777" w:rsidR="001A6A47" w:rsidRPr="004E221D" w:rsidRDefault="001A6A47" w:rsidP="001A6A47">
      <w:pPr>
        <w:suppressAutoHyphens w:val="0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wynikającą z wypełnionego formularza cenowego, zawartego poniżej.</w:t>
      </w:r>
    </w:p>
    <w:p w14:paraId="7522B8CC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</w:rPr>
      </w:pPr>
    </w:p>
    <w:tbl>
      <w:tblPr>
        <w:tblW w:w="109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418"/>
        <w:gridCol w:w="2976"/>
        <w:gridCol w:w="1134"/>
        <w:gridCol w:w="3058"/>
      </w:tblGrid>
      <w:tr w:rsidR="00830D61" w:rsidRPr="004E221D" w14:paraId="1F2CFFF8" w14:textId="77777777" w:rsidTr="00C44035">
        <w:trPr>
          <w:trHeight w:val="1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18649E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Nr części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D8DAA3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Rodzaj usługi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4885DD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Stawka podatku VAT</w:t>
            </w:r>
          </w:p>
          <w:p w14:paraId="4D4469A4" w14:textId="77777777" w:rsidR="00830D61" w:rsidRPr="004E221D" w:rsidRDefault="00830D61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00000" w:themeColor="text1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w [%]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95AA2B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Cena jednostkowa netto (zł) za 1 godz. wykonywania usług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AE1B8D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Szacunkowa łączna liczba godzin usług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63A13B" w14:textId="668756D8" w:rsidR="00830D61" w:rsidRPr="004E221D" w:rsidRDefault="00830D61" w:rsidP="00C44035">
            <w:pPr>
              <w:pStyle w:val="Style7"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Wartość brutto </w:t>
            </w:r>
            <w:r w:rsidRPr="004E221D">
              <w:rPr>
                <w:rFonts w:ascii="DejaVu Sans Condensed" w:eastAsia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(zł) </w:t>
            </w: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(4x5)</w:t>
            </w:r>
          </w:p>
        </w:tc>
      </w:tr>
      <w:tr w:rsidR="00830D61" w:rsidRPr="004E221D" w14:paraId="7F1520AB" w14:textId="77777777" w:rsidTr="00C44035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9507" w14:textId="77777777" w:rsidR="00830D61" w:rsidRPr="004E221D" w:rsidRDefault="00830D61">
            <w:pPr>
              <w:suppressAutoHyphens w:val="0"/>
              <w:rPr>
                <w:rFonts w:ascii="DejaVu Sans Condensed" w:eastAsia="Lucida Sans Unicode" w:hAnsi="DejaVu Sans Condensed" w:cs="DejaVu Sans Condensed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EF67" w14:textId="77777777" w:rsidR="00830D61" w:rsidRPr="004E221D" w:rsidRDefault="00830D61">
            <w:pPr>
              <w:suppressAutoHyphens w:val="0"/>
              <w:rPr>
                <w:rFonts w:ascii="DejaVu Sans Condensed" w:eastAsia="Lucida Sans Unicode" w:hAnsi="DejaVu Sans Condensed" w:cs="DejaVu Sans Condensed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35A9" w14:textId="77777777" w:rsidR="00830D61" w:rsidRPr="004E221D" w:rsidRDefault="00830D61">
            <w:pPr>
              <w:suppressAutoHyphens w:val="0"/>
              <w:rPr>
                <w:rFonts w:ascii="DejaVu Sans Condensed" w:hAnsi="DejaVu Sans Condensed" w:cs="DejaVu Sans Condensed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4D55CF" w14:textId="77777777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Cena jednostkowa  brutto (zł) za 1 godz. wykonywania usług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AFA1" w14:textId="77777777" w:rsidR="00830D61" w:rsidRPr="004E221D" w:rsidRDefault="00830D61">
            <w:pPr>
              <w:suppressAutoHyphens w:val="0"/>
              <w:rPr>
                <w:rFonts w:ascii="DejaVu Sans Condensed" w:eastAsia="Lucida Sans Unicode" w:hAnsi="DejaVu Sans Condensed" w:cs="DejaVu Sans Condensed"/>
                <w:color w:val="000000" w:themeColor="text1"/>
                <w:sz w:val="16"/>
                <w:szCs w:val="16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1B8DA1" w14:textId="0E8A3105" w:rsidR="00830D61" w:rsidRPr="004E221D" w:rsidRDefault="00830D61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</w:p>
        </w:tc>
      </w:tr>
      <w:tr w:rsidR="00DB5109" w:rsidRPr="004E221D" w14:paraId="35AB605A" w14:textId="77777777" w:rsidTr="009D2C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932F63" w14:textId="77777777" w:rsidR="001A6A47" w:rsidRPr="004E221D" w:rsidRDefault="001A6A47">
            <w:pPr>
              <w:pStyle w:val="Style7"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DDF20" w14:textId="77777777" w:rsidR="001A6A47" w:rsidRPr="004E221D" w:rsidRDefault="001A6A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5B99F" w14:textId="77777777" w:rsidR="001A6A47" w:rsidRPr="004E221D" w:rsidRDefault="001A6A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9EF149" w14:textId="77777777" w:rsidR="001A6A47" w:rsidRPr="004E221D" w:rsidRDefault="001A6A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9B6644" w14:textId="77777777" w:rsidR="001A6A47" w:rsidRPr="004E221D" w:rsidRDefault="001A6A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F3C5C" w14:textId="77777777" w:rsidR="001A6A47" w:rsidRPr="004E221D" w:rsidRDefault="001A6A47">
            <w:pPr>
              <w:pStyle w:val="Style7"/>
              <w:widowControl/>
              <w:snapToGrid w:val="0"/>
              <w:spacing w:line="24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6</w:t>
            </w:r>
          </w:p>
        </w:tc>
      </w:tr>
      <w:tr w:rsidR="008822D6" w:rsidRPr="004E221D" w14:paraId="1EB99D85" w14:textId="77777777" w:rsidTr="0087544A">
        <w:trPr>
          <w:trHeight w:val="113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28C0" w14:textId="77777777" w:rsidR="008822D6" w:rsidRPr="004E221D" w:rsidRDefault="008822D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00000" w:themeColor="text1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Część 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0F3D" w14:textId="084DBAC4" w:rsidR="008822D6" w:rsidRPr="004E221D" w:rsidRDefault="008822D6" w:rsidP="008822D6">
            <w:pPr>
              <w:pStyle w:val="Tekstpodstawowywcity"/>
              <w:spacing w:after="0"/>
              <w:ind w:left="0"/>
              <w:jc w:val="center"/>
              <w:rPr>
                <w:rFonts w:ascii="DejaVu Sans Condensed" w:hAnsi="DejaVu Sans Condensed" w:cs="DejaVu Sans Condensed"/>
                <w:color w:val="000000" w:themeColor="text1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  <w:lang w:eastAsia="pl-PL"/>
              </w:rPr>
              <w:t>Pełnienie funkcji opiekuna w Ogrzewalni w Miejskim Ośrodku Pomocy Społecznej w Kutnie w okresie 01.01.202</w:t>
            </w: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  <w:lang w:eastAsia="pl-PL"/>
              </w:rPr>
              <w:t>3</w:t>
            </w: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  <w:lang w:eastAsia="pl-PL"/>
              </w:rPr>
              <w:t xml:space="preserve"> r.-30.04.202</w:t>
            </w: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  <w:lang w:eastAsia="pl-PL"/>
              </w:rPr>
              <w:t>3</w:t>
            </w: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  <w:lang w:eastAsia="pl-PL"/>
              </w:rPr>
              <w:t xml:space="preserve"> r. oraz 01.10.202</w:t>
            </w: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  <w:lang w:eastAsia="pl-PL"/>
              </w:rPr>
              <w:t>3</w:t>
            </w: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  <w:lang w:eastAsia="pl-PL"/>
              </w:rPr>
              <w:t xml:space="preserve"> r.-31.12.202</w:t>
            </w: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  <w:lang w:eastAsia="pl-PL"/>
              </w:rPr>
              <w:t>3</w:t>
            </w: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6790" w14:textId="3BDC0CC7" w:rsidR="008822D6" w:rsidRPr="004E221D" w:rsidRDefault="008822D6" w:rsidP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</w:rPr>
            </w:pP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…………. % </w:t>
            </w:r>
          </w:p>
          <w:p w14:paraId="15E6AEF8" w14:textId="2902B58A" w:rsidR="008822D6" w:rsidRPr="004E221D" w:rsidRDefault="008822D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27A6" w14:textId="77777777" w:rsidR="008822D6" w:rsidRPr="004E221D" w:rsidRDefault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………………….….</w:t>
            </w:r>
          </w:p>
          <w:p w14:paraId="2BA68F35" w14:textId="36855FFE" w:rsidR="008822D6" w:rsidRPr="008822D6" w:rsidRDefault="008822D6" w:rsidP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netto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A3CB" w14:textId="528BC6AF" w:rsidR="008822D6" w:rsidRPr="004E221D" w:rsidRDefault="008822D6" w:rsidP="008822D6">
            <w:pPr>
              <w:pStyle w:val="Tekstpodstawowywcity"/>
              <w:spacing w:after="0" w:line="360" w:lineRule="auto"/>
              <w:ind w:left="0"/>
              <w:jc w:val="center"/>
              <w:rPr>
                <w:rFonts w:ascii="DejaVu Sans Condensed" w:hAnsi="DejaVu Sans Condensed" w:cs="DejaVu Sans Condensed"/>
                <w:color w:val="000000" w:themeColor="text1"/>
              </w:rPr>
            </w:pPr>
            <w:r w:rsidRPr="004E221D">
              <w:rPr>
                <w:rFonts w:ascii="DejaVu Sans Condensed" w:eastAsia="Lucida Sans Unicode" w:hAnsi="DejaVu Sans Condensed" w:cs="DejaVu Sans Condensed"/>
                <w:color w:val="000000" w:themeColor="text1"/>
                <w:sz w:val="16"/>
                <w:szCs w:val="16"/>
              </w:rPr>
              <w:t>3 7</w:t>
            </w:r>
            <w:r>
              <w:rPr>
                <w:rFonts w:ascii="DejaVu Sans Condensed" w:eastAsia="Lucida Sans Unicode" w:hAnsi="DejaVu Sans Condensed" w:cs="DejaVu Sans Condensed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7C60D" w14:textId="77777777" w:rsidR="008822D6" w:rsidRPr="004E221D" w:rsidRDefault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………………….….</w:t>
            </w:r>
          </w:p>
          <w:p w14:paraId="21E9BB0D" w14:textId="478D25B1" w:rsidR="008822D6" w:rsidRPr="008822D6" w:rsidRDefault="008822D6" w:rsidP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brutto </w:t>
            </w:r>
          </w:p>
        </w:tc>
      </w:tr>
      <w:tr w:rsidR="008822D6" w:rsidRPr="004E221D" w14:paraId="622A98E7" w14:textId="77777777" w:rsidTr="0087544A">
        <w:trPr>
          <w:trHeight w:val="113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A8D8" w14:textId="77777777" w:rsidR="008822D6" w:rsidRPr="004E221D" w:rsidRDefault="008822D6">
            <w:pPr>
              <w:suppressAutoHyphens w:val="0"/>
              <w:rPr>
                <w:rFonts w:ascii="DejaVu Sans Condensed" w:hAnsi="DejaVu Sans Condensed" w:cs="DejaVu Sans Condensed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42C8" w14:textId="77777777" w:rsidR="008822D6" w:rsidRPr="004E221D" w:rsidRDefault="008822D6">
            <w:pPr>
              <w:suppressAutoHyphens w:val="0"/>
              <w:rPr>
                <w:rFonts w:ascii="DejaVu Sans Condensed" w:hAnsi="DejaVu Sans Condensed" w:cs="DejaVu Sans Condensed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C41B" w14:textId="77777777" w:rsidR="008822D6" w:rsidRPr="004E221D" w:rsidRDefault="008822D6">
            <w:pPr>
              <w:suppressAutoHyphens w:val="0"/>
              <w:rPr>
                <w:rFonts w:ascii="DejaVu Sans Condensed" w:hAnsi="DejaVu Sans Condensed" w:cs="DejaVu Sans Condensed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44B" w14:textId="77777777" w:rsidR="008822D6" w:rsidRPr="004E221D" w:rsidRDefault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 w:rsidRPr="004E221D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………………….….</w:t>
            </w:r>
          </w:p>
          <w:p w14:paraId="7AAA5B5E" w14:textId="2FCB1E5E" w:rsidR="008822D6" w:rsidRPr="004E221D" w:rsidRDefault="008822D6" w:rsidP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  <w:r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 xml:space="preserve">brutto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220D" w14:textId="77777777" w:rsidR="008822D6" w:rsidRPr="004E221D" w:rsidRDefault="008822D6">
            <w:pPr>
              <w:suppressAutoHyphens w:val="0"/>
              <w:rPr>
                <w:rFonts w:ascii="DejaVu Sans Condensed" w:hAnsi="DejaVu Sans Condensed" w:cs="DejaVu Sans Condensed"/>
                <w:color w:val="000000" w:themeColor="text1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C746" w14:textId="04E18D56" w:rsidR="008822D6" w:rsidRPr="004E221D" w:rsidRDefault="008822D6">
            <w:pPr>
              <w:pStyle w:val="Style7"/>
              <w:widowControl/>
              <w:tabs>
                <w:tab w:val="left" w:pos="5103"/>
              </w:tabs>
              <w:spacing w:line="360" w:lineRule="auto"/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</w:pPr>
          </w:p>
        </w:tc>
      </w:tr>
    </w:tbl>
    <w:p w14:paraId="1738B2E8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753431B7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b/>
          <w:color w:val="000000" w:themeColor="text1"/>
          <w:lang w:eastAsia="pl-PL"/>
        </w:rPr>
        <w:t>b) Oświadczam/y, że dysponuję/</w:t>
      </w:r>
      <w:proofErr w:type="spellStart"/>
      <w:r w:rsidRPr="004E221D">
        <w:rPr>
          <w:rFonts w:ascii="DejaVu Sans Condensed" w:hAnsi="DejaVu Sans Condensed" w:cs="DejaVu Sans Condensed"/>
          <w:b/>
          <w:color w:val="000000" w:themeColor="text1"/>
          <w:lang w:eastAsia="pl-PL"/>
        </w:rPr>
        <w:t>emy</w:t>
      </w:r>
      <w:proofErr w:type="spellEnd"/>
      <w:r w:rsidRPr="004E221D">
        <w:rPr>
          <w:rFonts w:ascii="DejaVu Sans Condensed" w:hAnsi="DejaVu Sans Condensed" w:cs="DejaVu Sans Condensed"/>
          <w:b/>
          <w:color w:val="000000" w:themeColor="text1"/>
          <w:lang w:eastAsia="pl-PL"/>
        </w:rPr>
        <w:t xml:space="preserve"> przy wykonywaniu zamówienia</w:t>
      </w:r>
      <w:r w:rsidRPr="004E221D">
        <w:rPr>
          <w:rFonts w:ascii="DejaVu Sans Condensed" w:hAnsi="DejaVu Sans Condensed" w:cs="DejaVu Sans Condensed"/>
          <w:color w:val="000000" w:themeColor="text1"/>
          <w:vertAlign w:val="superscript"/>
          <w:lang w:eastAsia="pl-PL"/>
        </w:rPr>
        <w:t>3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:</w:t>
      </w:r>
    </w:p>
    <w:p w14:paraId="6E642599" w14:textId="77777777" w:rsidR="001A6A47" w:rsidRPr="004E221D" w:rsidRDefault="001A6A47" w:rsidP="001A6A47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130362FC" w14:textId="102C78CD" w:rsidR="00052C13" w:rsidRPr="004E221D" w:rsidRDefault="00052C13" w:rsidP="00052C13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cs="Times New Roman"/>
          <w:noProof/>
          <w:color w:val="000000" w:themeColor="text1"/>
          <w:lang w:eastAsia="pl-PL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1F2D94" wp14:editId="25247703">
                <wp:simplePos x="0" y="0"/>
                <wp:positionH relativeFrom="column">
                  <wp:posOffset>13335</wp:posOffset>
                </wp:positionH>
                <wp:positionV relativeFrom="paragraph">
                  <wp:posOffset>8255</wp:posOffset>
                </wp:positionV>
                <wp:extent cx="142875" cy="14287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1CF7A1" id="Prostokąt 2" o:spid="_x0000_s1026" style="position:absolute;margin-left:1.05pt;margin-top:.65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I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"/>
            </w:pict>
          </mc:Fallback>
        </mc:AlternateConten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    co najmniej 1 (</w:t>
      </w:r>
      <w:r w:rsidRPr="004E221D">
        <w:rPr>
          <w:rFonts w:ascii="DejaVu Sans Condensed" w:hAnsi="DejaVu Sans Condensed" w:cs="DejaVu Sans Condensed"/>
          <w:color w:val="000000" w:themeColor="text1"/>
          <w:u w:val="single"/>
          <w:lang w:eastAsia="pl-PL"/>
        </w:rPr>
        <w:t>jedną)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osobą z doświadczeniem co najmniej </w:t>
      </w:r>
      <w:r w:rsidR="00671EA3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12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miesięcy w wykonywaniu funkcji opiekuna</w:t>
      </w:r>
      <w:r w:rsidR="0031351A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w Noclegowni lub Ogrzewalni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;</w:t>
      </w:r>
    </w:p>
    <w:p w14:paraId="03F90F87" w14:textId="7CC582A7" w:rsidR="00052C13" w:rsidRPr="004E221D" w:rsidRDefault="00052C13" w:rsidP="00052C13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cs="Times New Roman"/>
          <w:noProof/>
          <w:color w:val="000000" w:themeColor="text1"/>
          <w:lang w:eastAsia="pl-PL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F66577" wp14:editId="419F429F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852CBC" id="Prostokąt 9" o:spid="_x0000_s1026" style="position:absolute;margin-left:1.05pt;margin-top:2.25pt;width:11.2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"/>
            </w:pict>
          </mc:Fallback>
        </mc:AlternateConten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    co najmniej 2 (</w:t>
      </w:r>
      <w:r w:rsidRPr="004E221D">
        <w:rPr>
          <w:rFonts w:ascii="DejaVu Sans Condensed" w:hAnsi="DejaVu Sans Condensed" w:cs="DejaVu Sans Condensed"/>
          <w:color w:val="000000" w:themeColor="text1"/>
          <w:u w:val="single"/>
          <w:lang w:eastAsia="pl-PL"/>
        </w:rPr>
        <w:t>dwiema)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osobami z doświadczeniem co najmniej </w:t>
      </w:r>
      <w:r w:rsidR="00671EA3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12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miesięcy w wykonywaniu funkcji opiekuna</w:t>
      </w:r>
      <w:r w:rsidR="0031351A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w Noclegowni lub Ogrzewalni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;</w:t>
      </w:r>
    </w:p>
    <w:p w14:paraId="04D56771" w14:textId="18726913" w:rsidR="00052C13" w:rsidRPr="004E221D" w:rsidRDefault="00052C13" w:rsidP="00052C13">
      <w:pPr>
        <w:suppressAutoHyphens w:val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cs="Times New Roman"/>
          <w:noProof/>
          <w:color w:val="000000" w:themeColor="text1"/>
          <w:lang w:eastAsia="pl-PL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CBB70B" wp14:editId="4339CCFB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7DE3A" id="Prostokąt 10" o:spid="_x0000_s1026" style="position:absolute;margin-left:1.05pt;margin-top:2.25pt;width:11.2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"/>
            </w:pict>
          </mc:Fallback>
        </mc:AlternateConten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    co najmniej 3 (</w:t>
      </w:r>
      <w:r w:rsidRPr="004E221D">
        <w:rPr>
          <w:rFonts w:ascii="DejaVu Sans Condensed" w:hAnsi="DejaVu Sans Condensed" w:cs="DejaVu Sans Condensed"/>
          <w:color w:val="000000" w:themeColor="text1"/>
          <w:u w:val="single"/>
          <w:lang w:eastAsia="pl-PL"/>
        </w:rPr>
        <w:t>trzema)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osobami z doświadczeniem co najmniej </w:t>
      </w:r>
      <w:r w:rsidR="00671EA3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12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miesięcy w wykonywaniu funkcji opiekuna</w:t>
      </w:r>
      <w:r w:rsidR="0031351A" w:rsidRPr="004E221D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w Noclegowni lub Ogrzewalni</w:t>
      </w:r>
      <w:r w:rsidRPr="004E221D">
        <w:rPr>
          <w:rFonts w:ascii="DejaVu Sans Condensed" w:hAnsi="DejaVu Sans Condensed" w:cs="DejaVu Sans Condensed"/>
          <w:color w:val="000000" w:themeColor="text1"/>
          <w:lang w:eastAsia="pl-PL"/>
        </w:rPr>
        <w:t>.</w:t>
      </w:r>
    </w:p>
    <w:p w14:paraId="09EE12C6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0D52FCAA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43B3CB37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6387E56E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</w:p>
    <w:p w14:paraId="6F798EBD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sz w:val="18"/>
          <w:szCs w:val="18"/>
        </w:rPr>
      </w:pPr>
      <w:r w:rsidRPr="004E221D">
        <w:rPr>
          <w:rFonts w:ascii="DejaVu Sans Condensed" w:hAnsi="DejaVu Sans Condensed" w:cs="DejaVu Sans Condensed"/>
          <w:color w:val="000000" w:themeColor="text1"/>
          <w:vertAlign w:val="superscript"/>
        </w:rPr>
        <w:t>3</w:t>
      </w:r>
      <w:r w:rsidRPr="004E221D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Pr="004E221D">
        <w:rPr>
          <w:rFonts w:ascii="DejaVu Sans Condensed" w:hAnsi="DejaVu Sans Condensed" w:cs="DejaVu Sans Condensed"/>
          <w:color w:val="000000" w:themeColor="text1"/>
          <w:sz w:val="18"/>
          <w:szCs w:val="18"/>
        </w:rPr>
        <w:t>wybrać właściwe, tj. jedną opcję</w:t>
      </w:r>
    </w:p>
    <w:p w14:paraId="2565EA70" w14:textId="77777777" w:rsidR="001A6A47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szCs w:val="24"/>
        </w:rPr>
      </w:pPr>
    </w:p>
    <w:p w14:paraId="700CDCF4" w14:textId="77777777" w:rsidR="00935F7F" w:rsidRPr="004E221D" w:rsidRDefault="00935F7F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  <w:szCs w:val="24"/>
        </w:rPr>
      </w:pPr>
    </w:p>
    <w:p w14:paraId="51DF953E" w14:textId="77777777" w:rsidR="001A6A47" w:rsidRPr="004E221D" w:rsidRDefault="001A6A47" w:rsidP="001A6A47">
      <w:pPr>
        <w:pStyle w:val="Tekstpodstawowywcity"/>
        <w:spacing w:after="0" w:line="360" w:lineRule="auto"/>
        <w:ind w:left="0"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3E81042D" w14:textId="77777777" w:rsidR="001A6A47" w:rsidRPr="00CD236A" w:rsidRDefault="001A6A47" w:rsidP="00B360E0">
      <w:pPr>
        <w:pStyle w:val="Akapitzlist"/>
        <w:numPr>
          <w:ilvl w:val="0"/>
          <w:numId w:val="71"/>
        </w:numPr>
        <w:suppressAutoHyphens w:val="0"/>
        <w:rPr>
          <w:rFonts w:ascii="DejaVu Sans Condensed" w:hAnsi="DejaVu Sans Condensed" w:cs="DejaVu Sans Condensed"/>
          <w:b/>
          <w:color w:val="000000" w:themeColor="text1"/>
          <w:sz w:val="24"/>
          <w:lang w:eastAsia="pl-PL"/>
        </w:rPr>
      </w:pPr>
      <w:r w:rsidRPr="00CD236A">
        <w:rPr>
          <w:rFonts w:ascii="DejaVu Sans Condensed" w:hAnsi="DejaVu Sans Condensed" w:cs="DejaVu Sans Condensed"/>
          <w:b/>
          <w:color w:val="000000" w:themeColor="text1"/>
          <w:sz w:val="24"/>
          <w:lang w:eastAsia="pl-PL"/>
        </w:rPr>
        <w:lastRenderedPageBreak/>
        <w:t>Oświadczam/y, że:</w:t>
      </w:r>
    </w:p>
    <w:p w14:paraId="768A00DF" w14:textId="77777777" w:rsidR="001A6A47" w:rsidRPr="004E221D" w:rsidRDefault="001A6A47" w:rsidP="001A6A47">
      <w:pPr>
        <w:suppressAutoHyphens w:val="0"/>
        <w:rPr>
          <w:rFonts w:ascii="DejaVu Sans Condensed" w:hAnsi="DejaVu Sans Condensed" w:cs="DejaVu Sans Condensed"/>
          <w:b/>
          <w:color w:val="000000" w:themeColor="text1"/>
          <w:lang w:eastAsia="pl-PL"/>
        </w:rPr>
      </w:pPr>
    </w:p>
    <w:p w14:paraId="2F7BEC03" w14:textId="77777777" w:rsidR="00CD236A" w:rsidRDefault="00CD236A" w:rsidP="00B360E0">
      <w:pPr>
        <w:pStyle w:val="Normalny1"/>
        <w:numPr>
          <w:ilvl w:val="0"/>
          <w:numId w:val="72"/>
        </w:numPr>
        <w:tabs>
          <w:tab w:val="left" w:pos="426"/>
        </w:tabs>
        <w:autoSpaceDN w:val="0"/>
        <w:spacing w:before="120"/>
        <w:ind w:left="425" w:hanging="425"/>
        <w:contextualSpacing/>
        <w:jc w:val="both"/>
        <w:rPr>
          <w:rFonts w:ascii="DejaVu Sans Condensed" w:hAnsi="DejaVu Sans Condensed" w:cs="DejaVu Sans Condensed"/>
          <w:color w:val="000000"/>
          <w:lang w:eastAsia="ar-SA"/>
        </w:rPr>
      </w:pPr>
      <w:r>
        <w:rPr>
          <w:rFonts w:ascii="DejaVu Sans Condensed" w:hAnsi="DejaVu Sans Condensed" w:cs="DejaVu Sans Condensed"/>
          <w:color w:val="000000"/>
          <w:lang w:eastAsia="ar-SA"/>
        </w:rPr>
        <w:t>zapoznaliśmy się ze Specyfikacją Warunków Zamówienia oraz z wyjaśnieniami do specyfikacji i jej modyfikacjami (</w:t>
      </w:r>
      <w:r>
        <w:rPr>
          <w:rFonts w:ascii="DejaVu Sans Condensed" w:hAnsi="DejaVu Sans Condensed" w:cs="DejaVu Sans Condensed"/>
          <w:i/>
          <w:iCs/>
          <w:color w:val="000000"/>
          <w:lang w:eastAsia="ar-SA"/>
        </w:rPr>
        <w:t>jeżeli takie miały miejsce</w:t>
      </w:r>
      <w:r>
        <w:rPr>
          <w:rFonts w:ascii="DejaVu Sans Condensed" w:hAnsi="DejaVu Sans Condensed" w:cs="DejaVu Sans Condensed"/>
          <w:color w:val="000000"/>
          <w:lang w:eastAsia="ar-SA"/>
        </w:rPr>
        <w:t>) i nie wnosimy do nich zastrzeżeń,</w:t>
      </w:r>
    </w:p>
    <w:p w14:paraId="4019EEC7" w14:textId="77777777" w:rsidR="00CD236A" w:rsidRDefault="00CD236A" w:rsidP="00B360E0">
      <w:pPr>
        <w:pStyle w:val="Normalny1"/>
        <w:numPr>
          <w:ilvl w:val="0"/>
          <w:numId w:val="72"/>
        </w:numPr>
        <w:tabs>
          <w:tab w:val="left" w:pos="426"/>
        </w:tabs>
        <w:autoSpaceDN w:val="0"/>
        <w:spacing w:before="120"/>
        <w:ind w:left="425" w:hanging="425"/>
        <w:contextualSpacing/>
        <w:jc w:val="both"/>
        <w:rPr>
          <w:rFonts w:ascii="DejaVu Sans Condensed" w:hAnsi="DejaVu Sans Condensed" w:cs="DejaVu Sans Condensed"/>
          <w:color w:val="000000"/>
          <w:lang w:eastAsia="ar-SA"/>
        </w:rPr>
      </w:pPr>
      <w:r>
        <w:rPr>
          <w:rFonts w:ascii="DejaVu Sans Condensed" w:hAnsi="DejaVu Sans Condensed" w:cs="DejaVu Sans Condensed"/>
          <w:color w:val="000000"/>
          <w:lang w:eastAsia="ar-SA"/>
        </w:rPr>
        <w:t>zdobyliśmy konieczne informacje dotyczące realizacji zamówienia oraz przygotowania i złożenia oferty,</w:t>
      </w:r>
    </w:p>
    <w:p w14:paraId="3DEA3145" w14:textId="77777777" w:rsidR="00CD236A" w:rsidRDefault="00CD236A" w:rsidP="00B360E0">
      <w:pPr>
        <w:pStyle w:val="Normalny1"/>
        <w:numPr>
          <w:ilvl w:val="0"/>
          <w:numId w:val="72"/>
        </w:numPr>
        <w:tabs>
          <w:tab w:val="left" w:pos="426"/>
        </w:tabs>
        <w:autoSpaceDN w:val="0"/>
        <w:spacing w:before="120"/>
        <w:ind w:left="425" w:hanging="425"/>
        <w:contextualSpacing/>
        <w:jc w:val="both"/>
        <w:rPr>
          <w:rFonts w:ascii="DejaVu Sans Condensed" w:hAnsi="DejaVu Sans Condensed" w:cs="DejaVu Sans Condensed"/>
          <w:color w:val="000000"/>
          <w:lang w:eastAsia="ar-SA"/>
        </w:rPr>
      </w:pPr>
      <w:r>
        <w:rPr>
          <w:rFonts w:ascii="DejaVu Sans Condensed" w:hAnsi="DejaVu Sans Condensed" w:cs="DejaVu Sans Condensed"/>
          <w:color w:val="000000"/>
          <w:lang w:eastAsia="ar-SA"/>
        </w:rPr>
        <w:t>uważamy się związani niniejszą ofertą przez okres wskazany przez Zamawiającego w Specyfikacji Warunków Zamówienia,</w:t>
      </w:r>
    </w:p>
    <w:p w14:paraId="5C70E9E6" w14:textId="77777777" w:rsidR="00CD236A" w:rsidRDefault="00CD236A" w:rsidP="00B360E0">
      <w:pPr>
        <w:pStyle w:val="Normalny1"/>
        <w:numPr>
          <w:ilvl w:val="0"/>
          <w:numId w:val="72"/>
        </w:numPr>
        <w:tabs>
          <w:tab w:val="left" w:pos="426"/>
        </w:tabs>
        <w:autoSpaceDN w:val="0"/>
        <w:spacing w:before="120"/>
        <w:ind w:left="425" w:hanging="425"/>
        <w:contextualSpacing/>
        <w:jc w:val="both"/>
        <w:rPr>
          <w:rFonts w:ascii="DejaVu Sans Condensed" w:hAnsi="DejaVu Sans Condensed" w:cs="DejaVu Sans Condensed"/>
          <w:color w:val="000000"/>
          <w:lang w:eastAsia="ar-SA"/>
        </w:rPr>
      </w:pPr>
      <w:r>
        <w:rPr>
          <w:rFonts w:ascii="DejaVu Sans Condensed" w:hAnsi="DejaVu Sans Condensed" w:cs="DejaVu Sans Condensed"/>
          <w:color w:val="000000"/>
        </w:rPr>
        <w:t xml:space="preserve">zapoznaliśmy się z postanowieniami umowy, określonymi w SWZ i zobowiązujemy się w przypadku wyboru naszej oferty, do zawarcia umowy zgodnej z niniejszą ofertą, na warunkach określonych w SWZ, w miejscu i terminie wyznaczonym przez Zamawiającego, </w:t>
      </w:r>
    </w:p>
    <w:p w14:paraId="4AA7BF39" w14:textId="77777777" w:rsidR="00CD236A" w:rsidRDefault="00CD236A" w:rsidP="00B360E0">
      <w:pPr>
        <w:pStyle w:val="Normalny1"/>
        <w:numPr>
          <w:ilvl w:val="0"/>
          <w:numId w:val="72"/>
        </w:numPr>
        <w:tabs>
          <w:tab w:val="left" w:pos="426"/>
        </w:tabs>
        <w:autoSpaceDN w:val="0"/>
        <w:spacing w:before="120"/>
        <w:ind w:left="426" w:hanging="426"/>
        <w:contextualSpacing/>
        <w:jc w:val="both"/>
        <w:rPr>
          <w:rFonts w:ascii="DejaVu Sans Condensed" w:hAnsi="DejaVu Sans Condensed" w:cs="DejaVu Sans Condensed"/>
          <w:color w:val="000000"/>
        </w:rPr>
      </w:pPr>
      <w:r>
        <w:rPr>
          <w:rFonts w:ascii="DejaVu Sans Condensed" w:hAnsi="DejaVu Sans Condensed" w:cs="DejaVu Sans Condensed"/>
          <w:color w:val="000000"/>
        </w:rPr>
        <w:t xml:space="preserve">zamierzamy powierzyć podwykonawcy(om) wykonanie następujących części zamówienia </w:t>
      </w:r>
      <w:r>
        <w:rPr>
          <w:rFonts w:ascii="DejaVu Sans Condensed" w:hAnsi="DejaVu Sans Condensed" w:cs="DejaVu Sans Condensed"/>
          <w:i/>
          <w:iCs/>
          <w:color w:val="000000"/>
          <w:sz w:val="18"/>
          <w:szCs w:val="18"/>
        </w:rPr>
        <w:t>(wypełnić jeżeli dotyczy)</w:t>
      </w:r>
      <w:r>
        <w:rPr>
          <w:rFonts w:ascii="DejaVu Sans Condensed" w:hAnsi="DejaVu Sans Condensed" w:cs="DejaVu Sans Condensed"/>
          <w:color w:val="000000"/>
          <w:sz w:val="18"/>
          <w:szCs w:val="18"/>
        </w:rPr>
        <w:t>:</w:t>
      </w:r>
    </w:p>
    <w:p w14:paraId="66F6F40B" w14:textId="77777777" w:rsidR="001A6A47" w:rsidRPr="004E221D" w:rsidRDefault="001A6A47" w:rsidP="001A6A47">
      <w:pPr>
        <w:tabs>
          <w:tab w:val="left" w:pos="-3402"/>
        </w:tabs>
        <w:suppressAutoHyphens w:val="0"/>
        <w:ind w:left="480"/>
        <w:jc w:val="both"/>
        <w:rPr>
          <w:rFonts w:ascii="DejaVu Sans Condensed" w:hAnsi="DejaVu Sans Condensed" w:cs="DejaVu Sans Condensed"/>
          <w:color w:val="000000" w:themeColor="text1"/>
          <w:sz w:val="16"/>
          <w:u w:val="single"/>
          <w:lang w:eastAsia="pl-PL"/>
        </w:rPr>
      </w:pPr>
    </w:p>
    <w:p w14:paraId="2AFD4627" w14:textId="77777777" w:rsidR="001A6A47" w:rsidRPr="004E221D" w:rsidRDefault="001A6A47" w:rsidP="001A6A47">
      <w:pPr>
        <w:tabs>
          <w:tab w:val="left" w:pos="-3402"/>
        </w:tabs>
        <w:suppressAutoHyphens w:val="0"/>
        <w:ind w:left="480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u w:val="single"/>
          <w:lang w:eastAsia="pl-PL"/>
        </w:rPr>
        <w:t>część 1 zamówienia</w:t>
      </w:r>
    </w:p>
    <w:p w14:paraId="51791F2F" w14:textId="77777777" w:rsidR="001A6A47" w:rsidRPr="004E221D" w:rsidRDefault="001A6A47" w:rsidP="001A6A47">
      <w:pPr>
        <w:ind w:left="480"/>
        <w:jc w:val="both"/>
        <w:rPr>
          <w:rFonts w:ascii="DejaVu Sans Condensed" w:hAnsi="DejaVu Sans Condensed" w:cs="DejaVu Sans Condensed"/>
          <w:bCs/>
          <w:color w:val="000000" w:themeColor="text1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lang w:eastAsia="ar-SA"/>
        </w:rPr>
        <w:t>……………………………</w:t>
      </w:r>
      <w:r w:rsidR="004713A3" w:rsidRPr="004E221D">
        <w:rPr>
          <w:rFonts w:ascii="DejaVu Sans Condensed" w:hAnsi="DejaVu Sans Condensed" w:cs="DejaVu Sans Condensed"/>
          <w:bCs/>
          <w:color w:val="000000" w:themeColor="text1"/>
          <w:lang w:eastAsia="ar-SA"/>
        </w:rPr>
        <w:t>……………………………………………………………………..……</w:t>
      </w:r>
    </w:p>
    <w:p w14:paraId="2EAE1FD3" w14:textId="22A9EED9" w:rsidR="001A6A47" w:rsidRPr="004E221D" w:rsidRDefault="001A6A47" w:rsidP="001A6A47">
      <w:pPr>
        <w:ind w:left="480"/>
        <w:jc w:val="both"/>
        <w:rPr>
          <w:rFonts w:ascii="DejaVu Sans Condensed" w:hAnsi="DejaVu Sans Condensed" w:cs="DejaVu Sans Condensed"/>
          <w:bCs/>
          <w:color w:val="000000" w:themeColor="text1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lang w:eastAsia="ar-SA"/>
        </w:rPr>
        <w:t>nazwa pod</w:t>
      </w:r>
      <w:r w:rsidR="0087544A">
        <w:rPr>
          <w:rFonts w:ascii="DejaVu Sans Condensed" w:hAnsi="DejaVu Sans Condensed" w:cs="DejaVu Sans Condensed"/>
          <w:bCs/>
          <w:color w:val="000000" w:themeColor="text1"/>
          <w:lang w:eastAsia="ar-SA"/>
        </w:rPr>
        <w:t>wykonawcy</w:t>
      </w:r>
      <w:r w:rsidRPr="004E221D">
        <w:rPr>
          <w:rFonts w:ascii="DejaVu Sans Condensed" w:hAnsi="DejaVu Sans Condensed" w:cs="DejaVu Sans Condensed"/>
          <w:bCs/>
          <w:color w:val="000000" w:themeColor="text1"/>
          <w:lang w:eastAsia="ar-SA"/>
        </w:rPr>
        <w:t>, jeśli jest już znany: ……………</w:t>
      </w:r>
      <w:r w:rsidR="004713A3" w:rsidRPr="004E221D">
        <w:rPr>
          <w:rFonts w:ascii="DejaVu Sans Condensed" w:hAnsi="DejaVu Sans Condensed" w:cs="DejaVu Sans Condensed"/>
          <w:bCs/>
          <w:color w:val="000000" w:themeColor="text1"/>
          <w:lang w:eastAsia="ar-SA"/>
        </w:rPr>
        <w:t>…………………</w:t>
      </w:r>
      <w:r w:rsidRPr="004E221D">
        <w:rPr>
          <w:rFonts w:ascii="DejaVu Sans Condensed" w:hAnsi="DejaVu Sans Condensed" w:cs="DejaVu Sans Condensed"/>
          <w:bCs/>
          <w:color w:val="000000" w:themeColor="text1"/>
          <w:lang w:eastAsia="ar-SA"/>
        </w:rPr>
        <w:t>………………</w:t>
      </w:r>
    </w:p>
    <w:p w14:paraId="69079BA5" w14:textId="77777777" w:rsidR="001A6A47" w:rsidRPr="004E221D" w:rsidRDefault="001A6A47" w:rsidP="001A6A47">
      <w:pPr>
        <w:tabs>
          <w:tab w:val="left" w:pos="-3402"/>
        </w:tabs>
        <w:suppressAutoHyphens w:val="0"/>
        <w:ind w:left="480"/>
        <w:jc w:val="both"/>
        <w:rPr>
          <w:rFonts w:ascii="DejaVu Sans Condensed" w:hAnsi="DejaVu Sans Condensed" w:cs="DejaVu Sans Condensed"/>
          <w:color w:val="000000" w:themeColor="text1"/>
          <w:sz w:val="16"/>
          <w:u w:val="single"/>
          <w:lang w:eastAsia="pl-PL"/>
        </w:rPr>
      </w:pPr>
    </w:p>
    <w:p w14:paraId="63EAF968" w14:textId="77777777" w:rsidR="001A6A47" w:rsidRPr="004E221D" w:rsidRDefault="001A6A47" w:rsidP="001A6A47">
      <w:pPr>
        <w:tabs>
          <w:tab w:val="left" w:pos="-3402"/>
        </w:tabs>
        <w:suppressAutoHyphens w:val="0"/>
        <w:ind w:left="480"/>
        <w:jc w:val="both"/>
        <w:rPr>
          <w:rFonts w:ascii="DejaVu Sans Condensed" w:hAnsi="DejaVu Sans Condensed" w:cs="DejaVu Sans Condensed"/>
          <w:color w:val="000000" w:themeColor="text1"/>
          <w:u w:val="single"/>
          <w:lang w:eastAsia="pl-PL"/>
        </w:rPr>
      </w:pPr>
      <w:r w:rsidRPr="004E221D">
        <w:rPr>
          <w:rFonts w:ascii="DejaVu Sans Condensed" w:hAnsi="DejaVu Sans Condensed" w:cs="DejaVu Sans Condensed"/>
          <w:color w:val="000000" w:themeColor="text1"/>
          <w:u w:val="single"/>
          <w:lang w:eastAsia="pl-PL"/>
        </w:rPr>
        <w:t>część 2 zamówienia</w:t>
      </w:r>
    </w:p>
    <w:p w14:paraId="486EFD46" w14:textId="77777777" w:rsidR="001A6A47" w:rsidRPr="004E221D" w:rsidRDefault="001A6A47" w:rsidP="001A6A47">
      <w:pPr>
        <w:ind w:left="480"/>
        <w:jc w:val="both"/>
        <w:rPr>
          <w:rFonts w:ascii="DejaVu Sans Condensed" w:hAnsi="DejaVu Sans Condensed" w:cs="DejaVu Sans Condensed"/>
          <w:bCs/>
          <w:color w:val="000000" w:themeColor="text1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lang w:eastAsia="ar-SA"/>
        </w:rPr>
        <w:t>……………………………</w:t>
      </w:r>
      <w:r w:rsidR="004713A3" w:rsidRPr="004E221D">
        <w:rPr>
          <w:rFonts w:ascii="DejaVu Sans Condensed" w:hAnsi="DejaVu Sans Condensed" w:cs="DejaVu Sans Condensed"/>
          <w:bCs/>
          <w:color w:val="000000" w:themeColor="text1"/>
          <w:lang w:eastAsia="ar-SA"/>
        </w:rPr>
        <w:t>……………………………………………………………………..……</w:t>
      </w:r>
    </w:p>
    <w:p w14:paraId="64F72EE2" w14:textId="6F50FA5C" w:rsidR="001A6A47" w:rsidRPr="004E221D" w:rsidRDefault="001A6A47" w:rsidP="001A6A47">
      <w:pPr>
        <w:ind w:left="480"/>
        <w:jc w:val="both"/>
        <w:rPr>
          <w:rFonts w:ascii="DejaVu Sans Condensed" w:hAnsi="DejaVu Sans Condensed" w:cs="DejaVu Sans Condensed"/>
          <w:bCs/>
          <w:color w:val="000000" w:themeColor="text1"/>
          <w:lang w:eastAsia="ar-SA"/>
        </w:rPr>
      </w:pPr>
      <w:r w:rsidRPr="004E221D">
        <w:rPr>
          <w:rFonts w:ascii="DejaVu Sans Condensed" w:hAnsi="DejaVu Sans Condensed" w:cs="DejaVu Sans Condensed"/>
          <w:bCs/>
          <w:color w:val="000000" w:themeColor="text1"/>
          <w:lang w:eastAsia="ar-SA"/>
        </w:rPr>
        <w:t>nazwa pod</w:t>
      </w:r>
      <w:r w:rsidR="0087544A">
        <w:rPr>
          <w:rFonts w:ascii="DejaVu Sans Condensed" w:hAnsi="DejaVu Sans Condensed" w:cs="DejaVu Sans Condensed"/>
          <w:bCs/>
          <w:color w:val="000000" w:themeColor="text1"/>
          <w:lang w:eastAsia="ar-SA"/>
        </w:rPr>
        <w:t>wykonawcy</w:t>
      </w:r>
      <w:r w:rsidRPr="004E221D">
        <w:rPr>
          <w:rFonts w:ascii="DejaVu Sans Condensed" w:hAnsi="DejaVu Sans Condensed" w:cs="DejaVu Sans Condensed"/>
          <w:bCs/>
          <w:color w:val="000000" w:themeColor="text1"/>
          <w:lang w:eastAsia="ar-SA"/>
        </w:rPr>
        <w:t>, jeśli jest już znany: ……………………………</w:t>
      </w:r>
      <w:r w:rsidR="004713A3" w:rsidRPr="004E221D">
        <w:rPr>
          <w:rFonts w:ascii="DejaVu Sans Condensed" w:hAnsi="DejaVu Sans Condensed" w:cs="DejaVu Sans Condensed"/>
          <w:bCs/>
          <w:color w:val="000000" w:themeColor="text1"/>
          <w:lang w:eastAsia="ar-SA"/>
        </w:rPr>
        <w:t>…………………</w:t>
      </w:r>
    </w:p>
    <w:p w14:paraId="79CE86BD" w14:textId="77777777" w:rsidR="001A6A47" w:rsidRPr="004E221D" w:rsidRDefault="001A6A47" w:rsidP="001A6A47">
      <w:pPr>
        <w:suppressAutoHyphens w:val="0"/>
        <w:ind w:firstLine="480"/>
        <w:jc w:val="both"/>
        <w:rPr>
          <w:rFonts w:cs="Times New Roman"/>
          <w:b/>
          <w:color w:val="000000" w:themeColor="text1"/>
          <w:sz w:val="16"/>
          <w:szCs w:val="20"/>
          <w:lang w:eastAsia="pl-PL"/>
        </w:rPr>
      </w:pPr>
    </w:p>
    <w:p w14:paraId="004F3693" w14:textId="23EDCE2A" w:rsidR="00C5146B" w:rsidRDefault="001A6A47" w:rsidP="00B360E0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ind w:left="426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>akceptuję/</w:t>
      </w:r>
      <w:proofErr w:type="spellStart"/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>emy</w:t>
      </w:r>
      <w:proofErr w:type="spellEnd"/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 xml:space="preserve"> instrukcję użytkowania </w:t>
      </w:r>
      <w:proofErr w:type="spellStart"/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>miniportalu</w:t>
      </w:r>
      <w:proofErr w:type="spellEnd"/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 xml:space="preserve">  </w:t>
      </w:r>
      <w:hyperlink r:id="rId17" w:history="1">
        <w:r w:rsidRPr="004E221D">
          <w:rPr>
            <w:rStyle w:val="Hipercze"/>
            <w:rFonts w:ascii="DejaVu Sans Condensed" w:hAnsi="DejaVu Sans Condensed" w:cs="DejaVu Sans Condensed"/>
            <w:b/>
            <w:bCs/>
            <w:color w:val="000000" w:themeColor="text1"/>
            <w:lang w:eastAsia="pl-PL"/>
          </w:rPr>
          <w:t>https://miniportal.uzp.gov.pl/InstrukcjaUzytkownikaSystemuMiniPortalePUAP.pdf</w:t>
        </w:r>
      </w:hyperlink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 xml:space="preserve"> zawierającą wiążące </w:t>
      </w:r>
      <w:r w:rsidR="0087544A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>Wykonawcę</w:t>
      </w:r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 xml:space="preserve"> informacje związane z korzystaniem z </w:t>
      </w:r>
      <w:proofErr w:type="spellStart"/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>miniPortalu</w:t>
      </w:r>
      <w:proofErr w:type="spellEnd"/>
      <w:r w:rsidR="00C5146B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>,</w:t>
      </w:r>
      <w:r w:rsidRPr="004E221D">
        <w:rPr>
          <w:rFonts w:ascii="DejaVu Sans Condensed" w:hAnsi="DejaVu Sans Condensed" w:cs="DejaVu Sans Condensed"/>
          <w:b/>
          <w:bCs/>
          <w:color w:val="000000" w:themeColor="text1"/>
          <w:lang w:eastAsia="pl-PL"/>
        </w:rPr>
        <w:t xml:space="preserve"> w szczególności opis sposobu składania/ zmiany/wycofania oferty w niniejszym postępowaniu,</w:t>
      </w:r>
    </w:p>
    <w:p w14:paraId="07C183B8" w14:textId="539AE054" w:rsidR="00C5146B" w:rsidRDefault="001A6A47" w:rsidP="00B360E0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ind w:left="426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C5146B">
        <w:rPr>
          <w:rFonts w:ascii="DejaVu Sans Condensed" w:hAnsi="DejaVu Sans Condensed" w:cs="DejaVu Sans Condensed"/>
          <w:color w:val="000000" w:themeColor="text1"/>
          <w:vertAlign w:val="superscript"/>
          <w:lang w:eastAsia="pl-PL"/>
        </w:rPr>
        <w:t>4</w:t>
      </w:r>
      <w:r w:rsidRPr="00C5146B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informacje i dokumenty zawarte w odrębnym, stosownie oznaczonym i nazwanym Załączniku …… </w:t>
      </w:r>
      <w:r w:rsidRPr="00C5146B">
        <w:rPr>
          <w:rFonts w:ascii="DejaVu Sans Condensed" w:hAnsi="DejaVu Sans Condensed" w:cs="DejaVu Sans Condensed"/>
          <w:i/>
          <w:iCs/>
          <w:color w:val="000000" w:themeColor="text1"/>
          <w:sz w:val="20"/>
          <w:lang w:eastAsia="pl-PL"/>
        </w:rPr>
        <w:t>(należy podać nazwę Załącznika)</w:t>
      </w:r>
      <w:r w:rsidRPr="00C5146B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 stanowią tajemnicę przedsiębiorstwa w rozumieniu przepisów o zwalczaniu nieuczciwej konkurencji, co wykazaliśmy w Załączniku do oferty …… </w:t>
      </w:r>
      <w:r w:rsidRPr="00C5146B">
        <w:rPr>
          <w:rFonts w:ascii="DejaVu Sans Condensed" w:hAnsi="DejaVu Sans Condensed" w:cs="DejaVu Sans Condensed"/>
          <w:i/>
          <w:iCs/>
          <w:color w:val="000000" w:themeColor="text1"/>
          <w:sz w:val="20"/>
          <w:lang w:eastAsia="pl-PL"/>
        </w:rPr>
        <w:t>(należy podać nazwę załącznika)</w:t>
      </w:r>
      <w:r w:rsidR="00C5146B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, </w:t>
      </w:r>
      <w:r w:rsidRPr="00C5146B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i zastrzegamy, że nie mogą być one udostępniane </w:t>
      </w:r>
      <w:r w:rsidRPr="00C5146B"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2"/>
          <w:lang w:eastAsia="pl-PL"/>
        </w:rPr>
        <w:t>(wypełnić jeżeli dotyczy)</w:t>
      </w:r>
      <w:r w:rsidRPr="00C5146B">
        <w:rPr>
          <w:rFonts w:ascii="DejaVu Sans Condensed" w:hAnsi="DejaVu Sans Condensed" w:cs="DejaVu Sans Condensed"/>
          <w:iCs/>
          <w:color w:val="000000" w:themeColor="text1"/>
          <w:sz w:val="20"/>
          <w:lang w:eastAsia="pl-PL"/>
        </w:rPr>
        <w:t>.</w:t>
      </w:r>
    </w:p>
    <w:p w14:paraId="47FA03A6" w14:textId="25E6D7B4" w:rsidR="001A6A47" w:rsidRPr="00C5146B" w:rsidRDefault="001A6A47" w:rsidP="00B360E0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ind w:left="426"/>
        <w:jc w:val="both"/>
        <w:rPr>
          <w:rFonts w:ascii="DejaVu Sans Condensed" w:hAnsi="DejaVu Sans Condensed" w:cs="DejaVu Sans Condensed"/>
          <w:color w:val="000000" w:themeColor="text1"/>
          <w:lang w:eastAsia="pl-PL"/>
        </w:rPr>
      </w:pPr>
      <w:r w:rsidRPr="00C5146B">
        <w:rPr>
          <w:rFonts w:ascii="DejaVu Sans Condensed" w:hAnsi="DejaVu Sans Condensed" w:cs="DejaVu Sans Condensed"/>
          <w:color w:val="000000" w:themeColor="text1"/>
          <w:lang w:eastAsia="pl-PL"/>
        </w:rPr>
        <w:t xml:space="preserve">wypełniliśmy obowiązki informacyjne przewidziane w art. 13 oraz/lub art. 14 RODO wobec osób fizycznych, od których dane osobowe bezpośrednio lub pośrednio pozyskaliśmy w celu ubiegania się o udzielenie zamówienia publicznego w niniejszym postępowaniu </w:t>
      </w:r>
      <w:r w:rsidRPr="00C5146B"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2"/>
          <w:lang w:eastAsia="pl-PL"/>
        </w:rPr>
        <w:t>(jeżeli dotyczy)</w:t>
      </w:r>
      <w:r w:rsidRPr="00C5146B">
        <w:rPr>
          <w:rFonts w:ascii="DejaVu Sans Condensed" w:hAnsi="DejaVu Sans Condensed" w:cs="DejaVu Sans Condensed"/>
          <w:i/>
          <w:iCs/>
          <w:color w:val="000000" w:themeColor="text1"/>
          <w:sz w:val="20"/>
          <w:lang w:eastAsia="pl-PL"/>
        </w:rPr>
        <w:t>.</w:t>
      </w:r>
      <w:r w:rsidRPr="00C5146B">
        <w:rPr>
          <w:rFonts w:ascii="DejaVu Sans Condensed" w:hAnsi="DejaVu Sans Condensed" w:cs="DejaVu Sans Condensed"/>
          <w:color w:val="000000" w:themeColor="text1"/>
          <w:szCs w:val="22"/>
          <w:lang w:eastAsia="pl-PL"/>
        </w:rPr>
        <w:t xml:space="preserve"> </w:t>
      </w:r>
    </w:p>
    <w:p w14:paraId="5D6ADBC8" w14:textId="77777777" w:rsidR="001A6A47" w:rsidRPr="004E221D" w:rsidRDefault="001A6A47" w:rsidP="001A6A47">
      <w:pPr>
        <w:tabs>
          <w:tab w:val="left" w:pos="480"/>
          <w:tab w:val="left" w:pos="720"/>
        </w:tabs>
        <w:autoSpaceDE w:val="0"/>
        <w:spacing w:before="240"/>
        <w:ind w:left="227"/>
        <w:jc w:val="both"/>
        <w:rPr>
          <w:rFonts w:ascii="DejaVu Sans Condensed" w:hAnsi="DejaVu Sans Condensed" w:cs="DejaVu Sans Condensed"/>
          <w:color w:val="000000" w:themeColor="text1"/>
          <w:sz w:val="2"/>
          <w:szCs w:val="2"/>
        </w:rPr>
      </w:pPr>
    </w:p>
    <w:p w14:paraId="677E77BF" w14:textId="2CA541C0" w:rsidR="001A6A47" w:rsidRPr="00C5146B" w:rsidRDefault="001A6A47" w:rsidP="00B360E0">
      <w:pPr>
        <w:pStyle w:val="Akapitzlist"/>
        <w:numPr>
          <w:ilvl w:val="0"/>
          <w:numId w:val="71"/>
        </w:numPr>
        <w:jc w:val="both"/>
        <w:rPr>
          <w:rFonts w:ascii="DejaVu Sans Condensed" w:hAnsi="DejaVu Sans Condensed" w:cs="DejaVu Sans Condensed"/>
          <w:b/>
          <w:i/>
          <w:iCs/>
          <w:color w:val="000000" w:themeColor="text1"/>
        </w:rPr>
      </w:pPr>
      <w:r w:rsidRPr="00C5146B">
        <w:rPr>
          <w:rFonts w:ascii="DejaVu Sans Condensed" w:hAnsi="DejaVu Sans Condensed" w:cs="DejaVu Sans Condensed"/>
          <w:b/>
          <w:color w:val="000000" w:themeColor="text1"/>
          <w:sz w:val="24"/>
        </w:rPr>
        <w:t xml:space="preserve">Składając niniejszą ofertę, zgodnie z art. 225 ust. 1 ustawy </w:t>
      </w:r>
      <w:proofErr w:type="spellStart"/>
      <w:r w:rsidRPr="00C5146B">
        <w:rPr>
          <w:rFonts w:ascii="DejaVu Sans Condensed" w:hAnsi="DejaVu Sans Condensed" w:cs="DejaVu Sans Condensed"/>
          <w:b/>
          <w:color w:val="000000" w:themeColor="text1"/>
          <w:sz w:val="24"/>
        </w:rPr>
        <w:t>Pzp</w:t>
      </w:r>
      <w:proofErr w:type="spellEnd"/>
      <w:r w:rsidRPr="00C5146B">
        <w:rPr>
          <w:rFonts w:ascii="DejaVu Sans Condensed" w:hAnsi="DejaVu Sans Condensed" w:cs="DejaVu Sans Condensed"/>
          <w:b/>
          <w:color w:val="000000" w:themeColor="text1"/>
          <w:sz w:val="24"/>
        </w:rPr>
        <w:t xml:space="preserve"> informuję</w:t>
      </w:r>
      <w:r w:rsidR="00C5146B">
        <w:rPr>
          <w:rFonts w:ascii="DejaVu Sans Condensed" w:hAnsi="DejaVu Sans Condensed" w:cs="DejaVu Sans Condensed"/>
          <w:b/>
          <w:color w:val="000000" w:themeColor="text1"/>
          <w:sz w:val="24"/>
        </w:rPr>
        <w:t>/jemy</w:t>
      </w:r>
      <w:r w:rsidRPr="00C5146B">
        <w:rPr>
          <w:rFonts w:ascii="DejaVu Sans Condensed" w:hAnsi="DejaVu Sans Condensed" w:cs="DejaVu Sans Condensed"/>
          <w:b/>
          <w:color w:val="000000" w:themeColor="text1"/>
          <w:sz w:val="24"/>
        </w:rPr>
        <w:t>, że wybór oferty:</w:t>
      </w:r>
    </w:p>
    <w:p w14:paraId="79C4D065" w14:textId="77777777" w:rsidR="001A6A47" w:rsidRPr="004E221D" w:rsidRDefault="001A6A47" w:rsidP="001A6A47">
      <w:pPr>
        <w:ind w:left="426"/>
        <w:jc w:val="both"/>
        <w:rPr>
          <w:rFonts w:ascii="DejaVu Sans Condensed" w:hAnsi="DejaVu Sans Condensed" w:cs="DejaVu Sans Condensed"/>
          <w:i/>
          <w:iCs/>
          <w:color w:val="000000" w:themeColor="text1"/>
          <w:sz w:val="20"/>
        </w:rPr>
      </w:pPr>
    </w:p>
    <w:p w14:paraId="0E7BB61E" w14:textId="77777777" w:rsidR="001A6A47" w:rsidRPr="004E221D" w:rsidRDefault="001A6A47" w:rsidP="001A6A47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DejaVu Sans Condensed" w:hAnsi="DejaVu Sans Condensed" w:cs="DejaVu Sans Condensed"/>
          <w:color w:val="000000" w:themeColor="text1"/>
        </w:rPr>
      </w:pPr>
      <w:r w:rsidRPr="004E221D">
        <w:rPr>
          <w:color w:val="000000" w:themeColor="text1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21D">
        <w:rPr>
          <w:rFonts w:ascii="DejaVu Sans Condensed" w:hAnsi="DejaVu Sans Condensed" w:cs="DejaVu Sans Condensed"/>
          <w:color w:val="000000" w:themeColor="text1"/>
          <w:sz w:val="20"/>
        </w:rPr>
        <w:instrText xml:space="preserve"> FORMCHECKBOX </w:instrText>
      </w:r>
      <w:r w:rsidR="00194955">
        <w:rPr>
          <w:color w:val="000000" w:themeColor="text1"/>
        </w:rPr>
      </w:r>
      <w:r w:rsidR="00194955">
        <w:rPr>
          <w:color w:val="000000" w:themeColor="text1"/>
        </w:rPr>
        <w:fldChar w:fldCharType="separate"/>
      </w:r>
      <w:r w:rsidRPr="004E221D">
        <w:rPr>
          <w:color w:val="000000" w:themeColor="text1"/>
        </w:rPr>
        <w:fldChar w:fldCharType="end"/>
      </w:r>
      <w:r w:rsidRPr="004E221D">
        <w:rPr>
          <w:rFonts w:ascii="DejaVu Sans Condensed" w:eastAsia="TimesNewRoman" w:hAnsi="DejaVu Sans Condensed" w:cs="DejaVu Sans Condensed"/>
          <w:color w:val="000000" w:themeColor="text1"/>
          <w:sz w:val="20"/>
          <w:szCs w:val="23"/>
        </w:rPr>
        <w:t xml:space="preserve"> </w:t>
      </w:r>
      <w:r w:rsidRPr="004E221D">
        <w:rPr>
          <w:rFonts w:ascii="DejaVu Sans Condensed" w:hAnsi="DejaVu Sans Condensed" w:cs="DejaVu Sans Condensed"/>
          <w:b/>
          <w:bCs/>
          <w:color w:val="000000" w:themeColor="text1"/>
        </w:rPr>
        <w:t>nie będzie prowadzić</w:t>
      </w:r>
      <w:r w:rsidRPr="004E221D">
        <w:rPr>
          <w:rFonts w:ascii="DejaVu Sans Condensed" w:hAnsi="DejaVu Sans Condensed" w:cs="DejaVu Sans Condensed"/>
          <w:color w:val="000000" w:themeColor="text1"/>
        </w:rPr>
        <w:t xml:space="preserve"> do powstania obowiązku podatkowego po stronie Zamawiającego, zgodnie z przepisami o podatku od towarów i usług, który miałby obowiązek rozliczyć,</w:t>
      </w:r>
    </w:p>
    <w:p w14:paraId="3B066774" w14:textId="77777777" w:rsidR="001A6A47" w:rsidRDefault="001A6A47" w:rsidP="001A6A47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15AED2A9" w14:textId="77777777" w:rsidR="00B360E0" w:rsidRPr="004E221D" w:rsidRDefault="00B360E0" w:rsidP="001A6A47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7FBB9CB6" w14:textId="77777777" w:rsidR="001A6A47" w:rsidRPr="004E221D" w:rsidRDefault="001A6A47" w:rsidP="001A6A47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DejaVu Sans Condensed" w:hAnsi="DejaVu Sans Condensed" w:cs="DejaVu Sans Condensed"/>
          <w:color w:val="000000" w:themeColor="text1"/>
        </w:rPr>
      </w:pPr>
      <w:r w:rsidRPr="004E221D">
        <w:rPr>
          <w:color w:val="000000" w:themeColor="text1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21D">
        <w:rPr>
          <w:rFonts w:ascii="DejaVu Sans Condensed" w:hAnsi="DejaVu Sans Condensed" w:cs="DejaVu Sans Condensed"/>
          <w:color w:val="000000" w:themeColor="text1"/>
          <w:sz w:val="20"/>
        </w:rPr>
        <w:instrText xml:space="preserve"> FORMCHECKBOX </w:instrText>
      </w:r>
      <w:r w:rsidR="00194955">
        <w:rPr>
          <w:color w:val="000000" w:themeColor="text1"/>
        </w:rPr>
      </w:r>
      <w:r w:rsidR="00194955">
        <w:rPr>
          <w:color w:val="000000" w:themeColor="text1"/>
        </w:rPr>
        <w:fldChar w:fldCharType="separate"/>
      </w:r>
      <w:r w:rsidRPr="004E221D">
        <w:rPr>
          <w:color w:val="000000" w:themeColor="text1"/>
        </w:rPr>
        <w:fldChar w:fldCharType="end"/>
      </w:r>
      <w:r w:rsidRPr="004E221D">
        <w:rPr>
          <w:rFonts w:ascii="DejaVu Sans Condensed" w:eastAsia="TimesNewRoman" w:hAnsi="DejaVu Sans Condensed" w:cs="DejaVu Sans Condensed"/>
          <w:color w:val="000000" w:themeColor="text1"/>
          <w:sz w:val="20"/>
          <w:szCs w:val="23"/>
        </w:rPr>
        <w:t xml:space="preserve"> </w:t>
      </w:r>
      <w:r w:rsidRPr="004E221D">
        <w:rPr>
          <w:rFonts w:ascii="DejaVu Sans Condensed" w:hAnsi="DejaVu Sans Condensed" w:cs="DejaVu Sans Condensed"/>
          <w:b/>
          <w:bCs/>
          <w:color w:val="000000" w:themeColor="text1"/>
        </w:rPr>
        <w:t>będzie prowadzić</w:t>
      </w:r>
      <w:r w:rsidRPr="004E221D">
        <w:rPr>
          <w:rFonts w:ascii="DejaVu Sans Condensed" w:hAnsi="DejaVu Sans Condensed" w:cs="DejaVu Sans Condensed"/>
          <w:color w:val="000000" w:themeColor="text1"/>
        </w:rPr>
        <w:t xml:space="preserve"> do powstania u Zamawiającego obowiązku podatkowego następujących towarów/usług:</w:t>
      </w:r>
    </w:p>
    <w:p w14:paraId="5B77EE92" w14:textId="77777777" w:rsidR="001A6A47" w:rsidRPr="004E221D" w:rsidRDefault="001A6A47" w:rsidP="001A6A47">
      <w:pPr>
        <w:autoSpaceDE w:val="0"/>
        <w:autoSpaceDN w:val="0"/>
        <w:adjustRightInd w:val="0"/>
        <w:ind w:left="743"/>
        <w:jc w:val="both"/>
        <w:rPr>
          <w:rFonts w:ascii="DejaVu Sans Condensed" w:hAnsi="DejaVu Sans Condensed" w:cs="DejaVu Sans Condensed"/>
          <w:color w:val="000000" w:themeColor="text1"/>
          <w:sz w:val="22"/>
          <w:szCs w:val="22"/>
        </w:rPr>
      </w:pPr>
      <w:r w:rsidRPr="004E221D">
        <w:rPr>
          <w:rFonts w:ascii="DejaVu Sans Condensed" w:hAnsi="DejaVu Sans Condensed" w:cs="DejaVu Sans Condensed"/>
          <w:color w:val="000000" w:themeColor="text1"/>
          <w:sz w:val="22"/>
          <w:szCs w:val="22"/>
        </w:rPr>
        <w:t xml:space="preserve">…………………………………….………………….………… </w:t>
      </w:r>
    </w:p>
    <w:p w14:paraId="23084C01" w14:textId="77777777" w:rsidR="001A6A47" w:rsidRPr="004E221D" w:rsidRDefault="001A6A47" w:rsidP="001A6A47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rFonts w:ascii="DejaVu Sans Condensed" w:hAnsi="DejaVu Sans Condensed" w:cs="DejaVu Sans Condensed"/>
          <w:i/>
          <w:iCs/>
          <w:color w:val="000000" w:themeColor="text1"/>
          <w:sz w:val="18"/>
          <w:szCs w:val="18"/>
        </w:rPr>
      </w:pPr>
      <w:r w:rsidRPr="004E221D">
        <w:rPr>
          <w:rFonts w:ascii="DejaVu Sans Condensed" w:hAnsi="DejaVu Sans Condensed" w:cs="DejaVu Sans Condensed"/>
          <w:i/>
          <w:iCs/>
          <w:color w:val="000000" w:themeColor="text1"/>
          <w:sz w:val="16"/>
          <w:szCs w:val="16"/>
        </w:rPr>
        <w:t xml:space="preserve">         n</w:t>
      </w:r>
      <w:r w:rsidRPr="004E221D">
        <w:rPr>
          <w:rFonts w:ascii="DejaVu Sans Condensed" w:hAnsi="DejaVu Sans Condensed" w:cs="DejaVu Sans Condensed"/>
          <w:i/>
          <w:iCs/>
          <w:color w:val="000000" w:themeColor="text1"/>
          <w:sz w:val="18"/>
          <w:szCs w:val="18"/>
        </w:rPr>
        <w:t xml:space="preserve">azwa towaru/usług (w zależności od przedmiotu zamówienia)                                             </w:t>
      </w:r>
    </w:p>
    <w:p w14:paraId="10588A99" w14:textId="77777777" w:rsidR="001A6A47" w:rsidRPr="004E221D" w:rsidRDefault="001A6A47" w:rsidP="001A6A47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rFonts w:ascii="DejaVu Sans Condensed" w:hAnsi="DejaVu Sans Condensed" w:cs="DejaVu Sans Condensed"/>
          <w:i/>
          <w:iCs/>
          <w:color w:val="000000" w:themeColor="text1"/>
          <w:sz w:val="18"/>
          <w:szCs w:val="18"/>
        </w:rPr>
      </w:pPr>
    </w:p>
    <w:p w14:paraId="2FC9C6F5" w14:textId="77777777" w:rsidR="001A6A47" w:rsidRPr="004E221D" w:rsidRDefault="001A6A47" w:rsidP="001A6A47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rFonts w:ascii="DejaVu Sans Condensed" w:hAnsi="DejaVu Sans Condensed" w:cs="DejaVu Sans Condensed"/>
          <w:color w:val="000000" w:themeColor="text1"/>
          <w:sz w:val="22"/>
          <w:szCs w:val="22"/>
        </w:rPr>
      </w:pPr>
      <w:r w:rsidRPr="004E221D">
        <w:rPr>
          <w:rFonts w:ascii="DejaVu Sans Condensed" w:hAnsi="DejaVu Sans Condensed" w:cs="DejaVu Sans Condensed"/>
          <w:color w:val="000000" w:themeColor="text1"/>
          <w:sz w:val="22"/>
          <w:szCs w:val="22"/>
        </w:rPr>
        <w:t>……………………………………  zł netto</w:t>
      </w:r>
    </w:p>
    <w:p w14:paraId="6AE26165" w14:textId="77777777" w:rsidR="001A6A47" w:rsidRPr="004E221D" w:rsidRDefault="001A6A47" w:rsidP="001A6A47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rFonts w:ascii="DejaVu Sans Condensed" w:hAnsi="DejaVu Sans Condensed" w:cs="DejaVu Sans Condensed"/>
          <w:i/>
          <w:iCs/>
          <w:color w:val="000000" w:themeColor="text1"/>
          <w:sz w:val="18"/>
          <w:szCs w:val="18"/>
        </w:rPr>
      </w:pPr>
      <w:r w:rsidRPr="004E221D">
        <w:rPr>
          <w:rFonts w:ascii="DejaVu Sans Condensed" w:hAnsi="DejaVu Sans Condensed" w:cs="DejaVu Sans Condensed"/>
          <w:i/>
          <w:iCs/>
          <w:color w:val="000000" w:themeColor="text1"/>
          <w:sz w:val="18"/>
          <w:szCs w:val="18"/>
        </w:rPr>
        <w:t xml:space="preserve"> wartość bez kwoty podatku VAT</w:t>
      </w:r>
    </w:p>
    <w:p w14:paraId="09BF48F8" w14:textId="77777777" w:rsidR="001A6A47" w:rsidRPr="004E221D" w:rsidRDefault="001A6A47" w:rsidP="001A6A47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rFonts w:ascii="DejaVu Sans Condensed" w:hAnsi="DejaVu Sans Condensed" w:cs="DejaVu Sans Condensed"/>
          <w:i/>
          <w:iCs/>
          <w:color w:val="000000" w:themeColor="text1"/>
          <w:sz w:val="18"/>
          <w:szCs w:val="18"/>
        </w:rPr>
      </w:pPr>
    </w:p>
    <w:p w14:paraId="0A5F0D84" w14:textId="77777777" w:rsidR="001A6A47" w:rsidRPr="004E221D" w:rsidRDefault="001A6A47" w:rsidP="001A6A47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rFonts w:ascii="DejaVu Sans Condensed" w:hAnsi="DejaVu Sans Condensed" w:cs="DejaVu Sans Condensed"/>
          <w:i/>
          <w:iCs/>
          <w:color w:val="000000" w:themeColor="text1"/>
          <w:sz w:val="22"/>
          <w:szCs w:val="18"/>
        </w:rPr>
      </w:pPr>
      <w:r w:rsidRPr="004E221D">
        <w:rPr>
          <w:rFonts w:ascii="DejaVu Sans Condensed" w:hAnsi="DejaVu Sans Condensed" w:cs="DejaVu Sans Condensed"/>
          <w:i/>
          <w:iCs/>
          <w:color w:val="000000" w:themeColor="text1"/>
          <w:sz w:val="22"/>
          <w:szCs w:val="18"/>
        </w:rPr>
        <w:t>……………….……………….…….</w:t>
      </w:r>
    </w:p>
    <w:p w14:paraId="7B963600" w14:textId="77777777" w:rsidR="001A6A47" w:rsidRPr="004E221D" w:rsidRDefault="001A6A47" w:rsidP="001A6A47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rFonts w:ascii="DejaVu Sans Condensed" w:hAnsi="DejaVu Sans Condensed" w:cs="DejaVu Sans Condensed"/>
          <w:i/>
          <w:iCs/>
          <w:color w:val="000000" w:themeColor="text1"/>
          <w:sz w:val="18"/>
          <w:szCs w:val="18"/>
        </w:rPr>
      </w:pPr>
      <w:r w:rsidRPr="004E221D">
        <w:rPr>
          <w:rFonts w:ascii="DejaVu Sans Condensed" w:hAnsi="DejaVu Sans Condensed" w:cs="DejaVu Sans Condensed"/>
          <w:i/>
          <w:iCs/>
          <w:color w:val="000000" w:themeColor="text1"/>
          <w:sz w:val="18"/>
          <w:szCs w:val="18"/>
        </w:rPr>
        <w:t>stawka podatku od towarów i usług</w:t>
      </w:r>
    </w:p>
    <w:p w14:paraId="4CA28EEB" w14:textId="77777777" w:rsidR="001A6A47" w:rsidRPr="004E221D" w:rsidRDefault="001A6A47" w:rsidP="001A6A47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rFonts w:ascii="DejaVu Sans Condensed" w:hAnsi="DejaVu Sans Condensed" w:cs="DejaVu Sans Condensed"/>
          <w:i/>
          <w:iCs/>
          <w:color w:val="000000" w:themeColor="text1"/>
          <w:sz w:val="18"/>
          <w:szCs w:val="18"/>
        </w:rPr>
      </w:pPr>
    </w:p>
    <w:p w14:paraId="13519D06" w14:textId="77777777" w:rsidR="001A6A47" w:rsidRPr="004E221D" w:rsidRDefault="001A6A47" w:rsidP="001A6A47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rFonts w:ascii="DejaVu Sans Condensed" w:hAnsi="DejaVu Sans Condensed" w:cs="DejaVu Sans Condensed"/>
          <w:i/>
          <w:iCs/>
          <w:color w:val="000000" w:themeColor="text1"/>
          <w:sz w:val="18"/>
          <w:szCs w:val="18"/>
        </w:rPr>
      </w:pPr>
    </w:p>
    <w:p w14:paraId="3D01A5E1" w14:textId="03EECED0" w:rsidR="001A6A47" w:rsidRPr="004E221D" w:rsidRDefault="001A6A47" w:rsidP="001A6A4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C5146B"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</w:rPr>
        <w:t xml:space="preserve">*Zgodnie z art. 225 ust. 2 ustawy </w:t>
      </w:r>
      <w:proofErr w:type="spellStart"/>
      <w:r w:rsidRPr="00C5146B"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</w:rPr>
        <w:t>Pzp</w:t>
      </w:r>
      <w:proofErr w:type="spellEnd"/>
      <w:r w:rsidRPr="00C5146B"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</w:rPr>
        <w:t>,</w:t>
      </w:r>
      <w:r w:rsidR="00836651" w:rsidRPr="00C5146B"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</w:rPr>
        <w:t xml:space="preserve"> wykonawca</w:t>
      </w:r>
      <w:r w:rsidRPr="00C5146B"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</w:rPr>
        <w:t xml:space="preserve">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i stawkę podatku. </w:t>
      </w:r>
      <w:r w:rsidRPr="00C5146B"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20"/>
          <w:szCs w:val="20"/>
          <w:u w:val="single"/>
        </w:rPr>
        <w:t xml:space="preserve">Należy zaznaczyć właściwe poprzez znak X. Brak zaznaczenia będzie oznaczał, że wybór oferty </w:t>
      </w:r>
      <w:r w:rsidR="0087544A" w:rsidRPr="00C5146B"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20"/>
          <w:szCs w:val="20"/>
          <w:u w:val="single"/>
        </w:rPr>
        <w:t>Wykonawcy</w:t>
      </w:r>
      <w:r w:rsidRPr="00C5146B"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20"/>
          <w:szCs w:val="20"/>
          <w:u w:val="single"/>
        </w:rPr>
        <w:t>, nie będzie prowadził do powstania u Zamawiającego obowiązku podatkowego.</w:t>
      </w:r>
    </w:p>
    <w:p w14:paraId="03457325" w14:textId="77777777" w:rsidR="001A6A47" w:rsidRPr="004E221D" w:rsidRDefault="001A6A47" w:rsidP="001A6A4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  <w:i/>
          <w:iCs/>
          <w:color w:val="000000" w:themeColor="text1"/>
          <w:sz w:val="21"/>
          <w:szCs w:val="21"/>
        </w:rPr>
      </w:pPr>
    </w:p>
    <w:p w14:paraId="1A5F1415" w14:textId="299FCC17" w:rsidR="001A6A47" w:rsidRPr="004E221D" w:rsidRDefault="001A6A47" w:rsidP="001A6A47">
      <w:pPr>
        <w:rPr>
          <w:rFonts w:ascii="DejaVu Sans Condensed" w:hAnsi="DejaVu Sans Condensed" w:cs="DejaVu Sans Condensed"/>
          <w:color w:val="000000" w:themeColor="text1"/>
        </w:rPr>
      </w:pPr>
      <w:r w:rsidRPr="004E221D">
        <w:rPr>
          <w:rFonts w:ascii="DejaVu Sans Condensed" w:hAnsi="DejaVu Sans Condensed" w:cs="DejaVu Sans Condensed"/>
          <w:color w:val="000000" w:themeColor="text1"/>
        </w:rPr>
        <w:t>Integralną część oferty stanowią następujące oświadczenia i dokumenty:</w:t>
      </w:r>
    </w:p>
    <w:p w14:paraId="4C92219A" w14:textId="77777777" w:rsidR="001A6A47" w:rsidRPr="004E221D" w:rsidRDefault="001A6A47" w:rsidP="001A6A47">
      <w:pPr>
        <w:rPr>
          <w:rFonts w:ascii="DejaVu Sans Condensed" w:hAnsi="DejaVu Sans Condensed" w:cs="DejaVu Sans Condensed"/>
          <w:color w:val="000000" w:themeColor="text1"/>
        </w:rPr>
      </w:pPr>
    </w:p>
    <w:p w14:paraId="1D1FF5BA" w14:textId="3BCBEBBE" w:rsidR="001A6A47" w:rsidRPr="004E221D" w:rsidRDefault="001A6A47" w:rsidP="00B360E0">
      <w:pPr>
        <w:widowControl/>
        <w:numPr>
          <w:ilvl w:val="1"/>
          <w:numId w:val="45"/>
        </w:numPr>
        <w:tabs>
          <w:tab w:val="num" w:pos="360"/>
        </w:tabs>
        <w:suppressAutoHyphens w:val="0"/>
        <w:ind w:left="360" w:hanging="360"/>
        <w:rPr>
          <w:rFonts w:ascii="DejaVu Sans Condensed" w:hAnsi="DejaVu Sans Condensed" w:cs="DejaVu Sans Condensed"/>
          <w:bCs/>
          <w:iCs/>
          <w:color w:val="000000" w:themeColor="text1"/>
        </w:rPr>
      </w:pPr>
      <w:r w:rsidRPr="004E221D">
        <w:rPr>
          <w:rFonts w:ascii="DejaVu Sans Condensed" w:hAnsi="DejaVu Sans Condensed" w:cs="DejaVu Sans Condensed"/>
          <w:bCs/>
          <w:iCs/>
          <w:color w:val="000000" w:themeColor="text1"/>
        </w:rPr>
        <w:t xml:space="preserve">Oświadczenie, o którym mowa w art. 125 ust. 1 ustawy </w:t>
      </w:r>
      <w:proofErr w:type="spellStart"/>
      <w:r w:rsidRPr="004E221D">
        <w:rPr>
          <w:rFonts w:ascii="DejaVu Sans Condensed" w:hAnsi="DejaVu Sans Condensed" w:cs="DejaVu Sans Condensed"/>
          <w:bCs/>
          <w:iCs/>
          <w:color w:val="000000" w:themeColor="text1"/>
        </w:rPr>
        <w:t>Pzp</w:t>
      </w:r>
      <w:proofErr w:type="spellEnd"/>
      <w:r w:rsidRPr="004E221D">
        <w:rPr>
          <w:rFonts w:ascii="DejaVu Sans Condensed" w:hAnsi="DejaVu Sans Condensed" w:cs="DejaVu Sans Condensed"/>
          <w:bCs/>
          <w:iCs/>
          <w:color w:val="000000" w:themeColor="text1"/>
        </w:rPr>
        <w:t xml:space="preserve"> – Załącznik nr </w:t>
      </w:r>
      <w:r w:rsidR="00C5146B">
        <w:rPr>
          <w:rFonts w:ascii="DejaVu Sans Condensed" w:hAnsi="DejaVu Sans Condensed" w:cs="DejaVu Sans Condensed"/>
          <w:bCs/>
          <w:iCs/>
          <w:color w:val="000000" w:themeColor="text1"/>
        </w:rPr>
        <w:t>3 do </w:t>
      </w:r>
      <w:r w:rsidRPr="004E221D">
        <w:rPr>
          <w:rFonts w:ascii="DejaVu Sans Condensed" w:hAnsi="DejaVu Sans Condensed" w:cs="DejaVu Sans Condensed"/>
          <w:bCs/>
          <w:iCs/>
          <w:color w:val="000000" w:themeColor="text1"/>
        </w:rPr>
        <w:t>SWZ</w:t>
      </w:r>
    </w:p>
    <w:p w14:paraId="6E229FCF" w14:textId="77777777" w:rsidR="001A6A47" w:rsidRPr="004E221D" w:rsidRDefault="001A6A47" w:rsidP="00B360E0">
      <w:pPr>
        <w:widowControl/>
        <w:numPr>
          <w:ilvl w:val="1"/>
          <w:numId w:val="45"/>
        </w:numPr>
        <w:tabs>
          <w:tab w:val="num" w:pos="360"/>
        </w:tabs>
        <w:suppressAutoHyphens w:val="0"/>
        <w:ind w:left="360" w:hanging="360"/>
        <w:rPr>
          <w:rFonts w:ascii="DejaVu Sans Condensed" w:hAnsi="DejaVu Sans Condensed" w:cs="DejaVu Sans Condensed"/>
          <w:bCs/>
          <w:color w:val="000000" w:themeColor="text1"/>
        </w:rPr>
      </w:pPr>
      <w:r w:rsidRPr="004E221D">
        <w:rPr>
          <w:rFonts w:ascii="DejaVu Sans Condensed" w:hAnsi="DejaVu Sans Condensed" w:cs="DejaVu Sans Condensed"/>
          <w:bCs/>
          <w:iCs/>
          <w:color w:val="000000" w:themeColor="text1"/>
        </w:rPr>
        <w:t>………………………………………………………………………………...</w:t>
      </w:r>
    </w:p>
    <w:p w14:paraId="4159ADBA" w14:textId="77777777" w:rsidR="001A6A47" w:rsidRPr="004E221D" w:rsidRDefault="001A6A47" w:rsidP="00B360E0">
      <w:pPr>
        <w:widowControl/>
        <w:numPr>
          <w:ilvl w:val="1"/>
          <w:numId w:val="45"/>
        </w:numPr>
        <w:tabs>
          <w:tab w:val="num" w:pos="360"/>
        </w:tabs>
        <w:suppressAutoHyphens w:val="0"/>
        <w:ind w:left="360" w:hanging="360"/>
        <w:rPr>
          <w:rFonts w:ascii="DejaVu Sans Condensed" w:hAnsi="DejaVu Sans Condensed" w:cs="DejaVu Sans Condensed"/>
          <w:bCs/>
          <w:color w:val="000000" w:themeColor="text1"/>
        </w:rPr>
      </w:pPr>
      <w:r w:rsidRPr="004E221D">
        <w:rPr>
          <w:rFonts w:ascii="DejaVu Sans Condensed" w:hAnsi="DejaVu Sans Condensed" w:cs="DejaVu Sans Condensed"/>
          <w:bCs/>
          <w:iCs/>
          <w:color w:val="000000" w:themeColor="text1"/>
        </w:rPr>
        <w:t>………………………………………………………………………………….</w:t>
      </w:r>
    </w:p>
    <w:p w14:paraId="286A9735" w14:textId="77777777" w:rsidR="001A6A47" w:rsidRPr="004E221D" w:rsidRDefault="001A6A47" w:rsidP="00B360E0">
      <w:pPr>
        <w:widowControl/>
        <w:numPr>
          <w:ilvl w:val="1"/>
          <w:numId w:val="45"/>
        </w:numPr>
        <w:tabs>
          <w:tab w:val="num" w:pos="360"/>
        </w:tabs>
        <w:suppressAutoHyphens w:val="0"/>
        <w:ind w:left="360" w:hanging="360"/>
        <w:rPr>
          <w:rFonts w:ascii="DejaVu Sans Condensed" w:hAnsi="DejaVu Sans Condensed" w:cs="DejaVu Sans Condensed"/>
          <w:bCs/>
          <w:color w:val="000000" w:themeColor="text1"/>
        </w:rPr>
      </w:pPr>
      <w:r w:rsidRPr="004E221D">
        <w:rPr>
          <w:rFonts w:ascii="DejaVu Sans Condensed" w:hAnsi="DejaVu Sans Condensed" w:cs="DejaVu Sans Condensed"/>
          <w:bCs/>
          <w:iCs/>
          <w:color w:val="000000" w:themeColor="text1"/>
        </w:rPr>
        <w:t>…………………………………………………………………………..……..</w:t>
      </w:r>
    </w:p>
    <w:p w14:paraId="1C378F8B" w14:textId="77777777" w:rsidR="001A6A47" w:rsidRPr="004E221D" w:rsidRDefault="001A6A47" w:rsidP="00B360E0">
      <w:pPr>
        <w:widowControl/>
        <w:numPr>
          <w:ilvl w:val="1"/>
          <w:numId w:val="45"/>
        </w:numPr>
        <w:tabs>
          <w:tab w:val="num" w:pos="360"/>
        </w:tabs>
        <w:suppressAutoHyphens w:val="0"/>
        <w:ind w:left="360" w:hanging="360"/>
        <w:rPr>
          <w:rFonts w:ascii="DejaVu Sans Condensed" w:hAnsi="DejaVu Sans Condensed" w:cs="DejaVu Sans Condensed"/>
          <w:bCs/>
          <w:color w:val="000000" w:themeColor="text1"/>
        </w:rPr>
      </w:pPr>
      <w:r w:rsidRPr="004E221D">
        <w:rPr>
          <w:rFonts w:ascii="DejaVu Sans Condensed" w:hAnsi="DejaVu Sans Condensed" w:cs="DejaVu Sans Condensed"/>
          <w:bCs/>
          <w:iCs/>
          <w:color w:val="000000" w:themeColor="text1"/>
        </w:rPr>
        <w:t>………………………………………………………………………………….</w:t>
      </w:r>
    </w:p>
    <w:p w14:paraId="1A8A7F52" w14:textId="77777777" w:rsidR="001A6A47" w:rsidRPr="004E221D" w:rsidRDefault="001A6A47" w:rsidP="001A6A47">
      <w:pPr>
        <w:pStyle w:val="Podtytu"/>
        <w:rPr>
          <w:rFonts w:ascii="DejaVu Sans Condensed" w:hAnsi="DejaVu Sans Condensed" w:cs="DejaVu Sans Condensed"/>
          <w:bCs/>
          <w:color w:val="000000" w:themeColor="text1"/>
          <w:sz w:val="18"/>
          <w:vertAlign w:val="superscript"/>
        </w:rPr>
      </w:pPr>
    </w:p>
    <w:p w14:paraId="4E432CA1" w14:textId="0A78851D" w:rsidR="001A6A47" w:rsidRPr="004E221D" w:rsidRDefault="001A6A47" w:rsidP="001A6A47">
      <w:pPr>
        <w:pStyle w:val="Podtytu"/>
        <w:rPr>
          <w:rFonts w:ascii="DejaVu Sans Condensed" w:hAnsi="DejaVu Sans Condensed" w:cs="DejaVu Sans Condensed"/>
          <w:b w:val="0"/>
          <w:color w:val="000000" w:themeColor="text1"/>
          <w:sz w:val="18"/>
        </w:rPr>
      </w:pPr>
      <w:r w:rsidRPr="00C5146B">
        <w:rPr>
          <w:rFonts w:ascii="DejaVu Sans Condensed" w:hAnsi="DejaVu Sans Condensed" w:cs="DejaVu Sans Condensed"/>
          <w:b w:val="0"/>
          <w:color w:val="000000" w:themeColor="text1"/>
          <w:sz w:val="18"/>
          <w:vertAlign w:val="superscript"/>
        </w:rPr>
        <w:t>4</w:t>
      </w:r>
      <w:r w:rsidR="00836651" w:rsidRPr="00C5146B">
        <w:rPr>
          <w:rFonts w:ascii="DejaVu Sans Condensed" w:hAnsi="DejaVu Sans Condensed" w:cs="DejaVu Sans Condensed"/>
          <w:color w:val="000000" w:themeColor="text1"/>
          <w:sz w:val="18"/>
          <w:vertAlign w:val="superscript"/>
        </w:rPr>
        <w:t xml:space="preserve"> </w:t>
      </w:r>
      <w:r w:rsidR="00C5146B">
        <w:rPr>
          <w:rFonts w:ascii="DejaVu Sans Condensed" w:hAnsi="DejaVu Sans Condensed" w:cs="DejaVu Sans Condensed"/>
          <w:color w:val="000000" w:themeColor="text1"/>
          <w:sz w:val="18"/>
        </w:rPr>
        <w:t>Wy</w:t>
      </w:r>
      <w:r w:rsidR="00836651" w:rsidRPr="00C5146B">
        <w:rPr>
          <w:rFonts w:ascii="DejaVu Sans Condensed" w:hAnsi="DejaVu Sans Condensed" w:cs="DejaVu Sans Condensed"/>
          <w:color w:val="000000" w:themeColor="text1"/>
          <w:sz w:val="18"/>
        </w:rPr>
        <w:t>konawca</w:t>
      </w:r>
      <w:r w:rsidRPr="00C5146B">
        <w:rPr>
          <w:rFonts w:ascii="DejaVu Sans Condensed" w:hAnsi="DejaVu Sans Condensed" w:cs="DejaVu Sans Condensed"/>
          <w:b w:val="0"/>
          <w:bCs/>
          <w:color w:val="000000" w:themeColor="text1"/>
          <w:sz w:val="18"/>
        </w:rPr>
        <w:t xml:space="preserve">, który zastrzega w formularzu oferty, iż załączone do składanej oferty informacje i dokumenty stanowią tajemnicę przedsiębiorstwa w rozumieniu przepisów o zwalczaniu nieuczciwej konkurencji i nie mogą zostać ujawnione ani udostępnione, </w:t>
      </w:r>
      <w:r w:rsidRPr="00C5146B">
        <w:rPr>
          <w:rFonts w:ascii="DejaVu Sans Condensed" w:hAnsi="DejaVu Sans Condensed" w:cs="DejaVu Sans Condensed"/>
          <w:color w:val="000000" w:themeColor="text1"/>
          <w:sz w:val="18"/>
        </w:rPr>
        <w:t>jest zobowiązany do dołączenia do składanej oferty uzasadnienia powodów</w:t>
      </w:r>
      <w:r w:rsidRPr="00C5146B">
        <w:rPr>
          <w:rFonts w:ascii="DejaVu Sans Condensed" w:hAnsi="DejaVu Sans Condensed" w:cs="DejaVu Sans Condensed"/>
          <w:b w:val="0"/>
          <w:bCs/>
          <w:color w:val="000000" w:themeColor="text1"/>
          <w:sz w:val="18"/>
        </w:rPr>
        <w:t xml:space="preserve"> oraz podstaw takiego zastrzeżenia</w:t>
      </w:r>
      <w:r w:rsidR="00C5146B">
        <w:rPr>
          <w:rFonts w:ascii="DejaVu Sans Condensed" w:hAnsi="DejaVu Sans Condensed" w:cs="DejaVu Sans Condensed"/>
          <w:b w:val="0"/>
          <w:bCs/>
          <w:color w:val="000000" w:themeColor="text1"/>
          <w:sz w:val="18"/>
        </w:rPr>
        <w:t>.</w:t>
      </w:r>
    </w:p>
    <w:p w14:paraId="0213ED0A" w14:textId="77777777" w:rsidR="001A6A47" w:rsidRPr="004E221D" w:rsidRDefault="001A6A47" w:rsidP="001A6A47">
      <w:pPr>
        <w:pStyle w:val="Tekstpodstawowy"/>
        <w:rPr>
          <w:rFonts w:ascii="DejaVu Sans Condensed" w:hAnsi="DejaVu Sans Condensed" w:cs="DejaVu Sans Condensed"/>
          <w:b/>
          <w:color w:val="000000" w:themeColor="text1"/>
          <w:sz w:val="22"/>
          <w:szCs w:val="22"/>
        </w:rPr>
      </w:pPr>
    </w:p>
    <w:p w14:paraId="51795639" w14:textId="77777777" w:rsidR="001A6A47" w:rsidRPr="004E221D" w:rsidRDefault="001A6A47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</w:rPr>
      </w:pPr>
    </w:p>
    <w:p w14:paraId="36EDAE63" w14:textId="77777777" w:rsidR="001A6A47" w:rsidRPr="004E221D" w:rsidRDefault="001A6A47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</w:rPr>
      </w:pPr>
    </w:p>
    <w:p w14:paraId="5747E91A" w14:textId="77777777" w:rsidR="001A6A47" w:rsidRPr="004E221D" w:rsidRDefault="001A6A47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</w:rPr>
      </w:pPr>
    </w:p>
    <w:p w14:paraId="7CC65BD0" w14:textId="77777777" w:rsidR="0033417D" w:rsidRPr="004E221D" w:rsidRDefault="0033417D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</w:rPr>
      </w:pPr>
    </w:p>
    <w:p w14:paraId="60BD44CE" w14:textId="77777777" w:rsidR="0033417D" w:rsidRPr="004E221D" w:rsidRDefault="0033417D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</w:rPr>
      </w:pPr>
    </w:p>
    <w:p w14:paraId="5805719E" w14:textId="77777777" w:rsidR="0033417D" w:rsidRPr="004E221D" w:rsidRDefault="0033417D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</w:rPr>
      </w:pPr>
    </w:p>
    <w:p w14:paraId="63E4B1FB" w14:textId="77777777" w:rsidR="0033417D" w:rsidRPr="004E221D" w:rsidRDefault="0033417D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000000" w:themeColor="text1"/>
          <w:highlight w:val="cyan"/>
        </w:rPr>
      </w:pPr>
    </w:p>
    <w:p w14:paraId="578CE67D" w14:textId="77777777" w:rsidR="004713A3" w:rsidRPr="007E0466" w:rsidRDefault="004713A3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5373305C" w14:textId="77777777" w:rsidR="004713A3" w:rsidRPr="007E0466" w:rsidRDefault="004713A3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0513294B" w14:textId="77777777" w:rsidR="004713A3" w:rsidRPr="007E0466" w:rsidRDefault="004713A3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4B23DCFD" w14:textId="77777777" w:rsidR="004713A3" w:rsidRDefault="004713A3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38856145" w14:textId="77777777" w:rsidR="00935F7F" w:rsidRDefault="00935F7F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6FF16BCE" w14:textId="77777777" w:rsidR="00935F7F" w:rsidRDefault="00935F7F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1BC1B294" w14:textId="77777777" w:rsidR="00935F7F" w:rsidRPr="007E0466" w:rsidRDefault="00935F7F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39E1BF56" w14:textId="77777777" w:rsidR="0033417D" w:rsidRPr="007E0466" w:rsidRDefault="0033417D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24760F86" w14:textId="77777777" w:rsidR="0033417D" w:rsidRDefault="0033417D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6ED4591C" w14:textId="77777777" w:rsidR="00B360E0" w:rsidRDefault="00B360E0" w:rsidP="001A6A47">
      <w:pPr>
        <w:widowControl/>
        <w:spacing w:line="360" w:lineRule="auto"/>
        <w:jc w:val="right"/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eastAsia="ar-SA" w:bidi="ar-SA"/>
        </w:rPr>
      </w:pPr>
    </w:p>
    <w:p w14:paraId="69FA0732" w14:textId="77777777" w:rsidR="001A6A47" w:rsidRPr="00C5146B" w:rsidRDefault="001A6A47" w:rsidP="001A6A47">
      <w:pPr>
        <w:widowControl/>
        <w:spacing w:line="360" w:lineRule="auto"/>
        <w:jc w:val="right"/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eastAsia="ar-SA" w:bidi="ar-SA"/>
        </w:rPr>
      </w:pPr>
      <w:r w:rsidRPr="00C5146B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eastAsia="ar-SA" w:bidi="ar-SA"/>
        </w:rPr>
        <w:lastRenderedPageBreak/>
        <w:t>Załącznik nr 3 do SWZ</w:t>
      </w:r>
    </w:p>
    <w:p w14:paraId="37F3064C" w14:textId="77777777" w:rsidR="001A6A47" w:rsidRPr="00C5146B" w:rsidRDefault="001A6A47" w:rsidP="001A6A47">
      <w:pPr>
        <w:widowControl/>
        <w:shd w:val="clear" w:color="auto" w:fill="FFFFFF"/>
        <w:spacing w:line="480" w:lineRule="auto"/>
        <w:ind w:left="5246" w:firstLine="708"/>
        <w:jc w:val="right"/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</w:pPr>
    </w:p>
    <w:p w14:paraId="01455220" w14:textId="2F9819FF" w:rsidR="001A6A47" w:rsidRPr="00C5146B" w:rsidRDefault="001A6A47" w:rsidP="001A6A47">
      <w:pPr>
        <w:widowControl/>
        <w:shd w:val="clear" w:color="auto" w:fill="FFFFFF"/>
        <w:jc w:val="center"/>
        <w:rPr>
          <w:rFonts w:ascii="DejaVu Sans Condensed" w:eastAsia="Calibri" w:hAnsi="DejaVu Sans Condensed" w:cs="DejaVu Sans Condensed"/>
          <w:color w:val="000000" w:themeColor="text1"/>
          <w:kern w:val="0"/>
          <w:sz w:val="22"/>
          <w:szCs w:val="22"/>
          <w:lang w:eastAsia="en-US" w:bidi="ar-SA"/>
        </w:rPr>
      </w:pPr>
      <w:r w:rsidRPr="00C5146B">
        <w:rPr>
          <w:rFonts w:ascii="DejaVu Sans Condensed" w:eastAsia="Calibri" w:hAnsi="DejaVu Sans Condensed" w:cs="DejaVu Sans Condensed"/>
          <w:b/>
          <w:color w:val="000000" w:themeColor="text1"/>
          <w:kern w:val="0"/>
          <w:u w:val="single"/>
          <w:lang w:eastAsia="en-US" w:bidi="ar-SA"/>
        </w:rPr>
        <w:t xml:space="preserve">Oświadczenie </w:t>
      </w:r>
      <w:r w:rsidR="0087544A" w:rsidRPr="00C44653">
        <w:rPr>
          <w:rFonts w:ascii="DejaVu Sans Condensed" w:eastAsia="Calibri" w:hAnsi="DejaVu Sans Condensed" w:cs="DejaVu Sans Condensed"/>
          <w:b/>
          <w:color w:val="000000" w:themeColor="text1"/>
          <w:kern w:val="0"/>
          <w:u w:val="single"/>
          <w:lang w:eastAsia="en-US" w:bidi="ar-SA"/>
        </w:rPr>
        <w:t>wykonawcy</w:t>
      </w:r>
      <w:r w:rsidR="00C44653" w:rsidRPr="00C44653">
        <w:rPr>
          <w:rFonts w:ascii="DejaVu Sans Condensed" w:eastAsia="Times New Roman" w:hAnsi="DejaVu Sans Condensed" w:cs="DejaVu Sans Condensed"/>
          <w:b/>
          <w:bCs/>
          <w:color w:val="000000"/>
          <w:kern w:val="0"/>
          <w:sz w:val="20"/>
          <w:szCs w:val="20"/>
          <w:vertAlign w:val="superscript"/>
          <w:lang w:eastAsia="ar-SA" w:bidi="ar-SA"/>
        </w:rPr>
        <w:t>1)</w:t>
      </w:r>
    </w:p>
    <w:p w14:paraId="5B6C5829" w14:textId="77777777" w:rsidR="001A6A47" w:rsidRPr="00C5146B" w:rsidRDefault="001A6A47" w:rsidP="001A6A47">
      <w:pPr>
        <w:widowControl/>
        <w:shd w:val="clear" w:color="auto" w:fill="FFFFFF"/>
        <w:ind w:firstLine="284"/>
        <w:jc w:val="both"/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</w:pPr>
      <w:r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>aktualne na dzień składania ofert, składane na podstawie art. 125 ust. 1 ustawy</w:t>
      </w:r>
    </w:p>
    <w:p w14:paraId="667F021F" w14:textId="7E00076E" w:rsidR="001A6A47" w:rsidRPr="00C5146B" w:rsidRDefault="001A6A47" w:rsidP="001A6A47">
      <w:pPr>
        <w:widowControl/>
        <w:shd w:val="clear" w:color="auto" w:fill="FFFFFF"/>
        <w:ind w:firstLine="284"/>
        <w:jc w:val="both"/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</w:pPr>
      <w:r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>z dnia 11 września 2019 r. Prawo zamówień publicznych (</w:t>
      </w:r>
      <w:r w:rsidR="00C44653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>zwanej dalej</w:t>
      </w:r>
      <w:r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 xml:space="preserve"> </w:t>
      </w:r>
      <w:r w:rsidR="00C44653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>„ustawą</w:t>
      </w:r>
      <w:r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 xml:space="preserve"> </w:t>
      </w:r>
      <w:proofErr w:type="spellStart"/>
      <w:r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>Pzp</w:t>
      </w:r>
      <w:proofErr w:type="spellEnd"/>
      <w:r w:rsidR="00C44653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>”</w:t>
      </w:r>
      <w:r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>).</w:t>
      </w:r>
    </w:p>
    <w:p w14:paraId="318153C7" w14:textId="77777777" w:rsidR="001A6A47" w:rsidRPr="00C5146B" w:rsidRDefault="001A6A47" w:rsidP="001A6A47">
      <w:pPr>
        <w:widowControl/>
        <w:shd w:val="clear" w:color="auto" w:fill="FFFFFF"/>
        <w:jc w:val="both"/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</w:pPr>
    </w:p>
    <w:p w14:paraId="4977BE14" w14:textId="3F75E257" w:rsidR="001A6A47" w:rsidRDefault="001A6A47" w:rsidP="001A6A47">
      <w:pPr>
        <w:widowControl/>
        <w:shd w:val="clear" w:color="auto" w:fill="FFFFFF"/>
        <w:ind w:firstLine="284"/>
        <w:jc w:val="both"/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</w:pPr>
      <w:r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 xml:space="preserve">Na potrzeby postępowania o udzielenie zamówienia publicznego </w:t>
      </w:r>
      <w:r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br/>
        <w:t>pn. „</w:t>
      </w:r>
      <w:r w:rsidR="0033417D"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>Pełnienie funkcji opiekuna w Noclegowni oraz Ogrzewalni w Miejskim Ośrodku P</w:t>
      </w:r>
      <w:r w:rsidR="004E221D"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>omocy Społecznej w Kutnie w 2023</w:t>
      </w:r>
      <w:r w:rsidR="0033417D"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 xml:space="preserve"> roku</w:t>
      </w:r>
      <w:r w:rsidRPr="00C5146B"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  <w:t>”, oświadczam co następuje:</w:t>
      </w:r>
    </w:p>
    <w:p w14:paraId="1B578EE9" w14:textId="77777777" w:rsidR="00C44653" w:rsidRPr="00C5146B" w:rsidRDefault="00C44653" w:rsidP="001A6A47">
      <w:pPr>
        <w:widowControl/>
        <w:shd w:val="clear" w:color="auto" w:fill="FFFFFF"/>
        <w:ind w:firstLine="284"/>
        <w:jc w:val="both"/>
        <w:rPr>
          <w:rFonts w:ascii="DejaVu Sans Condensed" w:eastAsia="Calibri" w:hAnsi="DejaVu Sans Condensed" w:cs="DejaVu Sans Condensed"/>
          <w:color w:val="000000" w:themeColor="text1"/>
          <w:kern w:val="0"/>
          <w:lang w:eastAsia="en-US" w:bidi="ar-SA"/>
        </w:rPr>
      </w:pPr>
    </w:p>
    <w:p w14:paraId="3B2D91C2" w14:textId="77777777" w:rsidR="00C80EE5" w:rsidRPr="00C80EE5" w:rsidRDefault="00C80EE5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</w:rPr>
      </w:pPr>
    </w:p>
    <w:p w14:paraId="073DD716" w14:textId="7CA42E35" w:rsidR="00C44653" w:rsidRPr="00C44653" w:rsidRDefault="00C44653" w:rsidP="00C44653">
      <w:pPr>
        <w:widowControl/>
        <w:shd w:val="clear" w:color="auto" w:fill="BFBFBF"/>
        <w:spacing w:line="340" w:lineRule="exact"/>
        <w:jc w:val="both"/>
        <w:rPr>
          <w:rFonts w:ascii="DejaVu Sans Condensed" w:eastAsia="Times New Roman" w:hAnsi="DejaVu Sans Condensed" w:cs="DejaVu Sans Condensed"/>
          <w:color w:val="000000"/>
          <w:kern w:val="0"/>
          <w:sz w:val="22"/>
          <w:szCs w:val="22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  <w:t xml:space="preserve">I. OŚWIADCZENIE DOTYCZĄCE </w:t>
      </w:r>
      <w:r>
        <w:rPr>
          <w:rFonts w:ascii="DejaVu Sans Condensed" w:eastAsia="Times New Roman" w:hAnsi="DejaVu Sans Condensed" w:cs="DejaVu Sans Condensed"/>
          <w:b/>
          <w:color w:val="000000"/>
          <w:kern w:val="0"/>
          <w:u w:val="single"/>
          <w:lang w:eastAsia="ar-SA" w:bidi="ar-SA"/>
        </w:rPr>
        <w:t>PRZESŁANEK WYKLUCZENIA Z </w:t>
      </w:r>
      <w:r w:rsidRPr="00C44653">
        <w:rPr>
          <w:rFonts w:ascii="DejaVu Sans Condensed" w:eastAsia="Times New Roman" w:hAnsi="DejaVu Sans Condensed" w:cs="DejaVu Sans Condensed"/>
          <w:b/>
          <w:color w:val="000000"/>
          <w:kern w:val="0"/>
          <w:u w:val="single"/>
          <w:lang w:eastAsia="ar-SA" w:bidi="ar-SA"/>
        </w:rPr>
        <w:t>POSTĘPOWANIA:</w:t>
      </w:r>
    </w:p>
    <w:p w14:paraId="6A7111ED" w14:textId="77777777" w:rsidR="00C44653" w:rsidRPr="00C44653" w:rsidRDefault="00C44653" w:rsidP="00B360E0">
      <w:pPr>
        <w:widowControl/>
        <w:numPr>
          <w:ilvl w:val="1"/>
          <w:numId w:val="46"/>
        </w:numPr>
        <w:tabs>
          <w:tab w:val="num" w:pos="360"/>
        </w:tabs>
        <w:suppressAutoHyphens w:val="0"/>
        <w:spacing w:after="200" w:line="340" w:lineRule="exact"/>
        <w:ind w:left="360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Oświadczam, że </w:t>
      </w:r>
      <w:r w:rsidRPr="00C44653">
        <w:rPr>
          <w:rFonts w:ascii="DejaVu Sans Condensed" w:eastAsia="Times New Roman" w:hAnsi="DejaVu Sans Condensed" w:cs="DejaVu Sans Condensed"/>
          <w:b/>
          <w:bCs/>
          <w:color w:val="000000"/>
          <w:kern w:val="0"/>
          <w:lang w:eastAsia="ar-SA" w:bidi="ar-SA"/>
        </w:rPr>
        <w:t>nie podlegam</w:t>
      </w: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 wykluczeniu z postępowania na podstawie art. 108 ust. 1 ustawy </w:t>
      </w:r>
      <w:proofErr w:type="spellStart"/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Pzp</w:t>
      </w:r>
      <w:proofErr w:type="spellEnd"/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.</w:t>
      </w:r>
    </w:p>
    <w:p w14:paraId="0EC98E03" w14:textId="77777777" w:rsidR="00C44653" w:rsidRPr="00C44653" w:rsidRDefault="00C44653" w:rsidP="00C44653">
      <w:pPr>
        <w:widowControl/>
        <w:spacing w:line="340" w:lineRule="exact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</w:p>
    <w:p w14:paraId="6559C58E" w14:textId="50B2B818" w:rsidR="00C44653" w:rsidRPr="00C44653" w:rsidRDefault="00C44653" w:rsidP="00B360E0">
      <w:pPr>
        <w:widowControl/>
        <w:numPr>
          <w:ilvl w:val="1"/>
          <w:numId w:val="46"/>
        </w:numPr>
        <w:tabs>
          <w:tab w:val="num" w:pos="360"/>
        </w:tabs>
        <w:suppressAutoHyphens w:val="0"/>
        <w:spacing w:after="200" w:line="340" w:lineRule="exact"/>
        <w:ind w:left="360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b/>
          <w:bCs/>
          <w:color w:val="000000"/>
          <w:kern w:val="0"/>
          <w:vertAlign w:val="superscript"/>
          <w:lang w:eastAsia="ar-SA" w:bidi="ar-SA"/>
        </w:rPr>
        <w:t>2)</w:t>
      </w:r>
      <w:r w:rsidRPr="00C44653">
        <w:rPr>
          <w:rFonts w:ascii="DejaVu Sans Condensed" w:eastAsia="Times New Roman" w:hAnsi="DejaVu Sans Condensed" w:cs="DejaVu Sans Condensed"/>
          <w:color w:val="000000"/>
          <w:kern w:val="0"/>
          <w:vertAlign w:val="superscript"/>
          <w:lang w:eastAsia="ar-SA" w:bidi="ar-SA"/>
        </w:rPr>
        <w:t xml:space="preserve"> </w:t>
      </w: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Oświadczam, że zachodzą</w:t>
      </w:r>
      <w:r w:rsidRPr="00C44653">
        <w:rPr>
          <w:rFonts w:ascii="DejaVu Sans Condensed" w:eastAsia="Times New Roman" w:hAnsi="DejaVu Sans Condensed" w:cs="DejaVu Sans Condensed"/>
          <w:b/>
          <w:bCs/>
          <w:color w:val="000000"/>
          <w:kern w:val="0"/>
          <w:lang w:eastAsia="ar-SA" w:bidi="ar-SA"/>
        </w:rPr>
        <w:t xml:space="preserve"> </w:t>
      </w: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w stosunku do mnie podstawy wykluczenia z postępowania wskazane w art. …………. ustawy </w:t>
      </w:r>
      <w:proofErr w:type="spellStart"/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Pzp</w:t>
      </w:r>
      <w:proofErr w:type="spellEnd"/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 </w:t>
      </w:r>
      <w:r w:rsidRPr="00C44653"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lang w:eastAsia="ar-SA" w:bidi="ar-SA"/>
        </w:rPr>
        <w:t>(podać mającą zastosowanie podstawę wykluczenia spośród wymienionych w art. 108 ust. 1</w:t>
      </w:r>
      <w:r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lang w:eastAsia="ar-SA" w:bidi="ar-SA"/>
        </w:rPr>
        <w:t xml:space="preserve"> ustawy </w:t>
      </w:r>
      <w:proofErr w:type="spellStart"/>
      <w:r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lang w:eastAsia="ar-SA" w:bidi="ar-SA"/>
        </w:rPr>
        <w:t>Pzp</w:t>
      </w:r>
      <w:proofErr w:type="spellEnd"/>
      <w:r w:rsidRPr="00C44653"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lang w:eastAsia="ar-SA" w:bidi="ar-SA"/>
        </w:rPr>
        <w:t>.</w:t>
      </w: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 Jednocześnie oświadczam, że w związku z ww. okolicznością, na podstawie art. 110 ust. 2 ustawy </w:t>
      </w:r>
      <w:proofErr w:type="spellStart"/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Pzp</w:t>
      </w:r>
      <w:proofErr w:type="spellEnd"/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 podjąłem następujące środki naprawcze: </w:t>
      </w:r>
    </w:p>
    <w:p w14:paraId="3FFCC8D4" w14:textId="77777777" w:rsidR="00C44653" w:rsidRPr="00C44653" w:rsidRDefault="00C44653" w:rsidP="00C44653">
      <w:pPr>
        <w:widowControl/>
        <w:spacing w:line="340" w:lineRule="exact"/>
        <w:ind w:left="360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…………………………………………………………………………………………………………</w:t>
      </w:r>
    </w:p>
    <w:p w14:paraId="5FB14A99" w14:textId="77777777" w:rsidR="00C44653" w:rsidRPr="00C44653" w:rsidRDefault="00C44653" w:rsidP="00C44653">
      <w:pPr>
        <w:widowControl/>
        <w:spacing w:line="340" w:lineRule="exact"/>
        <w:ind w:left="360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…………………………………………………………………………………………………………</w:t>
      </w:r>
    </w:p>
    <w:p w14:paraId="2F87CAC4" w14:textId="77777777" w:rsidR="00C44653" w:rsidRPr="00C44653" w:rsidRDefault="00C44653" w:rsidP="00B360E0">
      <w:pPr>
        <w:widowControl/>
        <w:numPr>
          <w:ilvl w:val="1"/>
          <w:numId w:val="46"/>
        </w:numPr>
        <w:tabs>
          <w:tab w:val="num" w:pos="360"/>
        </w:tabs>
        <w:suppressAutoHyphens w:val="0"/>
        <w:spacing w:after="200" w:line="340" w:lineRule="exact"/>
        <w:ind w:left="360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Oświadczam, że </w:t>
      </w:r>
      <w:r w:rsidRPr="00C44653">
        <w:rPr>
          <w:rFonts w:ascii="DejaVu Sans Condensed" w:eastAsia="Times New Roman" w:hAnsi="DejaVu Sans Condensed" w:cs="DejaVu Sans Condensed"/>
          <w:b/>
          <w:bCs/>
          <w:color w:val="000000"/>
          <w:kern w:val="0"/>
          <w:lang w:eastAsia="ar-SA" w:bidi="ar-SA"/>
        </w:rPr>
        <w:t>nie podlegam</w:t>
      </w: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 wykluczeniu z postępowania na podstawie art. 7 ust. 1 i 2 ustawy z dnia 13 kwietnia 2022 r. o szczególnych rozwiązaniach w zakresie przeciwdziałania wspieraniu agresji na Ukrainę oraz służących ochronie bezpieczeństwa narodowego (Dz. U. poz. 835).</w:t>
      </w:r>
    </w:p>
    <w:p w14:paraId="077A8C5C" w14:textId="77777777" w:rsidR="00C44653" w:rsidRPr="00C44653" w:rsidRDefault="00C44653" w:rsidP="00C44653">
      <w:pPr>
        <w:widowControl/>
        <w:spacing w:line="340" w:lineRule="exact"/>
        <w:ind w:left="720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</w:p>
    <w:p w14:paraId="03676005" w14:textId="77777777" w:rsidR="00C44653" w:rsidRPr="00C44653" w:rsidRDefault="00C44653" w:rsidP="00C44653">
      <w:pPr>
        <w:widowControl/>
        <w:shd w:val="clear" w:color="auto" w:fill="BFBFBF"/>
        <w:spacing w:line="340" w:lineRule="exact"/>
        <w:jc w:val="both"/>
        <w:rPr>
          <w:rFonts w:ascii="DejaVu Sans Condensed" w:eastAsia="Times New Roman" w:hAnsi="DejaVu Sans Condensed" w:cs="DejaVu Sans Condensed"/>
          <w:color w:val="000000"/>
          <w:kern w:val="0"/>
          <w:u w:val="single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  <w:t xml:space="preserve">II. OŚWIADCZENIE DOTYCZĄCE </w:t>
      </w:r>
      <w:r w:rsidRPr="00C44653">
        <w:rPr>
          <w:rFonts w:ascii="DejaVu Sans Condensed" w:eastAsia="Times New Roman" w:hAnsi="DejaVu Sans Condensed" w:cs="DejaVu Sans Condensed"/>
          <w:b/>
          <w:bCs/>
          <w:color w:val="000000"/>
          <w:kern w:val="0"/>
          <w:u w:val="single"/>
          <w:lang w:eastAsia="ar-SA" w:bidi="ar-SA"/>
        </w:rPr>
        <w:t xml:space="preserve">SPEŁNIANIA WARUNKÓW UDZIAŁU </w:t>
      </w:r>
      <w:r w:rsidRPr="00C44653">
        <w:rPr>
          <w:rFonts w:ascii="DejaVu Sans Condensed" w:eastAsia="Times New Roman" w:hAnsi="DejaVu Sans Condensed" w:cs="DejaVu Sans Condensed"/>
          <w:b/>
          <w:bCs/>
          <w:color w:val="000000"/>
          <w:kern w:val="0"/>
          <w:u w:val="single"/>
          <w:lang w:eastAsia="ar-SA" w:bidi="ar-SA"/>
        </w:rPr>
        <w:br/>
        <w:t>W POSTĘPOWANIU</w:t>
      </w:r>
    </w:p>
    <w:p w14:paraId="2FDB54F1" w14:textId="77777777" w:rsidR="00C44653" w:rsidRPr="00C44653" w:rsidRDefault="00C44653" w:rsidP="00C44653">
      <w:pPr>
        <w:widowControl/>
        <w:spacing w:line="340" w:lineRule="exact"/>
        <w:jc w:val="both"/>
        <w:rPr>
          <w:rFonts w:eastAsia="Times New Roman" w:cs="Times New Roman"/>
          <w:b/>
          <w:color w:val="000000"/>
          <w:kern w:val="0"/>
          <w:szCs w:val="20"/>
          <w:lang w:eastAsia="ar-SA" w:bidi="ar-SA"/>
        </w:rPr>
      </w:pPr>
    </w:p>
    <w:p w14:paraId="0C567314" w14:textId="734D5D78" w:rsidR="00C44653" w:rsidRPr="00C44653" w:rsidRDefault="00C44653" w:rsidP="00B360E0">
      <w:pPr>
        <w:widowControl/>
        <w:numPr>
          <w:ilvl w:val="1"/>
          <w:numId w:val="47"/>
        </w:numPr>
        <w:tabs>
          <w:tab w:val="num" w:pos="480"/>
        </w:tabs>
        <w:suppressAutoHyphens w:val="0"/>
        <w:spacing w:after="200" w:line="340" w:lineRule="exact"/>
        <w:ind w:left="480" w:hanging="480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Oświadczam, że spełniam warunki udziału w postępowaniu określone w pkt 7</w:t>
      </w:r>
      <w:r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.</w:t>
      </w: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 SWZ, w zakresie pkt: </w:t>
      </w:r>
      <w:r w:rsidRPr="00C44653">
        <w:rPr>
          <w:rFonts w:ascii="DejaVu Sans Condensed" w:eastAsia="Times New Roman" w:hAnsi="DejaVu Sans Condensed" w:cs="DejaVu Sans Condensed"/>
          <w:b/>
          <w:bCs/>
          <w:color w:val="000000"/>
          <w:kern w:val="0"/>
          <w:vertAlign w:val="superscript"/>
          <w:lang w:eastAsia="ar-SA" w:bidi="ar-SA"/>
        </w:rPr>
        <w:t>3)</w:t>
      </w: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 </w:t>
      </w:r>
    </w:p>
    <w:p w14:paraId="6B896B5A" w14:textId="77777777" w:rsidR="00C44653" w:rsidRPr="00C44653" w:rsidRDefault="00C44653" w:rsidP="00C44653">
      <w:pPr>
        <w:widowControl/>
        <w:spacing w:line="340" w:lineRule="exact"/>
        <w:ind w:left="426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…………….. SWZ w części I zamówienia,</w:t>
      </w:r>
    </w:p>
    <w:p w14:paraId="11E85887" w14:textId="77777777" w:rsidR="00C44653" w:rsidRPr="00C44653" w:rsidRDefault="00C44653" w:rsidP="00C44653">
      <w:pPr>
        <w:widowControl/>
        <w:tabs>
          <w:tab w:val="left" w:pos="284"/>
        </w:tabs>
        <w:spacing w:line="340" w:lineRule="exact"/>
        <w:ind w:left="426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…………….. SWZ w części II zamówienia </w:t>
      </w:r>
    </w:p>
    <w:p w14:paraId="1998FE33" w14:textId="77777777" w:rsidR="00C44653" w:rsidRPr="00C44653" w:rsidRDefault="00C44653" w:rsidP="00C44653">
      <w:pPr>
        <w:widowControl/>
        <w:tabs>
          <w:tab w:val="num" w:pos="480"/>
        </w:tabs>
        <w:spacing w:line="340" w:lineRule="exact"/>
        <w:ind w:left="480" w:hanging="480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</w:p>
    <w:p w14:paraId="1D5CA520" w14:textId="7A07C2FF" w:rsidR="00C44653" w:rsidRPr="00C44653" w:rsidRDefault="00C44653" w:rsidP="00B360E0">
      <w:pPr>
        <w:widowControl/>
        <w:numPr>
          <w:ilvl w:val="1"/>
          <w:numId w:val="47"/>
        </w:numPr>
        <w:tabs>
          <w:tab w:val="num" w:pos="480"/>
        </w:tabs>
        <w:suppressAutoHyphens w:val="0"/>
        <w:spacing w:after="200" w:line="340" w:lineRule="exact"/>
        <w:ind w:left="480" w:hanging="480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b/>
          <w:bCs/>
          <w:color w:val="000000"/>
          <w:kern w:val="0"/>
          <w:vertAlign w:val="superscript"/>
          <w:lang w:eastAsia="ar-SA" w:bidi="ar-SA"/>
        </w:rPr>
        <w:lastRenderedPageBreak/>
        <w:t>4)</w:t>
      </w: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 Oświadczam, że w celu spełniania warunków udziału w postępowaniu, określonych w pkt 7</w:t>
      </w:r>
      <w:r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.</w:t>
      </w: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 SWZ, polegam na zasobach następującego/</w:t>
      </w:r>
      <w:proofErr w:type="spellStart"/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ych</w:t>
      </w:r>
      <w:proofErr w:type="spellEnd"/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 podmiotu/ów: </w:t>
      </w:r>
    </w:p>
    <w:p w14:paraId="063771C1" w14:textId="77777777" w:rsidR="00C44653" w:rsidRPr="00C44653" w:rsidRDefault="00C44653" w:rsidP="00C44653">
      <w:pPr>
        <w:widowControl/>
        <w:tabs>
          <w:tab w:val="left" w:pos="360"/>
        </w:tabs>
        <w:spacing w:line="340" w:lineRule="exact"/>
        <w:ind w:left="480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……………………………………..…………… w zakresie pkt …………… SWZ dla części I zamówienia,</w:t>
      </w:r>
    </w:p>
    <w:p w14:paraId="1813A446" w14:textId="77777777" w:rsidR="00C44653" w:rsidRPr="00C44653" w:rsidRDefault="00C44653" w:rsidP="00C44653">
      <w:pPr>
        <w:widowControl/>
        <w:tabs>
          <w:tab w:val="left" w:pos="360"/>
        </w:tabs>
        <w:spacing w:line="340" w:lineRule="exact"/>
        <w:ind w:left="480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 xml:space="preserve">……………………………………..…………… w zakresie pkt …………… SWZ dla części II zamówienia. </w:t>
      </w:r>
    </w:p>
    <w:p w14:paraId="4491DCE2" w14:textId="77777777" w:rsidR="00C44653" w:rsidRPr="00C44653" w:rsidRDefault="00C44653" w:rsidP="00C44653">
      <w:pPr>
        <w:widowControl/>
        <w:ind w:left="480"/>
        <w:jc w:val="both"/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szCs w:val="2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lang w:eastAsia="ar-SA" w:bidi="ar-SA"/>
        </w:rPr>
        <w:t>(wskazać podmiot i określić pkt SWZ, w którym ujęto warunek spełniany przez podmiot udostępniający zasoby.</w:t>
      </w:r>
      <w:r w:rsidRPr="00C44653"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szCs w:val="20"/>
          <w:lang w:eastAsia="ar-SA" w:bidi="ar-SA"/>
        </w:rPr>
        <w:t xml:space="preserve">) </w:t>
      </w:r>
    </w:p>
    <w:p w14:paraId="2AD3A092" w14:textId="77777777" w:rsidR="00C44653" w:rsidRPr="00C44653" w:rsidRDefault="00C44653" w:rsidP="00C44653">
      <w:pPr>
        <w:widowControl/>
        <w:ind w:left="480"/>
        <w:jc w:val="both"/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szCs w:val="20"/>
          <w:lang w:eastAsia="ar-SA" w:bidi="ar-SA"/>
        </w:rPr>
      </w:pPr>
    </w:p>
    <w:p w14:paraId="13C3CC0C" w14:textId="77777777" w:rsidR="00C44653" w:rsidRPr="00C44653" w:rsidRDefault="00C44653" w:rsidP="00C44653">
      <w:pPr>
        <w:widowControl/>
        <w:ind w:left="480"/>
        <w:jc w:val="both"/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szCs w:val="20"/>
          <w:lang w:eastAsia="ar-SA" w:bidi="ar-SA"/>
        </w:rPr>
      </w:pPr>
    </w:p>
    <w:p w14:paraId="59779504" w14:textId="77777777" w:rsidR="00C44653" w:rsidRPr="00C44653" w:rsidRDefault="00C44653" w:rsidP="00C44653">
      <w:pPr>
        <w:widowControl/>
        <w:ind w:left="480"/>
        <w:jc w:val="both"/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szCs w:val="20"/>
          <w:lang w:eastAsia="ar-SA" w:bidi="ar-SA"/>
        </w:rPr>
      </w:pPr>
    </w:p>
    <w:p w14:paraId="5B9C9E2E" w14:textId="77777777" w:rsidR="00C44653" w:rsidRPr="00C44653" w:rsidRDefault="00C44653" w:rsidP="00C44653">
      <w:pPr>
        <w:widowControl/>
        <w:ind w:left="480"/>
        <w:jc w:val="both"/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szCs w:val="20"/>
          <w:lang w:eastAsia="ar-SA" w:bidi="ar-SA"/>
        </w:rPr>
      </w:pPr>
    </w:p>
    <w:p w14:paraId="226D41D9" w14:textId="77777777" w:rsidR="00C44653" w:rsidRPr="00C44653" w:rsidRDefault="00C44653" w:rsidP="00C44653">
      <w:pPr>
        <w:widowControl/>
        <w:ind w:left="480"/>
        <w:jc w:val="both"/>
        <w:rPr>
          <w:rFonts w:ascii="DejaVu Sans Condensed" w:eastAsia="Times New Roman" w:hAnsi="DejaVu Sans Condensed" w:cs="DejaVu Sans Condensed"/>
          <w:i/>
          <w:color w:val="000000"/>
          <w:kern w:val="0"/>
          <w:sz w:val="20"/>
          <w:szCs w:val="20"/>
          <w:lang w:eastAsia="ar-SA" w:bidi="ar-SA"/>
        </w:rPr>
      </w:pPr>
    </w:p>
    <w:p w14:paraId="5483F454" w14:textId="77777777" w:rsidR="00C44653" w:rsidRPr="00C44653" w:rsidRDefault="00C44653" w:rsidP="00C44653">
      <w:pPr>
        <w:widowControl/>
        <w:shd w:val="clear" w:color="auto" w:fill="BFBFBF"/>
        <w:spacing w:line="340" w:lineRule="exact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  <w:t xml:space="preserve">III. OŚWIADCZENIE DOTYCZĄCE </w:t>
      </w:r>
      <w:r w:rsidRPr="00C44653">
        <w:rPr>
          <w:rFonts w:ascii="DejaVu Sans Condensed" w:eastAsia="Times New Roman" w:hAnsi="DejaVu Sans Condensed" w:cs="DejaVu Sans Condensed"/>
          <w:b/>
          <w:color w:val="000000"/>
          <w:kern w:val="0"/>
          <w:u w:val="single"/>
          <w:lang w:eastAsia="ar-SA" w:bidi="ar-SA"/>
        </w:rPr>
        <w:t>PODANYCH INFORMACJI</w:t>
      </w:r>
      <w:r w:rsidRPr="00C44653"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  <w:t>:</w:t>
      </w:r>
    </w:p>
    <w:p w14:paraId="654113D4" w14:textId="77777777" w:rsidR="00C44653" w:rsidRPr="00C44653" w:rsidRDefault="00C44653" w:rsidP="00C44653">
      <w:pPr>
        <w:widowControl/>
        <w:spacing w:line="340" w:lineRule="exact"/>
        <w:jc w:val="both"/>
        <w:rPr>
          <w:rFonts w:ascii="DejaVu Sans Condensed" w:eastAsia="Times New Roman" w:hAnsi="DejaVu Sans Condensed" w:cs="DejaVu Sans Condensed"/>
          <w:color w:val="000000"/>
          <w:kern w:val="0"/>
          <w:sz w:val="22"/>
          <w:szCs w:val="22"/>
          <w:lang w:eastAsia="ar-SA" w:bidi="ar-SA"/>
        </w:rPr>
      </w:pPr>
    </w:p>
    <w:p w14:paraId="0CA299A4" w14:textId="77777777" w:rsidR="00C44653" w:rsidRPr="00C44653" w:rsidRDefault="00C44653" w:rsidP="00C44653">
      <w:pPr>
        <w:widowControl/>
        <w:spacing w:line="340" w:lineRule="exact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ar-SA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ECD216" w14:textId="77777777" w:rsidR="00C44653" w:rsidRPr="00C44653" w:rsidRDefault="00C44653" w:rsidP="00C44653">
      <w:pPr>
        <w:widowControl/>
        <w:suppressAutoHyphens w:val="0"/>
        <w:spacing w:line="340" w:lineRule="exact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pl-PL" w:bidi="ar-SA"/>
        </w:rPr>
      </w:pPr>
    </w:p>
    <w:p w14:paraId="1C4487F6" w14:textId="77777777" w:rsidR="00C44653" w:rsidRPr="00C44653" w:rsidRDefault="00C44653" w:rsidP="00C44653">
      <w:pPr>
        <w:widowControl/>
        <w:shd w:val="clear" w:color="auto" w:fill="BFBFBF"/>
        <w:spacing w:line="340" w:lineRule="exact"/>
        <w:jc w:val="both"/>
        <w:rPr>
          <w:rFonts w:ascii="DejaVu Sans Condensed" w:eastAsia="Times New Roman" w:hAnsi="DejaVu Sans Condensed" w:cs="DejaVu Sans Condensed"/>
          <w:b/>
          <w:color w:val="000000"/>
          <w:kern w:val="0"/>
          <w:lang w:eastAsia="pl-PL" w:bidi="ar-SA"/>
        </w:rPr>
      </w:pPr>
      <w:r w:rsidRPr="00C44653"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  <w:t>IV. INNE INFORMACJE:</w:t>
      </w:r>
    </w:p>
    <w:p w14:paraId="0C20A669" w14:textId="77777777" w:rsidR="00C44653" w:rsidRPr="00C44653" w:rsidRDefault="00C44653" w:rsidP="00C44653">
      <w:pPr>
        <w:widowControl/>
        <w:suppressAutoHyphens w:val="0"/>
        <w:spacing w:line="340" w:lineRule="exact"/>
        <w:jc w:val="both"/>
        <w:rPr>
          <w:rFonts w:ascii="DejaVu Sans Condensed" w:eastAsia="Times New Roman" w:hAnsi="DejaVu Sans Condensed" w:cs="DejaVu Sans Condensed"/>
          <w:color w:val="000000"/>
          <w:kern w:val="0"/>
          <w:lang w:eastAsia="pl-PL" w:bidi="ar-SA"/>
        </w:rPr>
      </w:pPr>
      <w:r w:rsidRPr="00C44653">
        <w:rPr>
          <w:rFonts w:ascii="DejaVu Sans Condensed" w:eastAsia="Times New Roman" w:hAnsi="DejaVu Sans Condensed" w:cs="DejaVu Sans Condensed"/>
          <w:color w:val="000000"/>
          <w:kern w:val="0"/>
          <w:lang w:eastAsia="pl-PL" w:bidi="ar-SA"/>
        </w:rPr>
        <w:t>……….................................................................................................................................………………………………………………………………………………………………………………......</w:t>
      </w:r>
    </w:p>
    <w:p w14:paraId="5B9CCCE7" w14:textId="77777777" w:rsidR="00C44653" w:rsidRPr="00C44653" w:rsidRDefault="00C44653" w:rsidP="00C44653">
      <w:pPr>
        <w:widowControl/>
        <w:ind w:left="4922"/>
        <w:jc w:val="both"/>
        <w:rPr>
          <w:rFonts w:ascii="DejaVu Sans Condensed" w:eastAsia="Times New Roman" w:hAnsi="DejaVu Sans Condensed" w:cs="DejaVu Sans Condensed"/>
          <w:i/>
          <w:iCs/>
          <w:color w:val="000000"/>
          <w:kern w:val="0"/>
          <w:sz w:val="20"/>
          <w:szCs w:val="20"/>
          <w:lang w:eastAsia="pl-PL" w:bidi="ar-SA"/>
        </w:rPr>
      </w:pPr>
    </w:p>
    <w:p w14:paraId="296DB40E" w14:textId="57548ACD" w:rsidR="00C44653" w:rsidRPr="00C44653" w:rsidRDefault="00C44653" w:rsidP="00C44653">
      <w:pPr>
        <w:widowControl/>
        <w:jc w:val="both"/>
        <w:rPr>
          <w:rFonts w:ascii="DejaVu Sans Condensed" w:eastAsia="Times New Roman" w:hAnsi="DejaVu Sans Condensed" w:cs="DejaVu Sans Condensed"/>
          <w:color w:val="000000"/>
          <w:kern w:val="0"/>
          <w:sz w:val="20"/>
          <w:szCs w:val="20"/>
          <w:lang w:eastAsia="pl-PL" w:bidi="ar-SA"/>
        </w:rPr>
      </w:pPr>
      <w:r w:rsidRPr="00C44653"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vertAlign w:val="superscript"/>
          <w:lang w:eastAsia="ar-SA" w:bidi="ar-SA"/>
        </w:rPr>
        <w:t>1)</w:t>
      </w:r>
      <w:r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 xml:space="preserve"> W</w:t>
      </w:r>
      <w:r w:rsidRPr="00C44653"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 xml:space="preserve"> przypadku wykonawców wspólnie ubiegających się o udzielenie zamówienia, niniejsze oświadczenie składa każdy z uczestników oferty wspólnej w imieniu swojej firmy </w:t>
      </w:r>
      <w:r w:rsidRPr="00C44653">
        <w:rPr>
          <w:rFonts w:ascii="DejaVu Sans Condensed" w:eastAsia="Times New Roman" w:hAnsi="DejaVu Sans Condensed" w:cs="DejaVu Sans Condensed"/>
          <w:b/>
          <w:color w:val="000000"/>
          <w:kern w:val="0"/>
          <w:sz w:val="20"/>
          <w:szCs w:val="20"/>
          <w:u w:val="single"/>
          <w:lang w:eastAsia="ar-SA" w:bidi="ar-SA"/>
        </w:rPr>
        <w:t>na osobnym druku</w:t>
      </w:r>
      <w:r>
        <w:rPr>
          <w:rFonts w:ascii="DejaVu Sans Condensed" w:eastAsia="Times New Roman" w:hAnsi="DejaVu Sans Condensed" w:cs="DejaVu Sans Condensed"/>
          <w:color w:val="000000"/>
          <w:kern w:val="0"/>
          <w:sz w:val="20"/>
          <w:szCs w:val="20"/>
          <w:lang w:eastAsia="ar-SA" w:bidi="ar-SA"/>
        </w:rPr>
        <w:t>.</w:t>
      </w:r>
    </w:p>
    <w:p w14:paraId="70A13368" w14:textId="74A2CF1B" w:rsidR="00C44653" w:rsidRPr="00C44653" w:rsidRDefault="00C44653" w:rsidP="00C44653">
      <w:pPr>
        <w:widowControl/>
        <w:jc w:val="both"/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vertAlign w:val="superscript"/>
          <w:lang w:eastAsia="ar-SA" w:bidi="ar-SA"/>
        </w:rPr>
        <w:t>2)</w:t>
      </w:r>
      <w:r w:rsidRPr="00C44653"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 xml:space="preserve"> </w:t>
      </w:r>
      <w:r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>Wy</w:t>
      </w:r>
      <w:r w:rsidRPr="00C44653"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>pełnić, gdy zachodzą podstawy wykluczenia</w:t>
      </w:r>
      <w:r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>.</w:t>
      </w:r>
    </w:p>
    <w:p w14:paraId="733E1111" w14:textId="42921EB3" w:rsidR="00C44653" w:rsidRPr="00C44653" w:rsidRDefault="00C44653" w:rsidP="00C44653">
      <w:pPr>
        <w:widowControl/>
        <w:jc w:val="both"/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vertAlign w:val="superscript"/>
          <w:lang w:eastAsia="ar-SA" w:bidi="ar-SA"/>
        </w:rPr>
        <w:t>3)</w:t>
      </w:r>
      <w:r w:rsidRPr="00C44653"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 xml:space="preserve"> </w:t>
      </w:r>
      <w:r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>W</w:t>
      </w:r>
      <w:r w:rsidRPr="00C44653"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 xml:space="preserve">skazać </w:t>
      </w:r>
      <w:r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 xml:space="preserve">– spośród warunków określonych w pkt 7.1.1.-7.1.4. – </w:t>
      </w:r>
      <w:r w:rsidRPr="00C44653"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>numer war</w:t>
      </w:r>
      <w:r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>unku, który spełnia wykonawca/</w:t>
      </w:r>
      <w:r w:rsidRPr="00C44653"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>wykonawca wspólnie ubiegający o się o udzielenie zamówienia dla części I zamówienia i/lub dla części II zamówienia; wypełnić dla części, na którą/</w:t>
      </w:r>
      <w:r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>r</w:t>
      </w:r>
      <w:r w:rsidRPr="00C44653">
        <w:rPr>
          <w:rFonts w:ascii="DejaVu Sans Condensed" w:eastAsia="Times New Roman" w:hAnsi="DejaVu Sans Condensed" w:cs="DejaVu Sans Condensed"/>
          <w:bCs/>
          <w:color w:val="000000"/>
          <w:kern w:val="0"/>
          <w:sz w:val="20"/>
          <w:szCs w:val="20"/>
          <w:lang w:eastAsia="ar-SA" w:bidi="ar-SA"/>
        </w:rPr>
        <w:t>e wykonawca składa ofertę;</w:t>
      </w:r>
    </w:p>
    <w:p w14:paraId="2F21B5C8" w14:textId="05E798AD" w:rsidR="00C44653" w:rsidRPr="00C44653" w:rsidRDefault="00C44653" w:rsidP="00C44653">
      <w:pPr>
        <w:widowControl/>
        <w:jc w:val="both"/>
        <w:rPr>
          <w:rFonts w:ascii="DejaVu Sans Condensed" w:eastAsia="Times New Roman" w:hAnsi="DejaVu Sans Condensed" w:cs="DejaVu Sans Condensed"/>
          <w:iCs/>
          <w:color w:val="000000"/>
          <w:kern w:val="0"/>
          <w:sz w:val="20"/>
          <w:szCs w:val="20"/>
          <w:lang w:eastAsia="ar-SA" w:bidi="ar-SA"/>
        </w:rPr>
      </w:pPr>
      <w:r w:rsidRPr="00C44653">
        <w:rPr>
          <w:rFonts w:ascii="DejaVu Sans Condensed" w:eastAsia="Times New Roman" w:hAnsi="DejaVu Sans Condensed" w:cs="DejaVu Sans Condensed"/>
          <w:iCs/>
          <w:color w:val="000000"/>
          <w:kern w:val="0"/>
          <w:sz w:val="20"/>
          <w:szCs w:val="20"/>
          <w:vertAlign w:val="superscript"/>
          <w:lang w:eastAsia="ar-SA" w:bidi="ar-SA"/>
        </w:rPr>
        <w:t>4)</w:t>
      </w:r>
      <w:r w:rsidRPr="00C44653">
        <w:rPr>
          <w:rFonts w:ascii="DejaVu Sans Condensed" w:eastAsia="Times New Roman" w:hAnsi="DejaVu Sans Condensed" w:cs="DejaVu Sans Condensed"/>
          <w:iCs/>
          <w:color w:val="000000"/>
          <w:kern w:val="0"/>
          <w:sz w:val="20"/>
          <w:szCs w:val="20"/>
          <w:lang w:eastAsia="ar-SA" w:bidi="ar-SA"/>
        </w:rPr>
        <w:t xml:space="preserve"> </w:t>
      </w:r>
      <w:r>
        <w:rPr>
          <w:rFonts w:ascii="DejaVu Sans Condensed" w:eastAsia="Times New Roman" w:hAnsi="DejaVu Sans Condensed" w:cs="DejaVu Sans Condensed"/>
          <w:iCs/>
          <w:color w:val="000000"/>
          <w:kern w:val="0"/>
          <w:sz w:val="20"/>
          <w:szCs w:val="20"/>
          <w:lang w:eastAsia="ar-SA" w:bidi="ar-SA"/>
        </w:rPr>
        <w:t>W</w:t>
      </w:r>
      <w:r w:rsidRPr="00C44653">
        <w:rPr>
          <w:rFonts w:ascii="DejaVu Sans Condensed" w:eastAsia="Times New Roman" w:hAnsi="DejaVu Sans Condensed" w:cs="DejaVu Sans Condensed"/>
          <w:iCs/>
          <w:color w:val="000000"/>
          <w:kern w:val="0"/>
          <w:sz w:val="20"/>
          <w:szCs w:val="20"/>
          <w:lang w:eastAsia="ar-SA" w:bidi="ar-SA"/>
        </w:rPr>
        <w:t>ypełnić w przypadku polegania na zasobach innych podmi</w:t>
      </w:r>
      <w:r>
        <w:rPr>
          <w:rFonts w:ascii="DejaVu Sans Condensed" w:eastAsia="Times New Roman" w:hAnsi="DejaVu Sans Condensed" w:cs="DejaVu Sans Condensed"/>
          <w:iCs/>
          <w:color w:val="000000"/>
          <w:kern w:val="0"/>
          <w:sz w:val="20"/>
          <w:szCs w:val="20"/>
          <w:lang w:eastAsia="ar-SA" w:bidi="ar-SA"/>
        </w:rPr>
        <w:t>otów, na zasadach określonych w </w:t>
      </w:r>
      <w:r w:rsidRPr="00C44653">
        <w:rPr>
          <w:rFonts w:ascii="DejaVu Sans Condensed" w:eastAsia="Times New Roman" w:hAnsi="DejaVu Sans Condensed" w:cs="DejaVu Sans Condensed"/>
          <w:iCs/>
          <w:color w:val="000000"/>
          <w:kern w:val="0"/>
          <w:sz w:val="20"/>
          <w:szCs w:val="20"/>
          <w:lang w:eastAsia="ar-SA" w:bidi="ar-SA"/>
        </w:rPr>
        <w:t xml:space="preserve">art. 118 ustawy </w:t>
      </w:r>
      <w:proofErr w:type="spellStart"/>
      <w:r w:rsidRPr="00C44653">
        <w:rPr>
          <w:rFonts w:ascii="DejaVu Sans Condensed" w:eastAsia="Times New Roman" w:hAnsi="DejaVu Sans Condensed" w:cs="DejaVu Sans Condensed"/>
          <w:iCs/>
          <w:color w:val="000000"/>
          <w:kern w:val="0"/>
          <w:sz w:val="20"/>
          <w:szCs w:val="20"/>
          <w:lang w:eastAsia="ar-SA" w:bidi="ar-SA"/>
        </w:rPr>
        <w:t>Pzp</w:t>
      </w:r>
      <w:proofErr w:type="spellEnd"/>
      <w:r>
        <w:rPr>
          <w:rFonts w:ascii="DejaVu Sans Condensed" w:eastAsia="Times New Roman" w:hAnsi="DejaVu Sans Condensed" w:cs="DejaVu Sans Condensed"/>
          <w:iCs/>
          <w:color w:val="000000"/>
          <w:kern w:val="0"/>
          <w:sz w:val="20"/>
          <w:szCs w:val="20"/>
          <w:lang w:eastAsia="ar-SA" w:bidi="ar-SA"/>
        </w:rPr>
        <w:t>.</w:t>
      </w:r>
    </w:p>
    <w:p w14:paraId="3B479631" w14:textId="77777777" w:rsidR="00C44653" w:rsidRPr="00C44653" w:rsidRDefault="00C44653" w:rsidP="00C44653">
      <w:pPr>
        <w:shd w:val="clear" w:color="auto" w:fill="BFBFBF"/>
        <w:spacing w:after="120" w:line="340" w:lineRule="exact"/>
        <w:contextualSpacing/>
        <w:jc w:val="both"/>
        <w:rPr>
          <w:color w:val="000000"/>
        </w:rPr>
      </w:pPr>
    </w:p>
    <w:p w14:paraId="4459BC27" w14:textId="77777777" w:rsidR="00C44653" w:rsidRPr="00C44653" w:rsidRDefault="00C44653" w:rsidP="00C44653">
      <w:pPr>
        <w:widowControl/>
        <w:jc w:val="both"/>
        <w:rPr>
          <w:rFonts w:eastAsia="Times New Roman" w:cs="Times New Roman"/>
          <w:b/>
          <w:color w:val="000000"/>
          <w:kern w:val="0"/>
          <w:sz w:val="28"/>
          <w:szCs w:val="20"/>
          <w:lang w:eastAsia="pl-PL" w:bidi="ar-SA"/>
        </w:rPr>
      </w:pPr>
    </w:p>
    <w:p w14:paraId="419402A7" w14:textId="77777777" w:rsidR="00C44653" w:rsidRDefault="00C44653" w:rsidP="00C44653">
      <w:pPr>
        <w:widowControl/>
        <w:spacing w:line="260" w:lineRule="atLeast"/>
        <w:jc w:val="right"/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</w:pPr>
    </w:p>
    <w:p w14:paraId="418DA535" w14:textId="77777777" w:rsidR="00C44653" w:rsidRDefault="00C44653" w:rsidP="00C44653">
      <w:pPr>
        <w:widowControl/>
        <w:spacing w:line="260" w:lineRule="atLeast"/>
        <w:jc w:val="right"/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</w:pPr>
    </w:p>
    <w:p w14:paraId="7207C921" w14:textId="77777777" w:rsidR="00C44653" w:rsidRDefault="00C44653" w:rsidP="00C44653">
      <w:pPr>
        <w:widowControl/>
        <w:spacing w:line="260" w:lineRule="atLeast"/>
        <w:jc w:val="right"/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</w:pPr>
    </w:p>
    <w:p w14:paraId="2FBBDFE4" w14:textId="77777777" w:rsidR="00C44653" w:rsidRDefault="00C44653" w:rsidP="00C44653">
      <w:pPr>
        <w:widowControl/>
        <w:spacing w:line="260" w:lineRule="atLeast"/>
        <w:jc w:val="right"/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</w:pPr>
    </w:p>
    <w:p w14:paraId="5588ECB1" w14:textId="77777777" w:rsidR="00C44653" w:rsidRDefault="00C44653" w:rsidP="00C44653">
      <w:pPr>
        <w:widowControl/>
        <w:spacing w:line="260" w:lineRule="atLeast"/>
        <w:jc w:val="right"/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</w:pPr>
    </w:p>
    <w:p w14:paraId="7E10C68F" w14:textId="77777777" w:rsidR="00935F7F" w:rsidRDefault="00935F7F" w:rsidP="00C44653">
      <w:pPr>
        <w:widowControl/>
        <w:spacing w:line="260" w:lineRule="atLeast"/>
        <w:jc w:val="right"/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</w:pPr>
    </w:p>
    <w:p w14:paraId="00ED2B5B" w14:textId="77777777" w:rsidR="00C44653" w:rsidRDefault="00C44653" w:rsidP="00C44653">
      <w:pPr>
        <w:widowControl/>
        <w:spacing w:line="260" w:lineRule="atLeast"/>
        <w:jc w:val="right"/>
        <w:rPr>
          <w:rFonts w:ascii="DejaVu Sans Condensed" w:eastAsia="Times New Roman" w:hAnsi="DejaVu Sans Condensed" w:cs="DejaVu Sans Condensed"/>
          <w:b/>
          <w:color w:val="000000"/>
          <w:kern w:val="0"/>
          <w:lang w:eastAsia="ar-SA" w:bidi="ar-SA"/>
        </w:rPr>
      </w:pPr>
    </w:p>
    <w:p w14:paraId="1399D1DB" w14:textId="77777777" w:rsidR="001A6A47" w:rsidRDefault="001A6A47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</w:rPr>
      </w:pPr>
    </w:p>
    <w:p w14:paraId="427830F2" w14:textId="77777777" w:rsidR="00C44653" w:rsidRPr="00C80EE5" w:rsidRDefault="00C44653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</w:rPr>
      </w:pPr>
    </w:p>
    <w:p w14:paraId="2238E8F9" w14:textId="5DD5235D" w:rsidR="001A6A47" w:rsidRPr="00C44653" w:rsidRDefault="001A6A47" w:rsidP="001A6A47">
      <w:pPr>
        <w:pStyle w:val="NormalnyWeb"/>
        <w:spacing w:before="0" w:after="0"/>
        <w:jc w:val="right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C44653">
        <w:rPr>
          <w:rFonts w:ascii="DejaVu Sans Condensed" w:hAnsi="DejaVu Sans Condensed" w:cs="DejaVu Sans Condensed"/>
          <w:b/>
          <w:bCs/>
          <w:color w:val="000000" w:themeColor="text1"/>
        </w:rPr>
        <w:lastRenderedPageBreak/>
        <w:t xml:space="preserve">Załącznik nr 4 do </w:t>
      </w:r>
      <w:r w:rsidR="00C44653" w:rsidRPr="00C44653">
        <w:rPr>
          <w:rFonts w:ascii="DejaVu Sans Condensed" w:hAnsi="DejaVu Sans Condensed" w:cs="DejaVu Sans Condensed"/>
          <w:b/>
          <w:bCs/>
          <w:color w:val="000000" w:themeColor="text1"/>
        </w:rPr>
        <w:t>SWZ cz. I i/lub cz. II</w:t>
      </w:r>
    </w:p>
    <w:p w14:paraId="657002B7" w14:textId="77777777" w:rsidR="001A6A47" w:rsidRPr="007E0466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b/>
          <w:bCs/>
          <w:color w:val="000000" w:themeColor="text1"/>
          <w:highlight w:val="cyan"/>
        </w:rPr>
      </w:pPr>
    </w:p>
    <w:p w14:paraId="15251082" w14:textId="3492894F" w:rsidR="00FD5BA5" w:rsidRPr="00C80EE5" w:rsidRDefault="00FD5BA5" w:rsidP="00FD5BA5">
      <w:pPr>
        <w:pStyle w:val="NormalnyWeb"/>
        <w:spacing w:before="0" w:after="0"/>
        <w:jc w:val="center"/>
        <w:rPr>
          <w:color w:val="000000" w:themeColor="text1"/>
        </w:rPr>
      </w:pPr>
      <w:r w:rsidRPr="00C80EE5">
        <w:rPr>
          <w:rFonts w:ascii="DejaVu Sans Condensed" w:hAnsi="DejaVu Sans Condensed" w:cs="DejaVu Sans Condensed"/>
          <w:b/>
          <w:bCs/>
          <w:color w:val="000000" w:themeColor="text1"/>
        </w:rPr>
        <w:t xml:space="preserve">Umowa </w:t>
      </w:r>
    </w:p>
    <w:p w14:paraId="7A0D7C54" w14:textId="77777777" w:rsidR="00503D6D" w:rsidRPr="00C80EE5" w:rsidRDefault="00503D6D" w:rsidP="00503D6D">
      <w:pPr>
        <w:widowControl/>
        <w:jc w:val="center"/>
        <w:rPr>
          <w:rFonts w:eastAsia="Times New Roman" w:cs="Times New Roman"/>
          <w:color w:val="000000" w:themeColor="text1"/>
          <w:kern w:val="0"/>
          <w:lang w:bidi="ar-SA"/>
        </w:rPr>
      </w:pPr>
      <w:r w:rsidRPr="00C80EE5">
        <w:rPr>
          <w:rFonts w:ascii="DejaVu Sans Condensed" w:eastAsia="Times New Roman" w:hAnsi="DejaVu Sans Condensed" w:cs="DejaVu Sans Condensed"/>
          <w:color w:val="000000" w:themeColor="text1"/>
          <w:kern w:val="0"/>
          <w:lang w:bidi="ar-SA"/>
        </w:rPr>
        <w:t>Nr MOPS.N.4222.    2022</w:t>
      </w:r>
      <w:r w:rsidRPr="00C80EE5">
        <w:rPr>
          <w:rFonts w:ascii="DejaVu Sans Condensed" w:eastAsia="Times New Roman" w:hAnsi="DejaVu Sans Condensed" w:cs="DejaVu Sans Condensed"/>
          <w:color w:val="000000" w:themeColor="text1"/>
          <w:kern w:val="0"/>
          <w:vertAlign w:val="superscript"/>
          <w:lang w:bidi="ar-SA"/>
        </w:rPr>
        <w:t>*</w:t>
      </w:r>
      <w:r w:rsidRPr="00C80EE5">
        <w:rPr>
          <w:rFonts w:ascii="DejaVu Sans Condensed" w:eastAsia="Times New Roman" w:hAnsi="DejaVu Sans Condensed" w:cs="DejaVu Sans Condensed"/>
          <w:color w:val="000000" w:themeColor="text1"/>
          <w:kern w:val="0"/>
          <w:lang w:bidi="ar-SA"/>
        </w:rPr>
        <w:br/>
      </w:r>
    </w:p>
    <w:p w14:paraId="5F4042D1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iCs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zawarta w dniu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……………………………...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2022 r. pomiędzy:</w:t>
      </w:r>
    </w:p>
    <w:p w14:paraId="3F503DF8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iCs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iCs/>
          <w:kern w:val="0"/>
          <w:lang w:bidi="ar-SA"/>
        </w:rPr>
        <w:t xml:space="preserve">Miastem Kutno, pl. marsz. J. Piłsudskiego 18, 99-300 Kutno, NIP 775-00-24-735, </w:t>
      </w:r>
      <w:r w:rsidRPr="0085444C">
        <w:rPr>
          <w:rFonts w:ascii="DejaVu Sans Condensed" w:eastAsia="Calibri" w:hAnsi="DejaVu Sans Condensed" w:cs="DejaVu Sans Condensed"/>
          <w:iCs/>
          <w:kern w:val="0"/>
          <w:lang w:bidi="ar-SA"/>
        </w:rPr>
        <w:br/>
        <w:t>w imieniu którego działa:</w:t>
      </w:r>
    </w:p>
    <w:p w14:paraId="0466181B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iCs/>
          <w:kern w:val="0"/>
          <w:lang w:bidi="ar-SA"/>
        </w:rPr>
        <w:t xml:space="preserve">Miejski Ośrodek Pomocy Społecznej w Kutnie, </w:t>
      </w:r>
      <w:r>
        <w:rPr>
          <w:rFonts w:ascii="DejaVu Sans Condensed" w:eastAsia="Calibri" w:hAnsi="DejaVu Sans Condensed" w:cs="DejaVu Sans Condensed"/>
          <w:iCs/>
          <w:kern w:val="0"/>
          <w:lang w:bidi="ar-SA"/>
        </w:rPr>
        <w:t>ul. Warszawskie Przedmieście 10</w:t>
      </w:r>
      <w:r w:rsidRPr="0085444C">
        <w:rPr>
          <w:rFonts w:ascii="DejaVu Sans Condensed" w:eastAsia="Calibri" w:hAnsi="DejaVu Sans Condensed" w:cs="DejaVu Sans Condensed"/>
          <w:iCs/>
          <w:kern w:val="0"/>
          <w:lang w:bidi="ar-SA"/>
        </w:rPr>
        <w:t>a, 99-300 Kutno, reprezentowany przez Dyrektora – Panią Bożenę Budnik, działającą na podstawie pełnomocnictwa Prezydenta Miasta Kutno,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</w:t>
      </w:r>
    </w:p>
    <w:p w14:paraId="5BB78273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zwany dalej „Zamawiającym” </w:t>
      </w:r>
    </w:p>
    <w:p w14:paraId="2A1449EC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DejaVu Sans Condensed" w:hAnsi="DejaVu Sans Condensed" w:cs="DejaVu Sans Condensed"/>
          <w:kern w:val="0"/>
          <w:sz w:val="16"/>
          <w:szCs w:val="16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a</w:t>
      </w:r>
    </w:p>
    <w:p w14:paraId="6764BBE6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</w:pPr>
      <w:r w:rsidRPr="0085444C">
        <w:rPr>
          <w:rFonts w:ascii="DejaVu Sans Condensed" w:eastAsia="DejaVu Sans Condensed" w:hAnsi="DejaVu Sans Condensed" w:cs="DejaVu Sans Condensed"/>
          <w:kern w:val="0"/>
          <w:sz w:val="16"/>
          <w:szCs w:val="16"/>
          <w:lang w:bidi="ar-SA"/>
        </w:rPr>
        <w:t>………………………………………………………………………………………………………………………………………………………………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.…….</w:t>
      </w:r>
    </w:p>
    <w:p w14:paraId="1E89463E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</w:pPr>
    </w:p>
    <w:p w14:paraId="13586A47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DejaVu Sans Condensed" w:hAnsi="DejaVu Sans Condensed" w:cs="DejaVu Sans Condensed"/>
          <w:kern w:val="0"/>
          <w:sz w:val="16"/>
          <w:szCs w:val="16"/>
          <w:lang w:bidi="ar-SA"/>
        </w:rPr>
        <w:t>……………………………………………………………………………………………………………………………………………………………………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 xml:space="preserve">.. </w:t>
      </w:r>
    </w:p>
    <w:p w14:paraId="41F1F0A6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22"/>
          <w:szCs w:val="22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zwany dalej „Wykonawcą” </w:t>
      </w:r>
    </w:p>
    <w:p w14:paraId="79A9D563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Times New Roman" w:hAnsi="DejaVu Sans Condensed" w:cs="DejaVu Sans Condensed"/>
          <w:bCs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>o treści następującej:</w:t>
      </w:r>
    </w:p>
    <w:p w14:paraId="036C22F1" w14:textId="77777777" w:rsidR="00935F7F" w:rsidRPr="0085444C" w:rsidRDefault="00935F7F" w:rsidP="00935F7F">
      <w:pPr>
        <w:widowControl/>
        <w:contextualSpacing/>
        <w:jc w:val="center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bCs/>
          <w:kern w:val="0"/>
          <w:lang w:bidi="ar-SA"/>
        </w:rPr>
        <w:t>§ 1</w:t>
      </w:r>
    </w:p>
    <w:p w14:paraId="66852149" w14:textId="30B49068" w:rsidR="00935F7F" w:rsidRDefault="00935F7F" w:rsidP="00935F7F">
      <w:pPr>
        <w:widowControl/>
        <w:ind w:firstLine="708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Zamawiający działając na mocy art. 48 oraz 48a ustawy z dnia 12 marca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br/>
        <w:t>2004 r. o pomocy społecznej (</w:t>
      </w:r>
      <w:proofErr w:type="spellStart"/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t.j</w:t>
      </w:r>
      <w:proofErr w:type="spellEnd"/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. Dz. U. z 2021 r. poz. 2268 z </w:t>
      </w:r>
      <w:proofErr w:type="spellStart"/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późn</w:t>
      </w:r>
      <w:proofErr w:type="spellEnd"/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. zm.)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br/>
        <w:t xml:space="preserve">i na podstawie dokonanego przez Zamawiającego wyboru oferty </w:t>
      </w:r>
      <w:r w:rsidRPr="0085444C">
        <w:rPr>
          <w:rFonts w:ascii="DejaVu Sans Condensed" w:eastAsia="Calibri" w:hAnsi="DejaVu Sans Condensed" w:cs="DejaVu Sans Condensed"/>
          <w:color w:val="000000"/>
          <w:kern w:val="0"/>
          <w:lang w:bidi="ar-SA"/>
        </w:rPr>
        <w:t>zgodnie z </w:t>
      </w:r>
      <w:r w:rsidRPr="0085444C">
        <w:rPr>
          <w:rFonts w:ascii="DejaVu Sans Condensed" w:eastAsia="Calibri" w:hAnsi="DejaVu Sans Condensed" w:cs="DejaVu Sans Condensed"/>
          <w:bCs/>
          <w:kern w:val="0"/>
          <w:lang w:bidi="ar-SA"/>
        </w:rPr>
        <w:t>art. 359 pkt 2 w</w:t>
      </w:r>
      <w:r w:rsidR="002E0B5F">
        <w:rPr>
          <w:rFonts w:ascii="DejaVu Sans Condensed" w:eastAsia="Calibri" w:hAnsi="DejaVu Sans Condensed" w:cs="DejaVu Sans Condensed"/>
          <w:bCs/>
          <w:kern w:val="0"/>
          <w:lang w:bidi="ar-SA"/>
        </w:rPr>
        <w:t xml:space="preserve"> </w:t>
      </w:r>
      <w:r w:rsidRPr="0085444C">
        <w:rPr>
          <w:rFonts w:ascii="DejaVu Sans Condensed" w:eastAsia="Calibri" w:hAnsi="DejaVu Sans Condensed" w:cs="DejaVu Sans Condensed"/>
          <w:bCs/>
          <w:kern w:val="0"/>
          <w:lang w:bidi="ar-SA"/>
        </w:rPr>
        <w:t>zw</w:t>
      </w:r>
      <w:r w:rsidR="002E0B5F">
        <w:rPr>
          <w:rFonts w:ascii="DejaVu Sans Condensed" w:eastAsia="Calibri" w:hAnsi="DejaVu Sans Condensed" w:cs="DejaVu Sans Condensed"/>
          <w:bCs/>
          <w:kern w:val="0"/>
          <w:lang w:bidi="ar-SA"/>
        </w:rPr>
        <w:t>.</w:t>
      </w:r>
      <w:r w:rsidRPr="0085444C">
        <w:rPr>
          <w:rFonts w:ascii="DejaVu Sans Condensed" w:eastAsia="Calibri" w:hAnsi="DejaVu Sans Condensed" w:cs="DejaVu Sans Condensed"/>
          <w:bCs/>
          <w:kern w:val="0"/>
          <w:lang w:bidi="ar-SA"/>
        </w:rPr>
        <w:t xml:space="preserve"> z art. 275 pkt 1 ustawy z dnia 11 września 2019</w:t>
      </w:r>
      <w:r w:rsidR="008C1EA9">
        <w:rPr>
          <w:rFonts w:ascii="DejaVu Sans Condensed" w:eastAsia="Calibri" w:hAnsi="DejaVu Sans Condensed" w:cs="DejaVu Sans Condensed"/>
          <w:bCs/>
          <w:kern w:val="0"/>
          <w:lang w:bidi="ar-SA"/>
        </w:rPr>
        <w:t xml:space="preserve"> r.</w:t>
      </w:r>
      <w:r w:rsidRPr="0085444C">
        <w:rPr>
          <w:rFonts w:ascii="DejaVu Sans Condensed" w:eastAsia="Calibri" w:hAnsi="DejaVu Sans Condensed" w:cs="DejaVu Sans Condensed"/>
          <w:bCs/>
          <w:kern w:val="0"/>
          <w:lang w:bidi="ar-SA"/>
        </w:rPr>
        <w:t xml:space="preserve"> </w:t>
      </w:r>
      <w:r w:rsidRPr="0085444C">
        <w:rPr>
          <w:rFonts w:ascii="DejaVu Sans Condensed" w:eastAsia="Calibri" w:hAnsi="DejaVu Sans Condensed" w:cs="DejaVu Sans Condensed"/>
          <w:color w:val="000000"/>
          <w:kern w:val="0"/>
          <w:lang w:bidi="ar-SA"/>
        </w:rPr>
        <w:t>– Prawo zamówień publicznych,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zleca a Wykonawca przyjmuje do realizacji świadczenie usług polegających na pełnieniu funkcji opiekunów w Noclegowni oraz Ogrzewalni w Miejskim Ośrodku Pomocy Społecznej w Kutnie.</w:t>
      </w:r>
    </w:p>
    <w:p w14:paraId="1C5ACE08" w14:textId="77777777" w:rsidR="00935F7F" w:rsidRPr="0085444C" w:rsidRDefault="00935F7F" w:rsidP="00935F7F">
      <w:pPr>
        <w:widowControl/>
        <w:contextualSpacing/>
        <w:jc w:val="center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bCs/>
          <w:kern w:val="0"/>
          <w:lang w:bidi="ar-SA"/>
        </w:rPr>
        <w:t xml:space="preserve">§ </w:t>
      </w:r>
      <w:r>
        <w:rPr>
          <w:rFonts w:ascii="DejaVu Sans Condensed" w:eastAsia="Calibri" w:hAnsi="DejaVu Sans Condensed" w:cs="DejaVu Sans Condensed"/>
          <w:bCs/>
          <w:kern w:val="0"/>
          <w:lang w:bidi="ar-SA"/>
        </w:rPr>
        <w:t>2</w:t>
      </w:r>
    </w:p>
    <w:p w14:paraId="629EBA95" w14:textId="77777777" w:rsidR="00935F7F" w:rsidRPr="0085444C" w:rsidRDefault="00935F7F" w:rsidP="00B360E0">
      <w:pPr>
        <w:widowControl/>
        <w:numPr>
          <w:ilvl w:val="0"/>
          <w:numId w:val="77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Przedmiotem zamówienia jest świadczenie usług polegających na pełnieniu funkcji opiekunów w Noclegowni oraz Ogrzewalni w Miejskim Ośrodku Pomocy Społecznej w Kutnie.</w:t>
      </w:r>
    </w:p>
    <w:p w14:paraId="7E68D060" w14:textId="77777777" w:rsidR="00935F7F" w:rsidRPr="0085444C" w:rsidRDefault="00935F7F" w:rsidP="00B360E0">
      <w:pPr>
        <w:widowControl/>
        <w:numPr>
          <w:ilvl w:val="0"/>
          <w:numId w:val="77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Przedmiot umowy, o którym mowa w ust. 1, obejmuje poszczególne przedmioty zamówienia:</w:t>
      </w:r>
      <w:r w:rsidRPr="0085444C">
        <w:rPr>
          <w:rFonts w:ascii="DejaVu Sans Condensed" w:eastAsia="Calibri" w:hAnsi="DejaVu Sans Condensed" w:cs="DejaVu Sans Condensed"/>
          <w:kern w:val="0"/>
          <w:sz w:val="22"/>
          <w:szCs w:val="22"/>
          <w:lang w:bidi="ar-SA"/>
        </w:rPr>
        <w:t xml:space="preserve"> </w:t>
      </w:r>
    </w:p>
    <w:p w14:paraId="160EE272" w14:textId="77777777" w:rsidR="00935F7F" w:rsidRPr="0085444C" w:rsidRDefault="00935F7F" w:rsidP="00B360E0">
      <w:pPr>
        <w:widowControl/>
        <w:numPr>
          <w:ilvl w:val="0"/>
          <w:numId w:val="78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Pełnienie funkcji opiekuna w Noclegowni w Miejskim Ośrodku Pomocy Społecznej w Kutnie w okresie 01.01.2023 r.-31.12.2023 r. (część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br/>
        <w:t>I zamówienia);</w:t>
      </w:r>
    </w:p>
    <w:p w14:paraId="5411F4B9" w14:textId="77777777" w:rsidR="00935F7F" w:rsidRPr="0085444C" w:rsidRDefault="00935F7F" w:rsidP="00B360E0">
      <w:pPr>
        <w:widowControl/>
        <w:numPr>
          <w:ilvl w:val="0"/>
          <w:numId w:val="78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sz w:val="22"/>
          <w:szCs w:val="22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Pełnienie funkcji opiekuna w Ogrzewalni w Miejskim Ośrodku Pomocy Społecznej w Kutnie w okresie 01.01.2023 r.-30.04.2023 r. oraz 01.10.2023 r.-31.12.2023 r. (część II zamówienia).</w:t>
      </w:r>
    </w:p>
    <w:p w14:paraId="4FE637B8" w14:textId="77777777" w:rsidR="00935F7F" w:rsidRPr="0085444C" w:rsidRDefault="00935F7F" w:rsidP="00B360E0">
      <w:pPr>
        <w:widowControl/>
        <w:numPr>
          <w:ilvl w:val="0"/>
          <w:numId w:val="77"/>
        </w:numPr>
        <w:spacing w:after="200" w:line="276" w:lineRule="auto"/>
        <w:contextualSpacing/>
        <w:jc w:val="both"/>
        <w:rPr>
          <w:rFonts w:ascii="DejaVu Sans Condensed" w:eastAsia="Times New Roman" w:hAnsi="DejaVu Sans Condensed" w:cs="DejaVu Sans Condensed"/>
          <w:bCs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>Szczegółowy zakres usługi określono w Załączniku Nr 1 stanowiącym integralną część niniejszej umowy.</w:t>
      </w:r>
    </w:p>
    <w:p w14:paraId="4DF477DE" w14:textId="77777777" w:rsidR="00935F7F" w:rsidRPr="0085444C" w:rsidRDefault="00935F7F" w:rsidP="00935F7F">
      <w:pPr>
        <w:widowControl/>
        <w:contextualSpacing/>
        <w:jc w:val="center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>§ 3</w:t>
      </w:r>
    </w:p>
    <w:p w14:paraId="36A75A50" w14:textId="77777777" w:rsidR="00935F7F" w:rsidRPr="0085444C" w:rsidRDefault="00935F7F" w:rsidP="00B360E0">
      <w:pPr>
        <w:widowControl/>
        <w:numPr>
          <w:ilvl w:val="0"/>
          <w:numId w:val="79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Wykonawca oświadcza, że wyznaczy do realizacji przedmiotu zamówienia osoby</w:t>
      </w:r>
      <w:r w:rsidRPr="0085444C">
        <w:rPr>
          <w:rFonts w:ascii="DejaVu Sans Condensed" w:eastAsia="Calibri" w:hAnsi="DejaVu Sans Condensed" w:cs="DejaVu Sans Condensed"/>
          <w:kern w:val="0"/>
          <w:lang w:eastAsia="pl-PL" w:bidi="ar-SA"/>
        </w:rPr>
        <w:t xml:space="preserve">, których stan zdrowia pozwala na świadczenie usług w charakterze opiekuna, posiadających </w:t>
      </w:r>
      <w:r w:rsidRPr="0085444C">
        <w:rPr>
          <w:rFonts w:ascii="DejaVu Sans Condensed" w:eastAsia="Times New Roman" w:hAnsi="DejaVu Sans Condensed" w:cs="DejaVu Sans Condensed"/>
          <w:color w:val="000000"/>
          <w:kern w:val="0"/>
          <w:lang w:eastAsia="pl-PL" w:bidi="ar-SA"/>
        </w:rPr>
        <w:t xml:space="preserve">wykształcenie zasadnicze branżowe lub zasadnicze zawodowe, co najmniej roczne doświadczenie w pracy z osobami bezdomnymi oraz ukończone szkolenie z  zakresu udzielania pierwszej </w:t>
      </w:r>
      <w:r w:rsidRPr="0085444C">
        <w:rPr>
          <w:rFonts w:ascii="DejaVu Sans Condensed" w:eastAsia="Times New Roman" w:hAnsi="DejaVu Sans Condensed" w:cs="DejaVu Sans Condensed"/>
          <w:color w:val="000000"/>
          <w:kern w:val="0"/>
          <w:lang w:eastAsia="pl-PL" w:bidi="ar-SA"/>
        </w:rPr>
        <w:lastRenderedPageBreak/>
        <w:t>pomocy lub wykształcenie co najmniej średnie lub średnie branżowe oraz ukończone szkolenie z zakresu udzielania pierwszej pomocy;</w:t>
      </w:r>
      <w:r w:rsidRPr="0085444C">
        <w:rPr>
          <w:rFonts w:ascii="DejaVu Sans Condensed" w:eastAsia="Times New Roman" w:hAnsi="DejaVu Sans Condensed" w:cs="DejaVu Sans Condensed"/>
          <w:color w:val="000000"/>
          <w:kern w:val="0"/>
          <w:lang w:eastAsia="pl-PL" w:bidi="ar-SA"/>
        </w:rPr>
        <w:tab/>
      </w:r>
    </w:p>
    <w:p w14:paraId="4D4080A9" w14:textId="77777777" w:rsidR="00935F7F" w:rsidRPr="0085444C" w:rsidRDefault="00935F7F" w:rsidP="00B360E0">
      <w:pPr>
        <w:widowControl/>
        <w:numPr>
          <w:ilvl w:val="0"/>
          <w:numId w:val="79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eastAsia="pl-PL"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Wykonawca zobowiązuje się doręczyć Zamawiającemu, najpóźniej w dniu zawarcia umowy, listę osób, o których mowa w ust. 1; na żądanie Zamawiającego Wykonawca zobowiązany jest przedstawić dokumenty potwierdzające kwalifikacje wyżej wymienionych osób, niezbędne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br/>
        <w:t>do wykonania zamówienia.</w:t>
      </w:r>
    </w:p>
    <w:p w14:paraId="3E94A5D1" w14:textId="77777777" w:rsidR="00935F7F" w:rsidRPr="0085444C" w:rsidRDefault="00935F7F" w:rsidP="00B360E0">
      <w:pPr>
        <w:widowControl/>
        <w:numPr>
          <w:ilvl w:val="0"/>
          <w:numId w:val="79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eastAsia="pl-PL" w:bidi="ar-SA"/>
        </w:rPr>
        <w:t>Wykonawca niezwłocznie poinformuje Zamawiającego na piśmie o każdej zmianie dotyczącej osób wyznaczonych do realizacji przedmiotu zamówienia oraz przedłoży dokumenty, o których mowa w ust. 2.</w:t>
      </w:r>
    </w:p>
    <w:p w14:paraId="67AA1545" w14:textId="77777777" w:rsidR="00935F7F" w:rsidRPr="0085444C" w:rsidRDefault="00935F7F" w:rsidP="00B360E0">
      <w:pPr>
        <w:widowControl/>
        <w:numPr>
          <w:ilvl w:val="0"/>
          <w:numId w:val="79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Wykonawca zapozna osoby uczestniczące w wykonywaniu przedmiotu zamówienia z zasadami wykonywania usługi.</w:t>
      </w:r>
    </w:p>
    <w:p w14:paraId="02FEE9D0" w14:textId="29DCBEDD" w:rsidR="00935F7F" w:rsidRPr="0085444C" w:rsidRDefault="00935F7F" w:rsidP="00B360E0">
      <w:pPr>
        <w:widowControl/>
        <w:numPr>
          <w:ilvl w:val="0"/>
          <w:numId w:val="79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Wykonawca powierza/nie powierza* wykonanie części zamówienia podwykonawcy, za którego działanie i zaniechanie działania ponosi pełną odpowiedzialność. O fakcie powierzenia wykonania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 xml:space="preserve"> części zamówienia podwykonawcy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Wykonawca powiadomi pisemnie Zamawiającego.</w:t>
      </w:r>
    </w:p>
    <w:p w14:paraId="085C79B4" w14:textId="77777777" w:rsidR="00935F7F" w:rsidRPr="0085444C" w:rsidRDefault="00935F7F" w:rsidP="00935F7F">
      <w:pPr>
        <w:widowControl/>
        <w:contextualSpacing/>
        <w:jc w:val="center"/>
        <w:rPr>
          <w:rFonts w:ascii="DejaVu Sans Condensed" w:eastAsia="Calibri" w:hAnsi="DejaVu Sans Condensed" w:cs="DejaVu Sans Condensed"/>
          <w:kern w:val="0"/>
          <w:sz w:val="22"/>
          <w:szCs w:val="22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§ 4</w:t>
      </w:r>
    </w:p>
    <w:p w14:paraId="5EB59727" w14:textId="77777777" w:rsidR="00935F7F" w:rsidRPr="0085444C" w:rsidRDefault="00935F7F" w:rsidP="00B360E0">
      <w:pPr>
        <w:widowControl/>
        <w:numPr>
          <w:ilvl w:val="0"/>
          <w:numId w:val="80"/>
        </w:numPr>
        <w:spacing w:after="200" w:line="276" w:lineRule="auto"/>
        <w:contextualSpacing/>
        <w:jc w:val="both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 xml:space="preserve">Wykonawca zobowiązuje się do zachowania w tajemnicy wszystkich informacji o Zamawiającym oraz osobach przebywających w Noclegowni 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br/>
        <w:t>i Ogrzewalni, które powziął w związku z wykonaniem umowy, z wyjątkiem przypadków określonych przepisami prawa.</w:t>
      </w:r>
    </w:p>
    <w:p w14:paraId="77749CCE" w14:textId="77777777" w:rsidR="00935F7F" w:rsidRPr="0085444C" w:rsidRDefault="00935F7F" w:rsidP="00B360E0">
      <w:pPr>
        <w:widowControl/>
        <w:numPr>
          <w:ilvl w:val="0"/>
          <w:numId w:val="80"/>
        </w:numPr>
        <w:spacing w:after="200" w:line="276" w:lineRule="auto"/>
        <w:contextualSpacing/>
        <w:jc w:val="both"/>
        <w:rPr>
          <w:rFonts w:ascii="DejaVu Sans Condensed" w:eastAsia="Times New Roman" w:hAnsi="DejaVu Sans Condensed" w:cs="DejaVu Sans Condensed"/>
          <w:bCs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>W zakresie powierzenia przetwarzania danych osobowych strony zawierają odrębną umowę.</w:t>
      </w:r>
    </w:p>
    <w:p w14:paraId="4FB08019" w14:textId="77777777" w:rsidR="00935F7F" w:rsidRPr="0085444C" w:rsidRDefault="00935F7F" w:rsidP="00935F7F">
      <w:pPr>
        <w:widowControl/>
        <w:contextualSpacing/>
        <w:jc w:val="center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>§ 5</w:t>
      </w:r>
    </w:p>
    <w:p w14:paraId="412F2343" w14:textId="77777777" w:rsidR="00935F7F" w:rsidRPr="0085444C" w:rsidRDefault="00935F7F" w:rsidP="00B360E0">
      <w:pPr>
        <w:widowControl/>
        <w:numPr>
          <w:ilvl w:val="0"/>
          <w:numId w:val="81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b/>
          <w:bCs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Strony ustalają, że cena za jedną godzinę usługi:</w:t>
      </w:r>
    </w:p>
    <w:p w14:paraId="4868958F" w14:textId="77777777" w:rsidR="00935F7F" w:rsidRPr="0085444C" w:rsidRDefault="00935F7F" w:rsidP="00935F7F">
      <w:pPr>
        <w:widowControl/>
        <w:ind w:left="720"/>
        <w:contextualSpacing/>
        <w:jc w:val="both"/>
        <w:rPr>
          <w:rFonts w:ascii="DejaVu Sans Condensed" w:eastAsia="Calibri" w:hAnsi="DejaVu Sans Condensed" w:cs="DejaVu Sans Condensed"/>
          <w:b/>
          <w:bCs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b/>
          <w:bCs/>
          <w:kern w:val="0"/>
          <w:lang w:bidi="ar-SA"/>
        </w:rPr>
        <w:t>a)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Pełnienia funkcji opiekuna w Noclegowni w Miejskim Ośrodku Pomocy Społecznej w Kutnie w okresie 01.01.2023 r.-31.12.2023 r. (część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br/>
        <w:t xml:space="preserve">I zamówienia) wynosi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…..…….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</w:t>
      </w:r>
      <w:r w:rsidRPr="0085444C">
        <w:rPr>
          <w:rFonts w:ascii="DejaVu Sans Condensed" w:eastAsia="Calibri" w:hAnsi="DejaVu Sans Condensed" w:cs="DejaVu Sans Condensed"/>
          <w:b/>
          <w:bCs/>
          <w:kern w:val="0"/>
          <w:lang w:bidi="ar-SA"/>
        </w:rPr>
        <w:t xml:space="preserve">złotych netto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(słownie: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……………………………………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) plus podatek  VAT w stawce obowiązującej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………....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, co stanowi łącznie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…..…….</w:t>
      </w:r>
      <w:r w:rsidRPr="0085444C">
        <w:rPr>
          <w:rFonts w:ascii="DejaVu Sans Condensed" w:eastAsia="Calibri" w:hAnsi="DejaVu Sans Condensed" w:cs="DejaVu Sans Condensed"/>
          <w:b/>
          <w:bCs/>
          <w:kern w:val="0"/>
          <w:lang w:bidi="ar-SA"/>
        </w:rPr>
        <w:t xml:space="preserve"> złotych brutto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;</w:t>
      </w:r>
    </w:p>
    <w:p w14:paraId="6F3E6F14" w14:textId="77777777" w:rsidR="00935F7F" w:rsidRPr="0085444C" w:rsidRDefault="00935F7F" w:rsidP="00935F7F">
      <w:pPr>
        <w:widowControl/>
        <w:ind w:left="720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b/>
          <w:bCs/>
          <w:kern w:val="0"/>
          <w:lang w:bidi="ar-SA"/>
        </w:rPr>
        <w:t>b)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Pełnienia funkcji opiekuna w Ogrzewalni w Miejskim Ośrodku Pomocy Społecznej w Kutnie w okresie 01.01.2023 r.-30.04.2023 r. oraz 01.10.2023 r.-31.12.2023 r. (część II zamówienia) wynosi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…..…….</w:t>
      </w:r>
      <w:r w:rsidRPr="0085444C">
        <w:rPr>
          <w:rFonts w:ascii="DejaVu Sans Condensed" w:eastAsia="Calibri" w:hAnsi="DejaVu Sans Condensed" w:cs="DejaVu Sans Condensed"/>
          <w:b/>
          <w:bCs/>
          <w:kern w:val="0"/>
          <w:lang w:bidi="ar-SA"/>
        </w:rPr>
        <w:t xml:space="preserve"> złotych netto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(słownie: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 xml:space="preserve">……………………………………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) plus podatek VAT w stawce obowiązującej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………....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,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 xml:space="preserve">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co stanowi łącznie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…..…….</w:t>
      </w:r>
      <w:r w:rsidRPr="0085444C">
        <w:rPr>
          <w:rFonts w:ascii="DejaVu Sans Condensed" w:eastAsia="Calibri" w:hAnsi="DejaVu Sans Condensed" w:cs="DejaVu Sans Condensed"/>
          <w:b/>
          <w:bCs/>
          <w:kern w:val="0"/>
          <w:lang w:bidi="ar-SA"/>
        </w:rPr>
        <w:t xml:space="preserve"> złotych brutto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.</w:t>
      </w:r>
    </w:p>
    <w:p w14:paraId="49385431" w14:textId="77777777" w:rsidR="00935F7F" w:rsidRPr="0085444C" w:rsidRDefault="00935F7F" w:rsidP="00B360E0">
      <w:pPr>
        <w:widowControl/>
        <w:numPr>
          <w:ilvl w:val="0"/>
          <w:numId w:val="81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Maksymalna wartość nominalna zobowiązania Zamawiającego wynikającego z niniejszej umowy wynosi</w:t>
      </w:r>
      <w:r w:rsidRPr="0085444C">
        <w:rPr>
          <w:rFonts w:ascii="DejaVu Sans Condensed" w:eastAsia="Calibri" w:hAnsi="DejaVu Sans Condensed" w:cs="DejaVu Sans Condensed"/>
          <w:b/>
          <w:bCs/>
          <w:kern w:val="0"/>
          <w:lang w:bidi="ar-SA"/>
        </w:rPr>
        <w:t xml:space="preserve">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…..…….</w:t>
      </w:r>
      <w:r w:rsidRPr="0085444C">
        <w:rPr>
          <w:rFonts w:ascii="DejaVu Sans Condensed" w:eastAsia="Calibri" w:hAnsi="DejaVu Sans Condensed" w:cs="DejaVu Sans Condensed"/>
          <w:b/>
          <w:bCs/>
          <w:kern w:val="0"/>
          <w:lang w:bidi="ar-SA"/>
        </w:rPr>
        <w:t xml:space="preserve">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złotych netto (słownie: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 xml:space="preserve">……………………………………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)  plus podatek VAT w stawce obowiązującej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………....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, co stanowi łącznie 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>…..…….</w:t>
      </w:r>
      <w:r w:rsidRPr="0085444C">
        <w:rPr>
          <w:rFonts w:ascii="DejaVu Sans Condensed" w:eastAsia="Calibri" w:hAnsi="DejaVu Sans Condensed" w:cs="DejaVu Sans Condensed"/>
          <w:b/>
          <w:bCs/>
          <w:kern w:val="0"/>
          <w:lang w:bidi="ar-SA"/>
        </w:rPr>
        <w:t xml:space="preserve">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złotych brutto z zastrzeżeniem ust. 3.</w:t>
      </w:r>
    </w:p>
    <w:p w14:paraId="1102B472" w14:textId="76192641" w:rsidR="00935F7F" w:rsidRPr="0085444C" w:rsidRDefault="00935F7F" w:rsidP="00B360E0">
      <w:pPr>
        <w:widowControl/>
        <w:numPr>
          <w:ilvl w:val="0"/>
          <w:numId w:val="81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Maksymalna wartość nominalna zobowiązania Zamawiającego, o której mowa w ust. 2, może ulec zmianie z powodu konieczności rozszerzenia zakresu godzin w przypadkach, o których mowa w części A ust. 2 pkt 9 oraz części B ust. 2 pkt. 6 „b” i „c” Załącznika do umowy oraz w przypadku zmian wynagrodzenia dokonanych na podstawie ust. 6. Zmiany takie mogą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lastRenderedPageBreak/>
        <w:t xml:space="preserve">być wprowadzone w drodze aneksu do umowy po stwierdzeniu przez Zamawiającego potrzeby takich zmian i uprzednim pisemnym lub drogą 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br/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e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t>-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mailową poinformowaniu o tym Wykonawcy. Zmiana wartości nominalnej zobowiązania Zamawiającego może nastąpić także w przypadku zmian dokonywanych na podstawie przepisów ustawy z dnia 11 września 2019 r. Prawo zamówień publicznych. </w:t>
      </w:r>
    </w:p>
    <w:p w14:paraId="2FD12852" w14:textId="42F8B74F" w:rsidR="00935F7F" w:rsidRPr="0085444C" w:rsidRDefault="00935F7F" w:rsidP="00B360E0">
      <w:pPr>
        <w:widowControl/>
        <w:numPr>
          <w:ilvl w:val="0"/>
          <w:numId w:val="81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Strony ustalają, że ceny świadczonych usług w okresie objętym niniejszą umową nie ulegną zmia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t>nie z zastrzeżeniem ust. 5-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8.</w:t>
      </w:r>
    </w:p>
    <w:p w14:paraId="0604A065" w14:textId="77777777" w:rsidR="00935F7F" w:rsidRPr="0085444C" w:rsidRDefault="00935F7F" w:rsidP="00B360E0">
      <w:pPr>
        <w:widowControl/>
        <w:numPr>
          <w:ilvl w:val="0"/>
          <w:numId w:val="81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W przypadku zmiany stawki VAT na skutek zmiany odpowiednich przepisów prawa o VAT w zakresie usług objętych przedmiotem umowy strony przewidują możliwość zmiany wynagrodzenia w zakresie stawki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br/>
        <w:t>VAT w drodze aneksu.</w:t>
      </w:r>
    </w:p>
    <w:p w14:paraId="7A89E48E" w14:textId="77777777" w:rsidR="00935F7F" w:rsidRDefault="00935F7F" w:rsidP="00B360E0">
      <w:pPr>
        <w:widowControl/>
        <w:numPr>
          <w:ilvl w:val="0"/>
          <w:numId w:val="81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Strony przewidują możliwość zmiany wynagrodzenia wykonawcy w przypadku zmiany (wzrostu lub obniżenia) ceny materiałów lub kosztów związanych z realizacją zamówienia na poniższych zasadach:</w:t>
      </w:r>
    </w:p>
    <w:p w14:paraId="17121FB0" w14:textId="5F36C64F" w:rsidR="00935F7F" w:rsidRDefault="00935F7F" w:rsidP="00B360E0">
      <w:pPr>
        <w:widowControl/>
        <w:numPr>
          <w:ilvl w:val="0"/>
          <w:numId w:val="87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wyliczenie wysokości zmiany wynagrodzenia odbywać się będzie w oparciu o wskaźnik cen tow</w:t>
      </w:r>
      <w:r>
        <w:rPr>
          <w:rFonts w:ascii="DejaVu Sans Condensed" w:eastAsia="Calibri" w:hAnsi="DejaVu Sans Condensed" w:cs="DejaVu Sans Condensed"/>
          <w:kern w:val="0"/>
          <w:lang w:bidi="ar-SA"/>
        </w:rPr>
        <w:t>arów i usług konsumpcyjnych w I 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półroczu 2023 r. ogłaszany przez Prezesa Głównego Urzędu Statystycznego na podstawie 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t>art.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20 ust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t>.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3 ustawy z dnia 12 stycznia 1991 r. o</w:t>
      </w:r>
      <w:r w:rsidRPr="002B695E">
        <w:rPr>
          <w:rFonts w:ascii="DejaVu Sans Condensed" w:eastAsia="Calibri" w:hAnsi="DejaVu Sans Condensed" w:cs="DejaVu Sans Condensed"/>
          <w:kern w:val="0"/>
          <w:lang w:bidi="ar-SA"/>
        </w:rPr>
        <w:t xml:space="preserve"> podatkach i opłatach lokalnych;</w:t>
      </w:r>
    </w:p>
    <w:p w14:paraId="2D565F68" w14:textId="5362A73B" w:rsidR="00935F7F" w:rsidRDefault="00935F7F" w:rsidP="00B360E0">
      <w:pPr>
        <w:widowControl/>
        <w:numPr>
          <w:ilvl w:val="0"/>
          <w:numId w:val="87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zmiana wysokości wynagrodzeni</w:t>
      </w:r>
      <w:r>
        <w:rPr>
          <w:rFonts w:ascii="DejaVu Sans Condensed" w:eastAsia="Calibri" w:hAnsi="DejaVu Sans Condensed" w:cs="DejaVu Sans Condensed"/>
          <w:kern w:val="0"/>
          <w:lang w:bidi="ar-SA"/>
        </w:rPr>
        <w:t>a może być dokonana tylko raz w 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czasie trwania umowy;</w:t>
      </w:r>
      <w:r w:rsidRPr="002B695E">
        <w:rPr>
          <w:rFonts w:ascii="DejaVu Sans Condensed" w:eastAsia="Calibri" w:hAnsi="DejaVu Sans Condensed" w:cs="DejaVu Sans Condensed"/>
          <w:kern w:val="0"/>
          <w:lang w:bidi="ar-SA"/>
        </w:rPr>
        <w:t xml:space="preserve">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wniosek o zmianę wynagrodzenia można złożyć po ukazaniu się komunikatu Prezesa GUS dotyczącego wskaźnika, o którym mowa w pkt 1,</w:t>
      </w:r>
      <w:r w:rsidRPr="002B695E">
        <w:rPr>
          <w:rFonts w:ascii="DejaVu Sans Condensed" w:eastAsia="Calibri" w:hAnsi="DejaVu Sans Condensed" w:cs="DejaVu Sans Condensed"/>
          <w:kern w:val="0"/>
          <w:lang w:bidi="ar-SA"/>
        </w:rPr>
        <w:t xml:space="preserve"> począwszy od 1 stycznia 2023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t xml:space="preserve"> </w:t>
      </w:r>
      <w:r w:rsidRPr="002B695E">
        <w:rPr>
          <w:rFonts w:ascii="DejaVu Sans Condensed" w:eastAsia="Calibri" w:hAnsi="DejaVu Sans Condensed" w:cs="DejaVu Sans Condensed"/>
          <w:kern w:val="0"/>
          <w:lang w:bidi="ar-SA"/>
        </w:rPr>
        <w:t>r.;</w:t>
      </w:r>
    </w:p>
    <w:p w14:paraId="6596E2A9" w14:textId="102CE48C" w:rsidR="00935F7F" w:rsidRDefault="00935F7F" w:rsidP="00B360E0">
      <w:pPr>
        <w:widowControl/>
        <w:numPr>
          <w:ilvl w:val="0"/>
          <w:numId w:val="87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strony mogą złożyć wniosek o dokonanie odpowiedniej zmiany wynagrodzenia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t>,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jeżeli wskaźnik GUS, o którym mowa w pkt 1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t>,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wyniesie co najmniej 120% (wzrost cen</w:t>
      </w:r>
      <w:r w:rsidRPr="002B695E">
        <w:rPr>
          <w:rFonts w:ascii="DejaVu Sans Condensed" w:eastAsia="Calibri" w:hAnsi="DejaVu Sans Condensed" w:cs="DejaVu Sans Condensed"/>
          <w:kern w:val="0"/>
          <w:lang w:bidi="ar-SA"/>
        </w:rPr>
        <w:t xml:space="preserve"> o co najmniej 20%);</w:t>
      </w:r>
    </w:p>
    <w:p w14:paraId="68824AFA" w14:textId="309FCA08" w:rsidR="00935F7F" w:rsidRDefault="00935F7F" w:rsidP="00B360E0">
      <w:pPr>
        <w:widowControl/>
        <w:numPr>
          <w:ilvl w:val="0"/>
          <w:numId w:val="87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wniosek o zmianę wynagrodzenia można złożyć jedynie w przypadku gdy wzrost cen materiałów i koszt</w:t>
      </w:r>
      <w:r w:rsidR="00B471F4">
        <w:rPr>
          <w:rFonts w:ascii="DejaVu Sans Condensed" w:eastAsia="Calibri" w:hAnsi="DejaVu Sans Condensed" w:cs="DejaVu Sans Condensed"/>
          <w:kern w:val="0"/>
          <w:lang w:bidi="ar-SA"/>
        </w:rPr>
        <w:t>ów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na rynku ma wpływ na koszt realizacji zamówienia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t>,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co wnios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t>kujący zobowiązany</w:t>
      </w:r>
      <w:r w:rsidRPr="002B695E">
        <w:rPr>
          <w:rFonts w:ascii="DejaVu Sans Condensed" w:eastAsia="Calibri" w:hAnsi="DejaVu Sans Condensed" w:cs="DejaVu Sans Condensed"/>
          <w:kern w:val="0"/>
          <w:lang w:bidi="ar-SA"/>
        </w:rPr>
        <w:t xml:space="preserve"> jest wykazać;</w:t>
      </w:r>
    </w:p>
    <w:p w14:paraId="69835400" w14:textId="549E7224" w:rsidR="00935F7F" w:rsidRDefault="00935F7F" w:rsidP="00B360E0">
      <w:pPr>
        <w:widowControl/>
        <w:numPr>
          <w:ilvl w:val="0"/>
          <w:numId w:val="87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zmiana wysokości wynagrodzenia Wykonawcy dokonana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t xml:space="preserve"> na podstawie niniejszego ustępu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dotyczy cen jednostkowych brutto, określonych w ust</w:t>
      </w:r>
      <w:r w:rsidR="002E0B5F">
        <w:rPr>
          <w:rFonts w:ascii="DejaVu Sans Condensed" w:eastAsia="Calibri" w:hAnsi="DejaVu Sans Condensed" w:cs="DejaVu Sans Condensed"/>
          <w:kern w:val="0"/>
          <w:lang w:bidi="ar-SA"/>
        </w:rPr>
        <w:t>.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1;</w:t>
      </w:r>
    </w:p>
    <w:p w14:paraId="6E3A7584" w14:textId="77777777" w:rsidR="00935F7F" w:rsidRPr="0085444C" w:rsidRDefault="00935F7F" w:rsidP="00B360E0">
      <w:pPr>
        <w:widowControl/>
        <w:numPr>
          <w:ilvl w:val="0"/>
          <w:numId w:val="87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zmianę wysokości wynagrodzenia ustala się w następujący sposób:</w:t>
      </w:r>
    </w:p>
    <w:p w14:paraId="020591A0" w14:textId="77777777" w:rsidR="008C1EA9" w:rsidRPr="008C1EA9" w:rsidRDefault="008C1EA9" w:rsidP="00935F7F">
      <w:pPr>
        <w:widowControl/>
        <w:ind w:left="720"/>
        <w:contextualSpacing/>
        <w:jc w:val="center"/>
        <w:rPr>
          <w:rFonts w:ascii="DejaVu Sans Condensed" w:eastAsia="Calibri" w:hAnsi="DejaVu Sans Condensed" w:cs="DejaVu Sans Condensed"/>
          <w:kern w:val="0"/>
          <w:sz w:val="12"/>
          <w:szCs w:val="12"/>
          <w:lang w:bidi="ar-SA"/>
        </w:rPr>
      </w:pPr>
    </w:p>
    <w:p w14:paraId="53BB29E9" w14:textId="77777777" w:rsidR="00935F7F" w:rsidRDefault="00935F7F" w:rsidP="00935F7F">
      <w:pPr>
        <w:widowControl/>
        <w:ind w:left="720"/>
        <w:contextualSpacing/>
        <w:jc w:val="center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A x (B-20%)=C</w:t>
      </w:r>
    </w:p>
    <w:p w14:paraId="2AB0519C" w14:textId="77777777" w:rsidR="008C1EA9" w:rsidRPr="008C1EA9" w:rsidRDefault="008C1EA9" w:rsidP="00935F7F">
      <w:pPr>
        <w:widowControl/>
        <w:ind w:left="720"/>
        <w:contextualSpacing/>
        <w:jc w:val="center"/>
        <w:rPr>
          <w:rFonts w:ascii="DejaVu Sans Condensed" w:eastAsia="Calibri" w:hAnsi="DejaVu Sans Condensed" w:cs="DejaVu Sans Condensed"/>
          <w:kern w:val="0"/>
          <w:sz w:val="12"/>
          <w:szCs w:val="12"/>
          <w:lang w:bidi="ar-SA"/>
        </w:rPr>
      </w:pPr>
    </w:p>
    <w:p w14:paraId="4E43AB48" w14:textId="77777777" w:rsidR="00935F7F" w:rsidRPr="0085444C" w:rsidRDefault="00935F7F" w:rsidP="00935F7F">
      <w:pPr>
        <w:widowControl/>
        <w:ind w:left="720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gdzie:</w:t>
      </w:r>
    </w:p>
    <w:p w14:paraId="4937A723" w14:textId="77777777" w:rsidR="008C1EA9" w:rsidRPr="008C1EA9" w:rsidRDefault="008C1EA9" w:rsidP="00935F7F">
      <w:pPr>
        <w:widowControl/>
        <w:ind w:left="720"/>
        <w:contextualSpacing/>
        <w:jc w:val="both"/>
        <w:rPr>
          <w:rFonts w:ascii="DejaVu Sans Condensed" w:eastAsia="Calibri" w:hAnsi="DejaVu Sans Condensed" w:cs="DejaVu Sans Condensed"/>
          <w:kern w:val="0"/>
          <w:sz w:val="8"/>
          <w:szCs w:val="8"/>
          <w:lang w:bidi="ar-SA"/>
        </w:rPr>
      </w:pPr>
    </w:p>
    <w:p w14:paraId="150EC89E" w14:textId="186C9EED" w:rsidR="00935F7F" w:rsidRPr="0085444C" w:rsidRDefault="00935F7F" w:rsidP="00935F7F">
      <w:pPr>
        <w:widowControl/>
        <w:ind w:left="720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A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 xml:space="preserve">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- cena jednostkowa brutto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>;</w:t>
      </w:r>
    </w:p>
    <w:p w14:paraId="7333189B" w14:textId="1A199EED" w:rsidR="00935F7F" w:rsidRPr="0085444C" w:rsidRDefault="00935F7F" w:rsidP="00935F7F">
      <w:pPr>
        <w:widowControl/>
        <w:ind w:left="720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B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 xml:space="preserve">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- wskaźnik GUS wyrażony w procentach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>;</w:t>
      </w:r>
    </w:p>
    <w:p w14:paraId="0A43EFE4" w14:textId="5B4ECB1F" w:rsidR="00935F7F" w:rsidRPr="002B695E" w:rsidRDefault="00935F7F" w:rsidP="00935F7F">
      <w:pPr>
        <w:widowControl/>
        <w:ind w:left="720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C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 xml:space="preserve">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- cena po zmianie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>;</w:t>
      </w:r>
    </w:p>
    <w:p w14:paraId="6B56C1C9" w14:textId="77777777" w:rsidR="00935F7F" w:rsidRPr="002B695E" w:rsidRDefault="00935F7F" w:rsidP="00935F7F">
      <w:pPr>
        <w:widowControl/>
        <w:ind w:left="720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</w:p>
    <w:p w14:paraId="7A55328E" w14:textId="07E3003B" w:rsidR="00935F7F" w:rsidRDefault="008C1EA9" w:rsidP="00B360E0">
      <w:pPr>
        <w:widowControl/>
        <w:numPr>
          <w:ilvl w:val="0"/>
          <w:numId w:val="87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>
        <w:rPr>
          <w:rFonts w:ascii="DejaVu Sans Condensed" w:eastAsia="Calibri" w:hAnsi="DejaVu Sans Condensed" w:cs="DejaVu Sans Condensed"/>
          <w:kern w:val="0"/>
          <w:lang w:bidi="ar-SA"/>
        </w:rPr>
        <w:t>s</w:t>
      </w:r>
      <w:r w:rsidR="00935F7F" w:rsidRPr="0085444C">
        <w:rPr>
          <w:rFonts w:ascii="DejaVu Sans Condensed" w:eastAsia="Calibri" w:hAnsi="DejaVu Sans Condensed" w:cs="DejaVu Sans Condensed"/>
          <w:kern w:val="0"/>
          <w:lang w:bidi="ar-SA"/>
        </w:rPr>
        <w:t>trona</w:t>
      </w:r>
      <w:r>
        <w:rPr>
          <w:rFonts w:ascii="DejaVu Sans Condensed" w:eastAsia="Calibri" w:hAnsi="DejaVu Sans Condensed" w:cs="DejaVu Sans Condensed"/>
          <w:kern w:val="0"/>
          <w:lang w:bidi="ar-SA"/>
        </w:rPr>
        <w:t>,</w:t>
      </w:r>
      <w:r w:rsidR="00935F7F"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składając wniosek</w:t>
      </w:r>
      <w:r w:rsidR="00935F7F">
        <w:rPr>
          <w:rFonts w:ascii="DejaVu Sans Condensed" w:eastAsia="Calibri" w:hAnsi="DejaVu Sans Condensed" w:cs="DejaVu Sans Condensed"/>
          <w:kern w:val="0"/>
          <w:lang w:bidi="ar-SA"/>
        </w:rPr>
        <w:t xml:space="preserve"> o zmianę</w:t>
      </w:r>
      <w:r>
        <w:rPr>
          <w:rFonts w:ascii="DejaVu Sans Condensed" w:eastAsia="Calibri" w:hAnsi="DejaVu Sans Condensed" w:cs="DejaVu Sans Condensed"/>
          <w:kern w:val="0"/>
          <w:lang w:bidi="ar-SA"/>
        </w:rPr>
        <w:t>,</w:t>
      </w:r>
      <w:r w:rsidR="00935F7F">
        <w:rPr>
          <w:rFonts w:ascii="DejaVu Sans Condensed" w:eastAsia="Calibri" w:hAnsi="DejaVu Sans Condensed" w:cs="DejaVu Sans Condensed"/>
          <w:kern w:val="0"/>
          <w:lang w:bidi="ar-SA"/>
        </w:rPr>
        <w:t xml:space="preserve"> powinna przedstawić w </w:t>
      </w:r>
      <w:r w:rsidR="00935F7F" w:rsidRPr="0085444C">
        <w:rPr>
          <w:rFonts w:ascii="DejaVu Sans Condensed" w:eastAsia="Calibri" w:hAnsi="DejaVu Sans Condensed" w:cs="DejaVu Sans Condensed"/>
          <w:kern w:val="0"/>
          <w:lang w:bidi="ar-SA"/>
        </w:rPr>
        <w:t>szczególności:</w:t>
      </w:r>
    </w:p>
    <w:p w14:paraId="31815937" w14:textId="77777777" w:rsidR="00935F7F" w:rsidRDefault="00935F7F" w:rsidP="00B360E0">
      <w:pPr>
        <w:pStyle w:val="Akapitzlist"/>
        <w:widowControl/>
        <w:numPr>
          <w:ilvl w:val="0"/>
          <w:numId w:val="88"/>
        </w:numPr>
        <w:spacing w:after="200" w:line="276" w:lineRule="auto"/>
        <w:ind w:left="1701" w:hanging="283"/>
        <w:contextualSpacing/>
        <w:jc w:val="both"/>
        <w:rPr>
          <w:rFonts w:ascii="DejaVu Sans Condensed" w:eastAsia="Calibri" w:hAnsi="DejaVu Sans Condensed" w:cs="DejaVu Sans Condensed"/>
          <w:kern w:val="0"/>
          <w:sz w:val="24"/>
          <w:szCs w:val="24"/>
          <w:lang w:bidi="ar-SA"/>
        </w:rPr>
      </w:pPr>
      <w:r w:rsidRPr="002B695E">
        <w:rPr>
          <w:rFonts w:ascii="DejaVu Sans Condensed" w:eastAsia="Calibri" w:hAnsi="DejaVu Sans Condensed" w:cs="DejaVu Sans Condensed"/>
          <w:kern w:val="0"/>
          <w:sz w:val="24"/>
          <w:szCs w:val="24"/>
          <w:lang w:bidi="ar-SA"/>
        </w:rPr>
        <w:lastRenderedPageBreak/>
        <w:t>wyliczenie wnioskow</w:t>
      </w:r>
      <w:r>
        <w:rPr>
          <w:rFonts w:ascii="DejaVu Sans Condensed" w:eastAsia="Calibri" w:hAnsi="DejaVu Sans Condensed" w:cs="DejaVu Sans Condensed"/>
          <w:kern w:val="0"/>
          <w:sz w:val="24"/>
          <w:szCs w:val="24"/>
          <w:lang w:bidi="ar-SA"/>
        </w:rPr>
        <w:t>anej kwoty zmiany wynagrodzenia;</w:t>
      </w:r>
    </w:p>
    <w:p w14:paraId="4A484E8C" w14:textId="77777777" w:rsidR="00935F7F" w:rsidRDefault="00935F7F" w:rsidP="00B360E0">
      <w:pPr>
        <w:pStyle w:val="Akapitzlist"/>
        <w:widowControl/>
        <w:numPr>
          <w:ilvl w:val="0"/>
          <w:numId w:val="88"/>
        </w:numPr>
        <w:spacing w:after="200" w:line="276" w:lineRule="auto"/>
        <w:ind w:left="1701" w:hanging="283"/>
        <w:contextualSpacing/>
        <w:jc w:val="both"/>
        <w:rPr>
          <w:rFonts w:ascii="DejaVu Sans Condensed" w:eastAsia="Calibri" w:hAnsi="DejaVu Sans Condensed" w:cs="DejaVu Sans Condensed"/>
          <w:kern w:val="0"/>
          <w:sz w:val="24"/>
          <w:szCs w:val="24"/>
          <w:lang w:bidi="ar-SA"/>
        </w:rPr>
      </w:pPr>
      <w:r w:rsidRPr="002B695E">
        <w:rPr>
          <w:rFonts w:ascii="DejaVu Sans Condensed" w:eastAsia="Calibri" w:hAnsi="DejaVu Sans Condensed" w:cs="DejaVu Sans Condensed"/>
          <w:kern w:val="0"/>
          <w:sz w:val="24"/>
          <w:szCs w:val="24"/>
          <w:lang w:bidi="ar-SA"/>
        </w:rPr>
        <w:t xml:space="preserve">dowody na to, że wliczona do wniosku wartość materiałów i innych kosztów nie obejmuje cen i kosztów poniesionych </w:t>
      </w:r>
      <w:r>
        <w:rPr>
          <w:rFonts w:ascii="DejaVu Sans Condensed" w:eastAsia="Calibri" w:hAnsi="DejaVu Sans Condensed" w:cs="DejaVu Sans Condensed"/>
          <w:kern w:val="0"/>
          <w:sz w:val="24"/>
          <w:szCs w:val="24"/>
          <w:lang w:bidi="ar-SA"/>
        </w:rPr>
        <w:t>przed okresem objętym wnioskiem;</w:t>
      </w:r>
    </w:p>
    <w:p w14:paraId="52FA3A35" w14:textId="77777777" w:rsidR="00935F7F" w:rsidRPr="002B695E" w:rsidRDefault="00935F7F" w:rsidP="00B360E0">
      <w:pPr>
        <w:pStyle w:val="Akapitzlist"/>
        <w:widowControl/>
        <w:numPr>
          <w:ilvl w:val="0"/>
          <w:numId w:val="88"/>
        </w:numPr>
        <w:spacing w:after="200" w:line="276" w:lineRule="auto"/>
        <w:ind w:left="1701" w:hanging="283"/>
        <w:contextualSpacing/>
        <w:jc w:val="both"/>
        <w:rPr>
          <w:rFonts w:ascii="DejaVu Sans Condensed" w:eastAsia="Calibri" w:hAnsi="DejaVu Sans Condensed" w:cs="DejaVu Sans Condensed"/>
          <w:kern w:val="0"/>
          <w:sz w:val="24"/>
          <w:szCs w:val="24"/>
          <w:lang w:bidi="ar-SA"/>
        </w:rPr>
      </w:pPr>
      <w:r w:rsidRPr="002B695E">
        <w:rPr>
          <w:rFonts w:ascii="DejaVu Sans Condensed" w:eastAsia="Calibri" w:hAnsi="DejaVu Sans Condensed" w:cs="DejaVu Sans Condensed"/>
          <w:kern w:val="0"/>
          <w:sz w:val="24"/>
          <w:szCs w:val="24"/>
          <w:lang w:bidi="ar-SA"/>
        </w:rPr>
        <w:t>dowody na to, że wzrost cen i kosztów miał wpływ</w:t>
      </w:r>
      <w:r>
        <w:rPr>
          <w:rFonts w:ascii="DejaVu Sans Condensed" w:eastAsia="Calibri" w:hAnsi="DejaVu Sans Condensed" w:cs="DejaVu Sans Condensed"/>
          <w:kern w:val="0"/>
          <w:sz w:val="24"/>
          <w:szCs w:val="24"/>
          <w:lang w:bidi="ar-SA"/>
        </w:rPr>
        <w:t xml:space="preserve"> na koszt realizacji zamówienia;</w:t>
      </w:r>
    </w:p>
    <w:p w14:paraId="6497EBED" w14:textId="2A8C90C1" w:rsidR="00935F7F" w:rsidRPr="0085444C" w:rsidRDefault="00935F7F" w:rsidP="00B360E0">
      <w:pPr>
        <w:widowControl/>
        <w:numPr>
          <w:ilvl w:val="0"/>
          <w:numId w:val="87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zmiana wynagrodzenia dokonana na podstawie niniejszego ustępu nie może być wyższa niż 3,15% maksymalnej wartości nominalnej zobowiązania Zamawiającego, o którym mowa w ust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>.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2.</w:t>
      </w:r>
    </w:p>
    <w:p w14:paraId="3342D9C9" w14:textId="0848774F" w:rsidR="00935F7F" w:rsidRPr="0085444C" w:rsidRDefault="00935F7F" w:rsidP="00B360E0">
      <w:pPr>
        <w:widowControl/>
        <w:numPr>
          <w:ilvl w:val="0"/>
          <w:numId w:val="81"/>
        </w:numPr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Wykonawca, którego wynagrodzenie zmieniono zgodnie z zasadami określonymi w ust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>.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6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>,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zobowiązany jest do zmiany wynagrodzenia podwykonawcy, z którym zawarł umowę, w zakresie odpowiadającym zmianom cen materiałów lub kosztów dotyczących zobowiązania podwykonawcy, jeżeli umowa z podwykonaw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>cą na usługi została zawarta na 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okres przekraczający 6 miesięcy.</w:t>
      </w:r>
    </w:p>
    <w:p w14:paraId="26A9C312" w14:textId="7C580018" w:rsidR="00935F7F" w:rsidRPr="0085444C" w:rsidRDefault="00935F7F" w:rsidP="00B360E0">
      <w:pPr>
        <w:widowControl/>
        <w:numPr>
          <w:ilvl w:val="0"/>
          <w:numId w:val="81"/>
        </w:numPr>
        <w:tabs>
          <w:tab w:val="left" w:pos="855"/>
        </w:tabs>
        <w:spacing w:after="200" w:line="276" w:lineRule="auto"/>
        <w:ind w:left="737" w:hanging="340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Zawarcie aneksu nastąpi nie później niż w terminie 30 dni kalendarzowych od dnia zatwierdzenia wniosku o dokonanie zmiany wysokości wy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>nagrodzenia należnego Wykonawcy.</w:t>
      </w:r>
    </w:p>
    <w:p w14:paraId="59AD5537" w14:textId="1287A38D" w:rsidR="00935F7F" w:rsidRPr="0085444C" w:rsidRDefault="00935F7F" w:rsidP="00B360E0">
      <w:pPr>
        <w:widowControl/>
        <w:numPr>
          <w:ilvl w:val="0"/>
          <w:numId w:val="81"/>
        </w:numPr>
        <w:tabs>
          <w:tab w:val="left" w:pos="855"/>
        </w:tabs>
        <w:spacing w:after="200" w:line="276" w:lineRule="auto"/>
        <w:ind w:left="737" w:hanging="340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Wynagrodzenie będzie płatne w okr</w:t>
      </w:r>
      <w:r w:rsidR="008C1EA9">
        <w:rPr>
          <w:rFonts w:ascii="DejaVu Sans Condensed" w:eastAsia="Calibri" w:hAnsi="DejaVu Sans Condensed" w:cs="DejaVu Sans Condensed"/>
          <w:kern w:val="0"/>
          <w:lang w:bidi="ar-SA"/>
        </w:rPr>
        <w:t>esach miesięcznych, w terminie 14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 </w:t>
      </w:r>
      <w:r w:rsidR="009F4CA5">
        <w:rPr>
          <w:rFonts w:ascii="DejaVu Sans Condensed" w:eastAsia="Calibri" w:hAnsi="DejaVu Sans Condensed" w:cs="DejaVu Sans Condensed"/>
          <w:kern w:val="0"/>
          <w:lang w:bidi="ar-SA"/>
        </w:rPr>
        <w:t xml:space="preserve">dni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od dnia dostarczenia faktury Zamawiającemu. </w:t>
      </w:r>
    </w:p>
    <w:p w14:paraId="69AB0A5A" w14:textId="77777777" w:rsidR="00935F7F" w:rsidRPr="0085444C" w:rsidRDefault="00935F7F" w:rsidP="00B360E0">
      <w:pPr>
        <w:widowControl/>
        <w:numPr>
          <w:ilvl w:val="0"/>
          <w:numId w:val="81"/>
        </w:numPr>
        <w:tabs>
          <w:tab w:val="left" w:pos="795"/>
        </w:tabs>
        <w:spacing w:after="200" w:line="276" w:lineRule="auto"/>
        <w:contextualSpacing/>
        <w:jc w:val="both"/>
        <w:rPr>
          <w:rFonts w:ascii="DejaVu Sans Condensed" w:eastAsia="Calibri" w:hAnsi="DejaVu Sans Condensed" w:cs="DejaVu Sans Condensed"/>
          <w:kern w:val="0"/>
          <w:sz w:val="22"/>
          <w:szCs w:val="22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Wykonawca wystawi dwie faktury po zakończeniu miesiąca,</w:t>
      </w:r>
      <w:r w:rsidRPr="0085444C">
        <w:rPr>
          <w:rFonts w:ascii="DejaVu Sans Condensed" w:eastAsia="Calibri" w:hAnsi="DejaVu Sans Condensed" w:cs="DejaVu Sans Condensed"/>
          <w:kern w:val="0"/>
          <w:shd w:val="clear" w:color="auto" w:fill="FFFFFF"/>
          <w:lang w:bidi="ar-SA"/>
        </w:rPr>
        <w:t xml:space="preserve"> zawierające wykaz liczby godzin wykonanych usług w danym miesiącu, przy czym:</w:t>
      </w:r>
    </w:p>
    <w:p w14:paraId="61B903B2" w14:textId="77777777" w:rsidR="00935F7F" w:rsidRPr="0085444C" w:rsidRDefault="00935F7F" w:rsidP="00B360E0">
      <w:pPr>
        <w:widowControl/>
        <w:numPr>
          <w:ilvl w:val="0"/>
          <w:numId w:val="82"/>
        </w:numPr>
        <w:spacing w:after="200" w:line="276" w:lineRule="auto"/>
        <w:contextualSpacing/>
        <w:jc w:val="both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 xml:space="preserve">jedna faktura obejmować będzie usługi opiekuna świadczone 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br/>
        <w:t>w Noclegowni;</w:t>
      </w:r>
    </w:p>
    <w:p w14:paraId="11CFBE2D" w14:textId="77777777" w:rsidR="00935F7F" w:rsidRPr="0085444C" w:rsidRDefault="00935F7F" w:rsidP="00B360E0">
      <w:pPr>
        <w:widowControl/>
        <w:numPr>
          <w:ilvl w:val="0"/>
          <w:numId w:val="82"/>
        </w:numPr>
        <w:spacing w:after="200" w:line="276" w:lineRule="auto"/>
        <w:contextualSpacing/>
        <w:jc w:val="both"/>
        <w:rPr>
          <w:rFonts w:ascii="DejaVu Sans Condensed" w:eastAsia="Times New Roman" w:hAnsi="DejaVu Sans Condensed" w:cs="DejaVu Sans Condensed"/>
          <w:bCs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 xml:space="preserve">druga faktura obejmować będzie usługi opiekuna świadczone 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br/>
        <w:t>w Ogrzewalni.</w:t>
      </w:r>
    </w:p>
    <w:p w14:paraId="69BF7726" w14:textId="77777777" w:rsidR="00935F7F" w:rsidRPr="0085444C" w:rsidRDefault="00935F7F" w:rsidP="00935F7F">
      <w:pPr>
        <w:widowControl/>
        <w:contextualSpacing/>
        <w:jc w:val="center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>§ 6</w:t>
      </w:r>
    </w:p>
    <w:p w14:paraId="714ACC7C" w14:textId="77777777" w:rsidR="00935F7F" w:rsidRPr="0085444C" w:rsidRDefault="00935F7F" w:rsidP="00B360E0">
      <w:pPr>
        <w:widowControl/>
        <w:numPr>
          <w:ilvl w:val="0"/>
          <w:numId w:val="83"/>
        </w:numPr>
        <w:spacing w:after="200" w:line="276" w:lineRule="auto"/>
        <w:ind w:left="720"/>
        <w:contextualSpacing/>
        <w:jc w:val="both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>Przedstawiciel Zamawiającego ma prawo kontrolować czy usługi określone                    w § 1 umowy są wykonywane właściwie.</w:t>
      </w:r>
    </w:p>
    <w:p w14:paraId="5D93AF86" w14:textId="77777777" w:rsidR="00935F7F" w:rsidRPr="0085444C" w:rsidRDefault="00935F7F" w:rsidP="00B360E0">
      <w:pPr>
        <w:widowControl/>
        <w:numPr>
          <w:ilvl w:val="0"/>
          <w:numId w:val="83"/>
        </w:numPr>
        <w:spacing w:after="200" w:line="276" w:lineRule="auto"/>
        <w:ind w:left="720"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>Wykonawca przejmuje pełną odpowiedzialność za szkody wyrządzone przez osoby, którymi posługuje się przy wykonywaniu umowy, w szczególności za szkody wyrządzone podopiecznym lub osobom trzecim, w związku z wykonywaniem usług.</w:t>
      </w:r>
    </w:p>
    <w:p w14:paraId="05C198E6" w14:textId="77777777" w:rsidR="00935F7F" w:rsidRPr="0085444C" w:rsidRDefault="00935F7F" w:rsidP="00B360E0">
      <w:pPr>
        <w:widowControl/>
        <w:numPr>
          <w:ilvl w:val="0"/>
          <w:numId w:val="83"/>
        </w:numPr>
        <w:spacing w:after="200" w:line="276" w:lineRule="auto"/>
        <w:ind w:left="720"/>
        <w:contextualSpacing/>
        <w:jc w:val="both"/>
        <w:rPr>
          <w:rFonts w:ascii="DejaVu Sans Condensed" w:eastAsia="Calibri" w:hAnsi="DejaVu Sans Condensed" w:cs="DejaVu Sans Condensed"/>
          <w:bCs/>
          <w:kern w:val="0"/>
          <w:sz w:val="22"/>
          <w:szCs w:val="22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Wykonawca oświadcza, że jest ubezpieczony </w:t>
      </w:r>
      <w:r w:rsidRPr="0085444C">
        <w:rPr>
          <w:rFonts w:ascii="DejaVu Sans Condensed" w:eastAsia="Calibri" w:hAnsi="DejaVu Sans Condensed" w:cs="DejaVu Sans Condensed"/>
          <w:bCs/>
          <w:kern w:val="0"/>
          <w:lang w:bidi="ar-SA"/>
        </w:rPr>
        <w:t xml:space="preserve">od odpowiedzialności cywilnej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t xml:space="preserve">za szkody wyrządzone w związku z prowadzoną działalnością. Ubezpieczenie powinno obejmować cały okres od dnia rozpoczęcia wykonywania umowy </w:t>
      </w:r>
      <w:r w:rsidRPr="0085444C">
        <w:rPr>
          <w:rFonts w:ascii="DejaVu Sans Condensed" w:eastAsia="Calibri" w:hAnsi="DejaVu Sans Condensed" w:cs="DejaVu Sans Condensed"/>
          <w:kern w:val="0"/>
          <w:lang w:bidi="ar-SA"/>
        </w:rPr>
        <w:br/>
        <w:t>do dnia jej ustania. Wykonawca zobowiązuje się do posiadania ubezpieczenia OC przez cały okres wykonywania umowy i do przedłożenia jej Zamawiającemu w terminie 7 dni od zawarcia umowy, a w przypadku zakończenia okresu ubezpieczenia w czasie trwania umowy – kolejnej polisy w następnym dniu roboczym po zakończeniu okresu poprzedniej polisy.</w:t>
      </w:r>
    </w:p>
    <w:p w14:paraId="6F1374A3" w14:textId="77777777" w:rsidR="00935F7F" w:rsidRPr="0085444C" w:rsidRDefault="00935F7F" w:rsidP="00935F7F">
      <w:pPr>
        <w:widowControl/>
        <w:contextualSpacing/>
        <w:jc w:val="center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>§ 7</w:t>
      </w:r>
    </w:p>
    <w:p w14:paraId="586E7D2F" w14:textId="0D14022F" w:rsidR="00935F7F" w:rsidRPr="0085444C" w:rsidRDefault="00935F7F" w:rsidP="00B360E0">
      <w:pPr>
        <w:widowControl/>
        <w:numPr>
          <w:ilvl w:val="0"/>
          <w:numId w:val="84"/>
        </w:numPr>
        <w:spacing w:after="200" w:line="276" w:lineRule="auto"/>
        <w:contextualSpacing/>
        <w:jc w:val="both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lastRenderedPageBreak/>
        <w:t>W sprawach nieuregulowanych niniejszą umową mają zastosowanie przepisy ustawy z dnia 11 września 2019</w:t>
      </w:r>
      <w:r w:rsidR="009F4CA5">
        <w:rPr>
          <w:rFonts w:ascii="DejaVu Sans Condensed" w:eastAsia="Times New Roman" w:hAnsi="DejaVu Sans Condensed" w:cs="DejaVu Sans Condensed"/>
          <w:kern w:val="0"/>
          <w:lang w:bidi="ar-SA"/>
        </w:rPr>
        <w:t xml:space="preserve"> 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>r</w:t>
      </w:r>
      <w:r w:rsidR="009F4CA5">
        <w:rPr>
          <w:rFonts w:ascii="DejaVu Sans Condensed" w:eastAsia="Times New Roman" w:hAnsi="DejaVu Sans Condensed" w:cs="DejaVu Sans Condensed"/>
          <w:kern w:val="0"/>
          <w:lang w:bidi="ar-SA"/>
        </w:rPr>
        <w:t>.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 xml:space="preserve"> Prawo zamówień publicznych, Kodeksu cywilnego oraz ustawy z dnia 12 marca 2004 r</w:t>
      </w:r>
      <w:r w:rsidR="009F4CA5">
        <w:rPr>
          <w:rFonts w:ascii="DejaVu Sans Condensed" w:eastAsia="Times New Roman" w:hAnsi="DejaVu Sans Condensed" w:cs="DejaVu Sans Condensed"/>
          <w:kern w:val="0"/>
          <w:lang w:bidi="ar-SA"/>
        </w:rPr>
        <w:t>.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 xml:space="preserve"> o pomocy społecznej i odpowiednie przepisy wykonawcze do tej ustawy.</w:t>
      </w:r>
    </w:p>
    <w:p w14:paraId="21C56A8A" w14:textId="77777777" w:rsidR="00935F7F" w:rsidRPr="0085444C" w:rsidRDefault="00935F7F" w:rsidP="00B360E0">
      <w:pPr>
        <w:widowControl/>
        <w:numPr>
          <w:ilvl w:val="0"/>
          <w:numId w:val="84"/>
        </w:numPr>
        <w:spacing w:after="200" w:line="276" w:lineRule="auto"/>
        <w:contextualSpacing/>
        <w:jc w:val="both"/>
        <w:rPr>
          <w:rFonts w:ascii="DejaVu Sans Condensed" w:eastAsia="Times New Roman" w:hAnsi="DejaVu Sans Condensed" w:cs="DejaVu Sans Condensed"/>
          <w:bCs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 xml:space="preserve">Wszelkie zmiany umowy mogą być dokonane jedynie w formie pisemnej 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br/>
        <w:t>pod rygorem nieważności.</w:t>
      </w:r>
    </w:p>
    <w:p w14:paraId="2D94EA47" w14:textId="77777777" w:rsidR="00935F7F" w:rsidRPr="0085444C" w:rsidRDefault="00935F7F" w:rsidP="00935F7F">
      <w:pPr>
        <w:widowControl/>
        <w:contextualSpacing/>
        <w:jc w:val="center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>§ 8</w:t>
      </w:r>
    </w:p>
    <w:p w14:paraId="44EC7DD5" w14:textId="77777777" w:rsidR="00935F7F" w:rsidRPr="0085444C" w:rsidRDefault="00935F7F" w:rsidP="00935F7F">
      <w:pPr>
        <w:widowControl/>
        <w:ind w:firstLine="708"/>
        <w:contextualSpacing/>
        <w:jc w:val="both"/>
        <w:rPr>
          <w:rFonts w:ascii="DejaVu Sans Condensed" w:eastAsia="Times New Roman" w:hAnsi="DejaVu Sans Condensed" w:cs="DejaVu Sans Condensed"/>
          <w:bCs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>Każda ze stron może rozwiązać umowę za miesięcznym wypowiedzeniem dokonanym w formie pisemnej ze skutkiem na koniec miesiąca kalendarzowego.</w:t>
      </w:r>
    </w:p>
    <w:p w14:paraId="3FA43EA1" w14:textId="77777777" w:rsidR="00935F7F" w:rsidRPr="0085444C" w:rsidRDefault="00935F7F" w:rsidP="00935F7F">
      <w:pPr>
        <w:widowControl/>
        <w:contextualSpacing/>
        <w:jc w:val="center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>§ 9</w:t>
      </w:r>
    </w:p>
    <w:p w14:paraId="1B036FB2" w14:textId="77777777" w:rsidR="00935F7F" w:rsidRPr="0085444C" w:rsidRDefault="00935F7F" w:rsidP="00B360E0">
      <w:pPr>
        <w:widowControl/>
        <w:numPr>
          <w:ilvl w:val="0"/>
          <w:numId w:val="85"/>
        </w:numPr>
        <w:spacing w:after="200" w:line="276" w:lineRule="auto"/>
        <w:ind w:left="720"/>
        <w:contextualSpacing/>
        <w:jc w:val="both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>W przypadku bezzasadnego odstąpienia przez Wykonawcę od umowy zapłaci on Zamawiającemu karę umowną w wysokości 2 000 zł.</w:t>
      </w:r>
    </w:p>
    <w:p w14:paraId="6DE0C4E5" w14:textId="7173FC3A" w:rsidR="00935F7F" w:rsidRPr="0085444C" w:rsidRDefault="00935F7F" w:rsidP="00B360E0">
      <w:pPr>
        <w:widowControl/>
        <w:numPr>
          <w:ilvl w:val="0"/>
          <w:numId w:val="85"/>
        </w:numPr>
        <w:spacing w:after="200" w:line="276" w:lineRule="auto"/>
        <w:ind w:left="720"/>
        <w:contextualSpacing/>
        <w:jc w:val="both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>W przypadku zawinionego nieprzedstawienia w terminie wskazanym w § 6 us</w:t>
      </w:r>
      <w:r w:rsidR="009F4CA5">
        <w:rPr>
          <w:rFonts w:ascii="DejaVu Sans Condensed" w:eastAsia="Times New Roman" w:hAnsi="DejaVu Sans Condensed" w:cs="DejaVu Sans Condensed"/>
          <w:kern w:val="0"/>
          <w:lang w:bidi="ar-SA"/>
        </w:rPr>
        <w:t>t. 3 określonych tam dokumentów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 xml:space="preserve"> Wykonawca zapłaci kary umowne 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br/>
        <w:t xml:space="preserve">w wysokości 100,00 zł za każdy dzień zwłoki; Wykonawca wyraża zgodę 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br/>
        <w:t>na potrącenie kary z przysługującego mu wynagrodzenia.</w:t>
      </w:r>
    </w:p>
    <w:p w14:paraId="62EE7F19" w14:textId="684CEC0A" w:rsidR="00935F7F" w:rsidRPr="0085444C" w:rsidRDefault="00935F7F" w:rsidP="00B360E0">
      <w:pPr>
        <w:widowControl/>
        <w:numPr>
          <w:ilvl w:val="0"/>
          <w:numId w:val="85"/>
        </w:numPr>
        <w:spacing w:after="200" w:line="276" w:lineRule="auto"/>
        <w:ind w:left="720"/>
        <w:contextualSpacing/>
        <w:jc w:val="both"/>
        <w:rPr>
          <w:rFonts w:ascii="DejaVu Sans Condensed" w:eastAsia="Times New Roman" w:hAnsi="DejaVu Sans Condensed" w:cs="DejaVu Sans Condensed"/>
          <w:bCs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>Łączna maksymalna wysokość kar umownych, których mogą dochodzić strony</w:t>
      </w:r>
      <w:r w:rsidR="009F4CA5">
        <w:rPr>
          <w:rFonts w:ascii="DejaVu Sans Condensed" w:eastAsia="Times New Roman" w:hAnsi="DejaVu Sans Condensed" w:cs="DejaVu Sans Condensed"/>
          <w:kern w:val="0"/>
          <w:lang w:bidi="ar-SA"/>
        </w:rPr>
        <w:t>,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 xml:space="preserve"> nie może być wyższa niż 20% wysokości wynagrodzenia Wykonawcy  wskazan</w:t>
      </w:r>
      <w:r w:rsidR="009F4CA5">
        <w:rPr>
          <w:rFonts w:ascii="DejaVu Sans Condensed" w:eastAsia="Times New Roman" w:hAnsi="DejaVu Sans Condensed" w:cs="DejaVu Sans Condensed"/>
          <w:kern w:val="0"/>
          <w:lang w:bidi="ar-SA"/>
        </w:rPr>
        <w:t>ej</w:t>
      </w: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 xml:space="preserve"> w </w:t>
      </w: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>§</w:t>
      </w:r>
      <w:r w:rsidR="00F3760A">
        <w:rPr>
          <w:rFonts w:ascii="DejaVu Sans Condensed" w:eastAsia="Times New Roman" w:hAnsi="DejaVu Sans Condensed" w:cs="DejaVu Sans Condensed"/>
          <w:bCs/>
          <w:kern w:val="0"/>
          <w:lang w:bidi="ar-SA"/>
        </w:rPr>
        <w:t xml:space="preserve"> </w:t>
      </w: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>5 ust</w:t>
      </w:r>
      <w:r w:rsidR="00F3760A">
        <w:rPr>
          <w:rFonts w:ascii="DejaVu Sans Condensed" w:eastAsia="Times New Roman" w:hAnsi="DejaVu Sans Condensed" w:cs="DejaVu Sans Condensed"/>
          <w:bCs/>
          <w:kern w:val="0"/>
          <w:lang w:bidi="ar-SA"/>
        </w:rPr>
        <w:t>.</w:t>
      </w: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 xml:space="preserve"> </w:t>
      </w:r>
      <w:r w:rsidR="00B3203E">
        <w:rPr>
          <w:rFonts w:ascii="DejaVu Sans Condensed" w:eastAsia="Times New Roman" w:hAnsi="DejaVu Sans Condensed" w:cs="DejaVu Sans Condensed"/>
          <w:bCs/>
          <w:kern w:val="0"/>
          <w:lang w:bidi="ar-SA"/>
        </w:rPr>
        <w:t>2</w:t>
      </w: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 xml:space="preserve"> za każdą część umowy.</w:t>
      </w:r>
    </w:p>
    <w:p w14:paraId="728ED04C" w14:textId="77777777" w:rsidR="00935F7F" w:rsidRPr="0085444C" w:rsidRDefault="00935F7F" w:rsidP="00935F7F">
      <w:pPr>
        <w:widowControl/>
        <w:contextualSpacing/>
        <w:jc w:val="center"/>
        <w:rPr>
          <w:rFonts w:ascii="DejaVu Sans Condensed" w:eastAsia="Times New Roman" w:hAnsi="DejaVu Sans Condensed" w:cs="DejaVu Sans Condensed"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>§ 10</w:t>
      </w:r>
    </w:p>
    <w:p w14:paraId="6BD9FB3A" w14:textId="77777777" w:rsidR="00935F7F" w:rsidRPr="0085444C" w:rsidRDefault="00935F7F" w:rsidP="00935F7F">
      <w:pPr>
        <w:widowControl/>
        <w:ind w:firstLine="708"/>
        <w:contextualSpacing/>
        <w:jc w:val="both"/>
        <w:rPr>
          <w:rFonts w:ascii="DejaVu Sans Condensed" w:eastAsia="Times New Roman" w:hAnsi="DejaVu Sans Condensed" w:cs="DejaVu Sans Condensed"/>
          <w:b/>
          <w:bCs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>Umowę sporządzono w trzech jednobrzmiących egzemplarzach,                                      dwa dla Zamawiającego, jeden dla Wykonawcy.</w:t>
      </w:r>
    </w:p>
    <w:p w14:paraId="2487D795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Times New Roman" w:hAnsi="DejaVu Sans Condensed" w:cs="DejaVu Sans Condensed"/>
          <w:b/>
          <w:bCs/>
          <w:kern w:val="0"/>
          <w:lang w:bidi="ar-SA"/>
        </w:rPr>
      </w:pPr>
    </w:p>
    <w:p w14:paraId="0A663E2F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Times New Roman" w:hAnsi="DejaVu Sans Condensed" w:cs="DejaVu Sans Condensed"/>
          <w:kern w:val="0"/>
          <w:lang w:bidi="ar-SA"/>
        </w:rPr>
      </w:pPr>
      <w:r>
        <w:rPr>
          <w:rFonts w:ascii="DejaVu Sans Condensed" w:eastAsia="Times New Roman" w:hAnsi="DejaVu Sans Condensed" w:cs="DejaVu Sans Condensed"/>
          <w:bCs/>
          <w:kern w:val="0"/>
          <w:lang w:bidi="ar-SA"/>
        </w:rPr>
        <w:t>Załącznik</w:t>
      </w:r>
      <w:r w:rsidRPr="0085444C">
        <w:rPr>
          <w:rFonts w:ascii="DejaVu Sans Condensed" w:eastAsia="Times New Roman" w:hAnsi="DejaVu Sans Condensed" w:cs="DejaVu Sans Condensed"/>
          <w:bCs/>
          <w:kern w:val="0"/>
          <w:lang w:bidi="ar-SA"/>
        </w:rPr>
        <w:t>:</w:t>
      </w:r>
    </w:p>
    <w:p w14:paraId="0F6C3664" w14:textId="17998514" w:rsidR="00935F7F" w:rsidRPr="0085444C" w:rsidRDefault="00935F7F" w:rsidP="00B360E0">
      <w:pPr>
        <w:widowControl/>
        <w:numPr>
          <w:ilvl w:val="0"/>
          <w:numId w:val="86"/>
        </w:numPr>
        <w:spacing w:after="200" w:line="276" w:lineRule="auto"/>
        <w:contextualSpacing/>
        <w:jc w:val="both"/>
        <w:rPr>
          <w:rFonts w:ascii="DejaVu Sans Condensed" w:eastAsia="Times New Roman" w:hAnsi="DejaVu Sans Condensed" w:cs="DejaVu Sans Condensed"/>
          <w:bCs/>
          <w:kern w:val="0"/>
          <w:lang w:bidi="ar-SA"/>
        </w:rPr>
      </w:pPr>
      <w:r w:rsidRPr="0085444C">
        <w:rPr>
          <w:rFonts w:ascii="DejaVu Sans Condensed" w:eastAsia="Times New Roman" w:hAnsi="DejaVu Sans Condensed" w:cs="DejaVu Sans Condensed"/>
          <w:kern w:val="0"/>
          <w:lang w:bidi="ar-SA"/>
        </w:rPr>
        <w:t xml:space="preserve">Szczegółowy </w:t>
      </w:r>
      <w:r>
        <w:rPr>
          <w:rFonts w:ascii="DejaVu Sans Condensed" w:eastAsia="Times New Roman" w:hAnsi="DejaVu Sans Condensed" w:cs="DejaVu Sans Condensed"/>
          <w:kern w:val="0"/>
          <w:lang w:bidi="ar-SA"/>
        </w:rPr>
        <w:t>opis przedmiotu zamówienia</w:t>
      </w:r>
      <w:r w:rsidR="00F3760A">
        <w:rPr>
          <w:rFonts w:ascii="DejaVu Sans Condensed" w:eastAsia="Times New Roman" w:hAnsi="DejaVu Sans Condensed" w:cs="DejaVu Sans Condensed"/>
          <w:kern w:val="0"/>
          <w:lang w:bidi="ar-SA"/>
        </w:rPr>
        <w:t>.</w:t>
      </w:r>
    </w:p>
    <w:p w14:paraId="456F5F56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Times New Roman" w:hAnsi="DejaVu Sans Condensed" w:cs="DejaVu Sans Condensed"/>
          <w:bCs/>
          <w:kern w:val="0"/>
          <w:lang w:bidi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935F7F" w:rsidRPr="0085444C" w14:paraId="1845923A" w14:textId="77777777" w:rsidTr="00935F7F">
        <w:tc>
          <w:tcPr>
            <w:tcW w:w="4606" w:type="dxa"/>
          </w:tcPr>
          <w:p w14:paraId="5CA94B3E" w14:textId="77777777" w:rsidR="00935F7F" w:rsidRPr="0085444C" w:rsidRDefault="00935F7F" w:rsidP="00935F7F">
            <w:pPr>
              <w:widowControl/>
              <w:contextualSpacing/>
              <w:jc w:val="both"/>
              <w:rPr>
                <w:rFonts w:ascii="DejaVu Sans Condensed" w:eastAsia="Times New Roman" w:hAnsi="DejaVu Sans Condensed" w:cs="DejaVu Sans Condensed"/>
                <w:bCs/>
                <w:kern w:val="0"/>
                <w:lang w:bidi="ar-SA"/>
              </w:rPr>
            </w:pPr>
            <w:r w:rsidRPr="0085444C">
              <w:rPr>
                <w:rFonts w:ascii="DejaVu Sans Condensed" w:eastAsia="Times New Roman" w:hAnsi="DejaVu Sans Condensed" w:cs="DejaVu Sans Condensed"/>
                <w:bCs/>
                <w:kern w:val="0"/>
                <w:lang w:bidi="ar-SA"/>
              </w:rPr>
              <w:t>Wykonawca</w:t>
            </w:r>
          </w:p>
          <w:p w14:paraId="5456A2B0" w14:textId="77777777" w:rsidR="00935F7F" w:rsidRDefault="00935F7F" w:rsidP="00935F7F">
            <w:pPr>
              <w:widowControl/>
              <w:contextualSpacing/>
              <w:jc w:val="both"/>
              <w:rPr>
                <w:rFonts w:ascii="DejaVu Sans Condensed" w:eastAsia="Times New Roman" w:hAnsi="DejaVu Sans Condensed" w:cs="DejaVu Sans Condensed"/>
                <w:bCs/>
                <w:kern w:val="0"/>
                <w:lang w:bidi="ar-SA"/>
              </w:rPr>
            </w:pPr>
          </w:p>
          <w:p w14:paraId="1AAC1C3F" w14:textId="77777777" w:rsidR="00F3760A" w:rsidRDefault="00F3760A" w:rsidP="00935F7F">
            <w:pPr>
              <w:widowControl/>
              <w:contextualSpacing/>
              <w:jc w:val="both"/>
              <w:rPr>
                <w:rFonts w:ascii="DejaVu Sans Condensed" w:eastAsia="Times New Roman" w:hAnsi="DejaVu Sans Condensed" w:cs="DejaVu Sans Condensed"/>
                <w:bCs/>
                <w:kern w:val="0"/>
                <w:lang w:bidi="ar-SA"/>
              </w:rPr>
            </w:pPr>
          </w:p>
          <w:p w14:paraId="65B88407" w14:textId="77777777" w:rsidR="00F3760A" w:rsidRPr="0085444C" w:rsidRDefault="00F3760A" w:rsidP="00935F7F">
            <w:pPr>
              <w:widowControl/>
              <w:contextualSpacing/>
              <w:jc w:val="both"/>
              <w:rPr>
                <w:rFonts w:ascii="DejaVu Sans Condensed" w:eastAsia="Times New Roman" w:hAnsi="DejaVu Sans Condensed" w:cs="DejaVu Sans Condensed"/>
                <w:bCs/>
                <w:kern w:val="0"/>
                <w:lang w:bidi="ar-SA"/>
              </w:rPr>
            </w:pPr>
          </w:p>
        </w:tc>
        <w:tc>
          <w:tcPr>
            <w:tcW w:w="4606" w:type="dxa"/>
            <w:hideMark/>
          </w:tcPr>
          <w:p w14:paraId="72AE0011" w14:textId="77777777" w:rsidR="00935F7F" w:rsidRPr="0085444C" w:rsidRDefault="00935F7F" w:rsidP="00935F7F">
            <w:pPr>
              <w:widowControl/>
              <w:contextualSpacing/>
              <w:jc w:val="right"/>
              <w:rPr>
                <w:rFonts w:eastAsia="Times New Roman" w:cs="Times New Roman"/>
                <w:kern w:val="0"/>
                <w:lang w:bidi="ar-SA"/>
              </w:rPr>
            </w:pPr>
            <w:r w:rsidRPr="0085444C">
              <w:rPr>
                <w:rFonts w:ascii="DejaVu Sans Condensed" w:eastAsia="Times New Roman" w:hAnsi="DejaVu Sans Condensed" w:cs="DejaVu Sans Condensed"/>
                <w:bCs/>
                <w:kern w:val="0"/>
                <w:lang w:bidi="ar-SA"/>
              </w:rPr>
              <w:t>Zamawiający</w:t>
            </w:r>
          </w:p>
        </w:tc>
      </w:tr>
      <w:tr w:rsidR="00935F7F" w:rsidRPr="0085444C" w14:paraId="54AE9B33" w14:textId="77777777" w:rsidTr="00935F7F">
        <w:tc>
          <w:tcPr>
            <w:tcW w:w="4606" w:type="dxa"/>
            <w:hideMark/>
          </w:tcPr>
          <w:p w14:paraId="40076CE6" w14:textId="77777777" w:rsidR="00935F7F" w:rsidRPr="0085444C" w:rsidRDefault="00935F7F" w:rsidP="00935F7F">
            <w:pPr>
              <w:widowControl/>
              <w:contextualSpacing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85444C">
              <w:rPr>
                <w:rFonts w:ascii="DejaVu Sans Condensed" w:eastAsia="DejaVu Sans Condensed" w:hAnsi="DejaVu Sans Condensed" w:cs="DejaVu Sans Condensed"/>
                <w:bCs/>
                <w:kern w:val="0"/>
                <w:sz w:val="16"/>
                <w:szCs w:val="16"/>
                <w:lang w:bidi="ar-SA"/>
              </w:rPr>
              <w:t>………………………………………………………………………</w:t>
            </w:r>
            <w:r w:rsidRPr="0085444C">
              <w:rPr>
                <w:rFonts w:ascii="DejaVu Sans Condensed" w:eastAsia="Times New Roman" w:hAnsi="DejaVu Sans Condensed" w:cs="DejaVu Sans Condensed"/>
                <w:bCs/>
                <w:kern w:val="0"/>
                <w:sz w:val="16"/>
                <w:szCs w:val="16"/>
                <w:lang w:bidi="ar-SA"/>
              </w:rPr>
              <w:t>.</w:t>
            </w:r>
          </w:p>
        </w:tc>
        <w:tc>
          <w:tcPr>
            <w:tcW w:w="4606" w:type="dxa"/>
            <w:hideMark/>
          </w:tcPr>
          <w:p w14:paraId="77E98560" w14:textId="77777777" w:rsidR="00935F7F" w:rsidRPr="0085444C" w:rsidRDefault="00935F7F" w:rsidP="00935F7F">
            <w:pPr>
              <w:widowControl/>
              <w:contextualSpacing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85444C">
              <w:rPr>
                <w:rFonts w:ascii="DejaVu Sans Condensed" w:eastAsia="DejaVu Sans Condensed" w:hAnsi="DejaVu Sans Condensed" w:cs="DejaVu Sans Condensed"/>
                <w:bCs/>
                <w:kern w:val="0"/>
                <w:sz w:val="16"/>
                <w:szCs w:val="16"/>
                <w:lang w:bidi="ar-SA"/>
              </w:rPr>
              <w:t>………………………………………………………………………</w:t>
            </w:r>
            <w:r w:rsidRPr="0085444C">
              <w:rPr>
                <w:rFonts w:ascii="DejaVu Sans Condensed" w:eastAsia="Times New Roman" w:hAnsi="DejaVu Sans Condensed" w:cs="DejaVu Sans Condensed"/>
                <w:bCs/>
                <w:kern w:val="0"/>
                <w:sz w:val="16"/>
                <w:szCs w:val="16"/>
                <w:lang w:bidi="ar-SA"/>
              </w:rPr>
              <w:t>.</w:t>
            </w:r>
          </w:p>
        </w:tc>
      </w:tr>
    </w:tbl>
    <w:p w14:paraId="4984DFF3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8"/>
          <w:szCs w:val="18"/>
          <w:vertAlign w:val="superscript"/>
          <w:lang w:bidi="ar-SA"/>
        </w:rPr>
      </w:pPr>
    </w:p>
    <w:p w14:paraId="77930EAE" w14:textId="77777777" w:rsidR="00F3760A" w:rsidRDefault="00F3760A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6"/>
          <w:szCs w:val="16"/>
          <w:vertAlign w:val="superscript"/>
          <w:lang w:bidi="ar-SA"/>
        </w:rPr>
      </w:pPr>
    </w:p>
    <w:p w14:paraId="5FA70ED0" w14:textId="77777777" w:rsidR="00F3760A" w:rsidRDefault="00F3760A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6"/>
          <w:szCs w:val="16"/>
          <w:vertAlign w:val="superscript"/>
          <w:lang w:bidi="ar-SA"/>
        </w:rPr>
      </w:pPr>
    </w:p>
    <w:p w14:paraId="26F02718" w14:textId="77777777" w:rsidR="00F3760A" w:rsidRDefault="00F3760A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6"/>
          <w:szCs w:val="16"/>
          <w:vertAlign w:val="superscript"/>
          <w:lang w:bidi="ar-SA"/>
        </w:rPr>
      </w:pPr>
    </w:p>
    <w:p w14:paraId="2317BCC4" w14:textId="77777777" w:rsidR="00F3760A" w:rsidRDefault="00F3760A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6"/>
          <w:szCs w:val="16"/>
          <w:vertAlign w:val="superscript"/>
          <w:lang w:bidi="ar-SA"/>
        </w:rPr>
      </w:pPr>
    </w:p>
    <w:p w14:paraId="60B17D66" w14:textId="77777777" w:rsidR="00F3760A" w:rsidRDefault="00F3760A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6"/>
          <w:szCs w:val="16"/>
          <w:vertAlign w:val="superscript"/>
          <w:lang w:bidi="ar-SA"/>
        </w:rPr>
      </w:pPr>
    </w:p>
    <w:p w14:paraId="142495DD" w14:textId="77777777" w:rsidR="00F3760A" w:rsidRDefault="00F3760A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6"/>
          <w:szCs w:val="16"/>
          <w:vertAlign w:val="superscript"/>
          <w:lang w:bidi="ar-SA"/>
        </w:rPr>
      </w:pPr>
    </w:p>
    <w:p w14:paraId="5A95F0A9" w14:textId="77777777" w:rsidR="00F3760A" w:rsidRDefault="00F3760A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6"/>
          <w:szCs w:val="16"/>
          <w:vertAlign w:val="superscript"/>
          <w:lang w:bidi="ar-SA"/>
        </w:rPr>
      </w:pPr>
    </w:p>
    <w:p w14:paraId="453E7822" w14:textId="77777777" w:rsidR="00F3760A" w:rsidRDefault="00F3760A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6"/>
          <w:szCs w:val="16"/>
          <w:vertAlign w:val="superscript"/>
          <w:lang w:bidi="ar-SA"/>
        </w:rPr>
      </w:pPr>
    </w:p>
    <w:p w14:paraId="66187BEA" w14:textId="77777777" w:rsidR="00F3760A" w:rsidRDefault="00F3760A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sz w:val="16"/>
          <w:szCs w:val="16"/>
          <w:vertAlign w:val="superscript"/>
          <w:lang w:bidi="ar-SA"/>
        </w:rPr>
      </w:pPr>
    </w:p>
    <w:p w14:paraId="099040C0" w14:textId="77777777" w:rsidR="00935F7F" w:rsidRPr="0085444C" w:rsidRDefault="00935F7F" w:rsidP="00935F7F">
      <w:pPr>
        <w:widowControl/>
        <w:contextualSpacing/>
        <w:jc w:val="both"/>
        <w:rPr>
          <w:rFonts w:ascii="DejaVu Sans Condensed" w:eastAsia="Calibri" w:hAnsi="DejaVu Sans Condensed" w:cs="DejaVu Sans Condensed"/>
          <w:kern w:val="0"/>
          <w:lang w:bidi="ar-SA"/>
        </w:rPr>
      </w:pP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vertAlign w:val="superscript"/>
          <w:lang w:bidi="ar-SA"/>
        </w:rPr>
        <w:t>*</w:t>
      </w:r>
      <w:r w:rsidRPr="0085444C">
        <w:rPr>
          <w:rFonts w:ascii="DejaVu Sans Condensed" w:eastAsia="Calibri" w:hAnsi="DejaVu Sans Condensed" w:cs="DejaVu Sans Condensed"/>
          <w:kern w:val="0"/>
          <w:sz w:val="16"/>
          <w:szCs w:val="16"/>
          <w:lang w:bidi="ar-SA"/>
        </w:rPr>
        <w:t xml:space="preserve"> W przypadku udzielenia zamówienia na jedną część postanowienia niniejszej umowy  zostaną odpowiednio zmodyfikowane.</w:t>
      </w:r>
    </w:p>
    <w:p w14:paraId="175A2E5E" w14:textId="77777777" w:rsidR="00935F7F" w:rsidRDefault="00935F7F" w:rsidP="001A6A47">
      <w:pPr>
        <w:pStyle w:val="WW-Podpispodobiektem"/>
        <w:spacing w:line="260" w:lineRule="atLeast"/>
        <w:rPr>
          <w:rFonts w:ascii="DejaVu Sans Condensed" w:hAnsi="DejaVu Sans Condensed" w:cs="DejaVu Sans Condensed"/>
          <w:color w:val="000000" w:themeColor="text1"/>
          <w:sz w:val="24"/>
        </w:rPr>
      </w:pPr>
    </w:p>
    <w:p w14:paraId="79B1804C" w14:textId="77777777" w:rsidR="00935F7F" w:rsidRDefault="00935F7F" w:rsidP="001A6A47">
      <w:pPr>
        <w:pStyle w:val="WW-Podpispodobiektem"/>
        <w:spacing w:line="260" w:lineRule="atLeast"/>
        <w:rPr>
          <w:rFonts w:ascii="DejaVu Sans Condensed" w:hAnsi="DejaVu Sans Condensed" w:cs="DejaVu Sans Condensed"/>
          <w:color w:val="000000" w:themeColor="text1"/>
          <w:sz w:val="24"/>
        </w:rPr>
      </w:pPr>
    </w:p>
    <w:p w14:paraId="57C45C5A" w14:textId="77777777" w:rsidR="00F3760A" w:rsidRDefault="00F3760A" w:rsidP="00935F7F">
      <w:pPr>
        <w:pStyle w:val="Standard"/>
        <w:rPr>
          <w:rFonts w:ascii="DejaVu Sans Condensed" w:hAnsi="DejaVu Sans Condensed" w:cs="DejaVu Sans Condensed"/>
          <w:b/>
          <w:color w:val="000000" w:themeColor="text1"/>
        </w:rPr>
      </w:pPr>
    </w:p>
    <w:p w14:paraId="08938A0B" w14:textId="77777777" w:rsidR="00F3760A" w:rsidRDefault="00F3760A" w:rsidP="00935F7F">
      <w:pPr>
        <w:pStyle w:val="Standard"/>
      </w:pPr>
    </w:p>
    <w:p w14:paraId="14375D79" w14:textId="77777777" w:rsidR="00935F7F" w:rsidRDefault="00935F7F" w:rsidP="00935F7F">
      <w:pPr>
        <w:pStyle w:val="Standard"/>
      </w:pPr>
    </w:p>
    <w:p w14:paraId="2B09B36A" w14:textId="77777777" w:rsidR="00935F7F" w:rsidRDefault="00935F7F" w:rsidP="00935F7F">
      <w:pPr>
        <w:pStyle w:val="Standard"/>
      </w:pPr>
    </w:p>
    <w:p w14:paraId="2E34B5C9" w14:textId="77777777" w:rsidR="00935F7F" w:rsidRDefault="00935F7F" w:rsidP="00935F7F">
      <w:pPr>
        <w:pStyle w:val="Standard"/>
      </w:pPr>
    </w:p>
    <w:p w14:paraId="636B7E75" w14:textId="77777777" w:rsidR="00B360E0" w:rsidRDefault="00B360E0" w:rsidP="001A6A47">
      <w:pPr>
        <w:pStyle w:val="WW-Podpispodobiektem"/>
        <w:spacing w:line="260" w:lineRule="atLeast"/>
        <w:rPr>
          <w:rFonts w:ascii="DejaVu Sans Condensed" w:hAnsi="DejaVu Sans Condensed" w:cs="DejaVu Sans Condensed"/>
          <w:color w:val="000000" w:themeColor="text1"/>
          <w:sz w:val="24"/>
        </w:rPr>
      </w:pPr>
    </w:p>
    <w:p w14:paraId="0C74711F" w14:textId="77777777" w:rsidR="001A6A47" w:rsidRPr="00C4590C" w:rsidRDefault="001A6A47" w:rsidP="001A6A47">
      <w:pPr>
        <w:pStyle w:val="WW-Podpispodobiektem"/>
        <w:spacing w:line="260" w:lineRule="atLeast"/>
        <w:rPr>
          <w:rFonts w:ascii="DejaVu Sans Condensed" w:hAnsi="DejaVu Sans Condensed" w:cs="DejaVu Sans Condensed"/>
          <w:b w:val="0"/>
          <w:bCs/>
          <w:color w:val="000000" w:themeColor="text1"/>
          <w:sz w:val="24"/>
        </w:rPr>
      </w:pPr>
      <w:r w:rsidRPr="00C4590C">
        <w:rPr>
          <w:rFonts w:ascii="DejaVu Sans Condensed" w:hAnsi="DejaVu Sans Condensed" w:cs="DejaVu Sans Condensed"/>
          <w:color w:val="000000" w:themeColor="text1"/>
          <w:sz w:val="24"/>
        </w:rPr>
        <w:lastRenderedPageBreak/>
        <w:t>Załącznik nr 5 do SWZ</w:t>
      </w:r>
    </w:p>
    <w:p w14:paraId="6A247CBD" w14:textId="77777777" w:rsidR="001A6A47" w:rsidRPr="00C4590C" w:rsidRDefault="001A6A47" w:rsidP="001A6A47">
      <w:pPr>
        <w:spacing w:line="320" w:lineRule="exact"/>
        <w:jc w:val="right"/>
        <w:rPr>
          <w:rFonts w:ascii="DejaVu Sans Condensed" w:hAnsi="DejaVu Sans Condensed" w:cs="DejaVu Sans Condensed"/>
          <w:b/>
          <w:color w:val="000000" w:themeColor="text1"/>
          <w:sz w:val="28"/>
          <w:szCs w:val="28"/>
          <w:u w:val="single"/>
        </w:rPr>
      </w:pPr>
    </w:p>
    <w:p w14:paraId="14D24DA2" w14:textId="77777777" w:rsidR="001A6A47" w:rsidRPr="00C4590C" w:rsidRDefault="001A6A47" w:rsidP="001A6A47">
      <w:pPr>
        <w:spacing w:line="340" w:lineRule="exact"/>
        <w:jc w:val="center"/>
        <w:rPr>
          <w:rFonts w:ascii="DejaVu Sans Condensed" w:hAnsi="DejaVu Sans Condensed" w:cs="DejaVu Sans Condensed"/>
          <w:b/>
          <w:color w:val="000000" w:themeColor="text1"/>
          <w:sz w:val="28"/>
          <w:szCs w:val="28"/>
          <w:u w:val="single"/>
        </w:rPr>
      </w:pPr>
      <w:r w:rsidRPr="00C4590C">
        <w:rPr>
          <w:rFonts w:ascii="DejaVu Sans Condensed" w:hAnsi="DejaVu Sans Condensed" w:cs="DejaVu Sans Condensed"/>
          <w:b/>
          <w:color w:val="000000" w:themeColor="text1"/>
          <w:sz w:val="28"/>
          <w:szCs w:val="28"/>
          <w:u w:val="single"/>
        </w:rPr>
        <w:t>Oświadczenie podmiotu udostępniającego zasoby, tj.</w:t>
      </w:r>
    </w:p>
    <w:p w14:paraId="62F8F3B3" w14:textId="77777777" w:rsidR="001A6A47" w:rsidRPr="00C4590C" w:rsidRDefault="001A6A47" w:rsidP="001A6A47">
      <w:pPr>
        <w:spacing w:line="340" w:lineRule="exact"/>
        <w:jc w:val="center"/>
        <w:rPr>
          <w:rFonts w:ascii="DejaVu Sans Condensed" w:hAnsi="DejaVu Sans Condensed" w:cs="DejaVu Sans Condensed"/>
          <w:b/>
          <w:color w:val="000000" w:themeColor="text1"/>
          <w:sz w:val="28"/>
          <w:szCs w:val="28"/>
          <w:u w:val="single"/>
        </w:rPr>
      </w:pPr>
    </w:p>
    <w:p w14:paraId="03AA0E8B" w14:textId="77777777" w:rsidR="001A6A47" w:rsidRPr="00C4590C" w:rsidRDefault="001A6A47" w:rsidP="001A6A47">
      <w:pPr>
        <w:spacing w:line="340" w:lineRule="exact"/>
        <w:jc w:val="center"/>
        <w:rPr>
          <w:rFonts w:ascii="DejaVu Sans Condensed" w:hAnsi="DejaVu Sans Condensed" w:cs="DejaVu Sans Condensed"/>
          <w:b/>
          <w:color w:val="000000" w:themeColor="text1"/>
          <w:sz w:val="28"/>
          <w:szCs w:val="28"/>
        </w:rPr>
      </w:pPr>
      <w:r w:rsidRPr="00C4590C">
        <w:rPr>
          <w:rFonts w:ascii="DejaVu Sans Condensed" w:hAnsi="DejaVu Sans Condensed" w:cs="DejaVu Sans Condensed"/>
          <w:b/>
          <w:color w:val="000000" w:themeColor="text1"/>
          <w:sz w:val="28"/>
          <w:szCs w:val="28"/>
        </w:rPr>
        <w:t xml:space="preserve">……………………………………….………………………… </w:t>
      </w:r>
    </w:p>
    <w:p w14:paraId="2DFCAF48" w14:textId="77777777" w:rsidR="001A6A47" w:rsidRPr="00C4590C" w:rsidRDefault="001A6A47" w:rsidP="001A6A47">
      <w:pPr>
        <w:spacing w:line="340" w:lineRule="exact"/>
        <w:jc w:val="center"/>
        <w:rPr>
          <w:rFonts w:ascii="DejaVu Sans Condensed" w:hAnsi="DejaVu Sans Condensed" w:cs="DejaVu Sans Condensed"/>
          <w:bCs/>
          <w:i/>
          <w:iCs/>
          <w:color w:val="000000" w:themeColor="text1"/>
          <w:sz w:val="22"/>
          <w:szCs w:val="28"/>
        </w:rPr>
      </w:pPr>
      <w:r w:rsidRPr="00C4590C">
        <w:rPr>
          <w:rFonts w:ascii="DejaVu Sans Condensed" w:hAnsi="DejaVu Sans Condensed" w:cs="DejaVu Sans Condensed"/>
          <w:bCs/>
          <w:i/>
          <w:iCs/>
          <w:color w:val="000000" w:themeColor="text1"/>
          <w:sz w:val="22"/>
          <w:szCs w:val="28"/>
        </w:rPr>
        <w:t xml:space="preserve">(wskazać nazwę podmiotu) </w:t>
      </w:r>
    </w:p>
    <w:p w14:paraId="51DD2D41" w14:textId="77777777" w:rsidR="001A6A47" w:rsidRPr="00C4590C" w:rsidRDefault="001A6A47" w:rsidP="001A6A47">
      <w:pPr>
        <w:spacing w:line="340" w:lineRule="exact"/>
        <w:jc w:val="center"/>
        <w:rPr>
          <w:rFonts w:ascii="DejaVu Sans Condensed" w:hAnsi="DejaVu Sans Condensed" w:cs="DejaVu Sans Condensed"/>
          <w:color w:val="000000" w:themeColor="text1"/>
          <w:sz w:val="6"/>
        </w:rPr>
      </w:pPr>
    </w:p>
    <w:p w14:paraId="2D1DF71F" w14:textId="77777777" w:rsidR="001A6A47" w:rsidRPr="00C4590C" w:rsidRDefault="001A6A47" w:rsidP="001A6A47">
      <w:pPr>
        <w:spacing w:line="340" w:lineRule="exact"/>
        <w:jc w:val="center"/>
        <w:rPr>
          <w:rFonts w:ascii="DejaVu Sans Condensed" w:hAnsi="DejaVu Sans Condensed" w:cs="DejaVu Sans Condensed"/>
          <w:color w:val="000000" w:themeColor="text1"/>
        </w:rPr>
      </w:pPr>
      <w:r w:rsidRPr="00C4590C">
        <w:rPr>
          <w:rFonts w:ascii="DejaVu Sans Condensed" w:hAnsi="DejaVu Sans Condensed" w:cs="DejaVu Sans Condensed"/>
          <w:color w:val="000000" w:themeColor="text1"/>
        </w:rPr>
        <w:t xml:space="preserve">aktualne na dzień składania ofert, składane na podstawie art. 125 ust. 1 i 5 ustawy </w:t>
      </w:r>
    </w:p>
    <w:p w14:paraId="719E384D" w14:textId="464F08D9" w:rsidR="001A6A47" w:rsidRPr="00C4590C" w:rsidRDefault="001A6A47" w:rsidP="001A6A47">
      <w:pPr>
        <w:spacing w:line="340" w:lineRule="exact"/>
        <w:jc w:val="center"/>
        <w:rPr>
          <w:rFonts w:ascii="DejaVu Sans Condensed" w:hAnsi="DejaVu Sans Condensed" w:cs="DejaVu Sans Condensed"/>
          <w:b/>
          <w:color w:val="000000" w:themeColor="text1"/>
          <w:u w:val="single"/>
        </w:rPr>
      </w:pPr>
      <w:r w:rsidRPr="00C4590C">
        <w:rPr>
          <w:rFonts w:ascii="DejaVu Sans Condensed" w:hAnsi="DejaVu Sans Condensed" w:cs="DejaVu Sans Condensed"/>
          <w:color w:val="000000" w:themeColor="text1"/>
        </w:rPr>
        <w:t>z dnia 11 września 2019 r.  Prawo zamówień publicznych (</w:t>
      </w:r>
      <w:r w:rsidR="00C4590C">
        <w:rPr>
          <w:rFonts w:ascii="DejaVu Sans Condensed" w:hAnsi="DejaVu Sans Condensed" w:cs="DejaVu Sans Condensed"/>
          <w:color w:val="000000" w:themeColor="text1"/>
        </w:rPr>
        <w:t>zwanej dalej</w:t>
      </w:r>
      <w:r w:rsidRPr="00C4590C">
        <w:rPr>
          <w:rFonts w:ascii="DejaVu Sans Condensed" w:hAnsi="DejaVu Sans Condensed" w:cs="DejaVu Sans Condensed"/>
          <w:color w:val="000000" w:themeColor="text1"/>
        </w:rPr>
        <w:t xml:space="preserve"> </w:t>
      </w:r>
      <w:r w:rsidR="00C4590C">
        <w:rPr>
          <w:rFonts w:ascii="DejaVu Sans Condensed" w:hAnsi="DejaVu Sans Condensed" w:cs="DejaVu Sans Condensed"/>
          <w:color w:val="000000" w:themeColor="text1"/>
        </w:rPr>
        <w:t>„ustawą</w:t>
      </w:r>
      <w:r w:rsidRPr="00C4590C">
        <w:rPr>
          <w:rFonts w:ascii="DejaVu Sans Condensed" w:hAnsi="DejaVu Sans Condensed" w:cs="DejaVu Sans Condensed"/>
          <w:color w:val="000000" w:themeColor="text1"/>
        </w:rPr>
        <w:t xml:space="preserve"> </w:t>
      </w:r>
      <w:proofErr w:type="spellStart"/>
      <w:r w:rsidRPr="00C4590C">
        <w:rPr>
          <w:rFonts w:ascii="DejaVu Sans Condensed" w:hAnsi="DejaVu Sans Condensed" w:cs="DejaVu Sans Condensed"/>
          <w:color w:val="000000" w:themeColor="text1"/>
        </w:rPr>
        <w:t>Pzp</w:t>
      </w:r>
      <w:proofErr w:type="spellEnd"/>
      <w:r w:rsidR="00C4590C">
        <w:rPr>
          <w:rFonts w:ascii="DejaVu Sans Condensed" w:hAnsi="DejaVu Sans Condensed" w:cs="DejaVu Sans Condensed"/>
          <w:color w:val="000000" w:themeColor="text1"/>
        </w:rPr>
        <w:t>”</w:t>
      </w:r>
      <w:r w:rsidRPr="00C4590C">
        <w:rPr>
          <w:rFonts w:ascii="DejaVu Sans Condensed" w:hAnsi="DejaVu Sans Condensed" w:cs="DejaVu Sans Condensed"/>
          <w:color w:val="000000" w:themeColor="text1"/>
        </w:rPr>
        <w:t xml:space="preserve">), </w:t>
      </w:r>
    </w:p>
    <w:p w14:paraId="5DE2CC38" w14:textId="77777777" w:rsidR="001A6A47" w:rsidRPr="00C4590C" w:rsidRDefault="001A6A47" w:rsidP="001A6A47">
      <w:pPr>
        <w:spacing w:line="340" w:lineRule="exact"/>
        <w:jc w:val="center"/>
        <w:rPr>
          <w:rFonts w:ascii="DejaVu Sans Condensed" w:hAnsi="DejaVu Sans Condensed" w:cs="DejaVu Sans Condensed"/>
          <w:b/>
          <w:color w:val="000000" w:themeColor="text1"/>
          <w:sz w:val="2"/>
          <w:u w:val="single"/>
        </w:rPr>
      </w:pPr>
    </w:p>
    <w:p w14:paraId="60C1700F" w14:textId="77777777" w:rsidR="001A6A47" w:rsidRPr="00C4590C" w:rsidRDefault="001A6A47" w:rsidP="00C6544A">
      <w:pPr>
        <w:spacing w:line="240" w:lineRule="atLeast"/>
        <w:jc w:val="center"/>
        <w:rPr>
          <w:rFonts w:ascii="DejaVu Sans Condensed" w:hAnsi="DejaVu Sans Condensed" w:cs="DejaVu Sans Condensed"/>
          <w:color w:val="000000" w:themeColor="text1"/>
        </w:rPr>
      </w:pPr>
      <w:r w:rsidRPr="00C4590C">
        <w:rPr>
          <w:rFonts w:ascii="DejaVu Sans Condensed" w:hAnsi="DejaVu Sans Condensed" w:cs="DejaVu Sans Condensed"/>
          <w:color w:val="000000" w:themeColor="text1"/>
        </w:rPr>
        <w:t xml:space="preserve">na potrzeby postępowania o udzielenie zamówienia publicznego </w:t>
      </w:r>
      <w:proofErr w:type="spellStart"/>
      <w:r w:rsidRPr="00C4590C">
        <w:rPr>
          <w:rFonts w:ascii="DejaVu Sans Condensed" w:hAnsi="DejaVu Sans Condensed" w:cs="DejaVu Sans Condensed"/>
          <w:color w:val="000000" w:themeColor="text1"/>
        </w:rPr>
        <w:t>pn</w:t>
      </w:r>
      <w:proofErr w:type="spellEnd"/>
      <w:r w:rsidRPr="00C4590C">
        <w:rPr>
          <w:rFonts w:ascii="DejaVu Sans Condensed" w:hAnsi="DejaVu Sans Condensed" w:cs="DejaVu Sans Condensed"/>
          <w:color w:val="000000" w:themeColor="text1"/>
        </w:rPr>
        <w:t xml:space="preserve">: </w:t>
      </w:r>
    </w:p>
    <w:p w14:paraId="77F4E8FB" w14:textId="423B8BA2" w:rsidR="001A6A47" w:rsidRPr="00C4590C" w:rsidRDefault="001A6A47" w:rsidP="00C6544A">
      <w:pPr>
        <w:spacing w:line="240" w:lineRule="atLeast"/>
        <w:jc w:val="center"/>
        <w:rPr>
          <w:rFonts w:ascii="DejaVu Sans Condensed" w:hAnsi="DejaVu Sans Condensed" w:cs="DejaVu Sans Condensed"/>
          <w:color w:val="000000" w:themeColor="text1"/>
        </w:rPr>
      </w:pPr>
      <w:r w:rsidRPr="00C4590C">
        <w:rPr>
          <w:rFonts w:ascii="DejaVu Sans Condensed" w:hAnsi="DejaVu Sans Condensed" w:cs="DejaVu Sans Condensed"/>
          <w:b/>
          <w:color w:val="000000" w:themeColor="text1"/>
        </w:rPr>
        <w:t>„</w:t>
      </w:r>
      <w:r w:rsidR="00587FD7" w:rsidRPr="00C4590C">
        <w:rPr>
          <w:rFonts w:ascii="DejaVu Sans Condensed" w:hAnsi="DejaVu Sans Condensed" w:cs="DejaVu Sans Condensed"/>
          <w:b/>
          <w:bCs/>
          <w:color w:val="000000" w:themeColor="text1"/>
        </w:rPr>
        <w:t>Pełnienie funkcji opiekuna w Noclegowni oraz Ogrzewalni w Miejskim Ośrodku Pomocy Społecznej w Kutnie w 202</w:t>
      </w:r>
      <w:r w:rsidR="004E221D" w:rsidRPr="00C4590C">
        <w:rPr>
          <w:rFonts w:ascii="DejaVu Sans Condensed" w:hAnsi="DejaVu Sans Condensed" w:cs="DejaVu Sans Condensed"/>
          <w:b/>
          <w:bCs/>
          <w:color w:val="000000" w:themeColor="text1"/>
        </w:rPr>
        <w:t>3</w:t>
      </w:r>
      <w:r w:rsidR="00587FD7" w:rsidRPr="00C4590C">
        <w:rPr>
          <w:rFonts w:ascii="DejaVu Sans Condensed" w:hAnsi="DejaVu Sans Condensed" w:cs="DejaVu Sans Condensed"/>
          <w:b/>
          <w:bCs/>
          <w:color w:val="000000" w:themeColor="text1"/>
        </w:rPr>
        <w:t xml:space="preserve"> roku”</w:t>
      </w:r>
      <w:r w:rsidRPr="00C4590C">
        <w:rPr>
          <w:rFonts w:ascii="DejaVu Sans Condensed" w:hAnsi="DejaVu Sans Condensed" w:cs="DejaVu Sans Condensed"/>
          <w:bCs/>
          <w:color w:val="000000" w:themeColor="text1"/>
        </w:rPr>
        <w:t>,</w:t>
      </w:r>
    </w:p>
    <w:p w14:paraId="099AD6DA" w14:textId="77777777" w:rsidR="001A6A47" w:rsidRPr="00C4590C" w:rsidRDefault="001A6A47" w:rsidP="00C6544A">
      <w:pPr>
        <w:spacing w:line="240" w:lineRule="atLeast"/>
        <w:jc w:val="center"/>
        <w:rPr>
          <w:rFonts w:ascii="DejaVu Sans Condensed" w:hAnsi="DejaVu Sans Condensed" w:cs="DejaVu Sans Condensed"/>
          <w:color w:val="000000" w:themeColor="text1"/>
        </w:rPr>
      </w:pPr>
      <w:r w:rsidRPr="00C4590C">
        <w:rPr>
          <w:rFonts w:ascii="DejaVu Sans Condensed" w:hAnsi="DejaVu Sans Condensed" w:cs="DejaVu Sans Condensed"/>
          <w:color w:val="000000" w:themeColor="text1"/>
        </w:rPr>
        <w:t>prowadzonego przez  Zamawiającego Miejski Ośrodek Pomocy Społecznej w Kutnie</w:t>
      </w:r>
    </w:p>
    <w:p w14:paraId="1A1A141B" w14:textId="77777777" w:rsidR="00C4590C" w:rsidRDefault="00C4590C" w:rsidP="00C6544A">
      <w:pPr>
        <w:spacing w:line="240" w:lineRule="atLeast"/>
        <w:ind w:firstLine="709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</w:p>
    <w:p w14:paraId="7582199C" w14:textId="77777777" w:rsidR="00C4590C" w:rsidRDefault="00C4590C" w:rsidP="00C6544A">
      <w:pPr>
        <w:shd w:val="clear" w:color="auto" w:fill="BFBFBF"/>
        <w:spacing w:line="240" w:lineRule="atLeast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  <w:r>
        <w:rPr>
          <w:rFonts w:ascii="DejaVu Sans Condensed" w:eastAsia="Times New Roman" w:hAnsi="DejaVu Sans Condensed" w:cs="DejaVu Sans Condensed"/>
          <w:b/>
          <w:color w:val="000000"/>
          <w:lang w:eastAsia="ar-SA"/>
        </w:rPr>
        <w:t xml:space="preserve">I. OŚWIADCZENIE DOTYCZĄCE </w:t>
      </w:r>
      <w:r>
        <w:rPr>
          <w:rFonts w:ascii="DejaVu Sans Condensed" w:eastAsia="Times New Roman" w:hAnsi="DejaVu Sans Condensed" w:cs="DejaVu Sans Condensed"/>
          <w:b/>
          <w:color w:val="000000"/>
          <w:u w:val="single"/>
          <w:lang w:eastAsia="ar-SA"/>
        </w:rPr>
        <w:t>PRZESŁANEK WYKLUCZENIA Z POSTĘPOWANIA:</w:t>
      </w:r>
    </w:p>
    <w:p w14:paraId="1B1D72A8" w14:textId="77777777" w:rsidR="00C4590C" w:rsidRDefault="00C4590C" w:rsidP="00C6544A">
      <w:pPr>
        <w:spacing w:line="240" w:lineRule="atLeast"/>
        <w:ind w:firstLine="709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</w:p>
    <w:p w14:paraId="53C4499B" w14:textId="77777777" w:rsidR="00C4590C" w:rsidRDefault="00C4590C" w:rsidP="00B360E0">
      <w:pPr>
        <w:widowControl/>
        <w:numPr>
          <w:ilvl w:val="2"/>
          <w:numId w:val="48"/>
        </w:numPr>
        <w:spacing w:line="240" w:lineRule="atLeast"/>
        <w:ind w:left="357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  <w:r>
        <w:rPr>
          <w:rFonts w:ascii="DejaVu Sans Condensed" w:eastAsia="Times New Roman" w:hAnsi="DejaVu Sans Condensed" w:cs="DejaVu Sans Condensed"/>
          <w:color w:val="000000"/>
          <w:lang w:eastAsia="ar-SA"/>
        </w:rPr>
        <w:t xml:space="preserve">Oświadczam, że </w:t>
      </w:r>
      <w:r>
        <w:rPr>
          <w:rFonts w:ascii="DejaVu Sans Condensed" w:eastAsia="Times New Roman" w:hAnsi="DejaVu Sans Condensed" w:cs="DejaVu Sans Condensed"/>
          <w:b/>
          <w:bCs/>
          <w:color w:val="000000"/>
          <w:lang w:eastAsia="ar-SA"/>
        </w:rPr>
        <w:t>nie podlegam</w:t>
      </w:r>
      <w:r>
        <w:rPr>
          <w:rFonts w:ascii="DejaVu Sans Condensed" w:eastAsia="Times New Roman" w:hAnsi="DejaVu Sans Condensed" w:cs="DejaVu Sans Condensed"/>
          <w:color w:val="000000"/>
          <w:lang w:eastAsia="ar-SA"/>
        </w:rPr>
        <w:t xml:space="preserve"> wykluczeniu z postępowania na podstawie art. 108 ust. 1 ustawy </w:t>
      </w:r>
      <w:proofErr w:type="spellStart"/>
      <w:r>
        <w:rPr>
          <w:rFonts w:ascii="DejaVu Sans Condensed" w:eastAsia="Times New Roman" w:hAnsi="DejaVu Sans Condensed" w:cs="DejaVu Sans Condensed"/>
          <w:color w:val="000000"/>
          <w:lang w:eastAsia="ar-SA"/>
        </w:rPr>
        <w:t>Pzp</w:t>
      </w:r>
      <w:proofErr w:type="spellEnd"/>
      <w:r>
        <w:rPr>
          <w:rFonts w:ascii="DejaVu Sans Condensed" w:eastAsia="Times New Roman" w:hAnsi="DejaVu Sans Condensed" w:cs="DejaVu Sans Condensed"/>
          <w:color w:val="000000"/>
          <w:lang w:eastAsia="ar-SA"/>
        </w:rPr>
        <w:t>.</w:t>
      </w:r>
    </w:p>
    <w:p w14:paraId="2C48B074" w14:textId="77777777" w:rsidR="00C4590C" w:rsidRDefault="00C4590C" w:rsidP="00C6544A">
      <w:pPr>
        <w:spacing w:line="240" w:lineRule="atLeast"/>
        <w:ind w:left="357"/>
        <w:jc w:val="both"/>
        <w:rPr>
          <w:rFonts w:ascii="DejaVu Sans Condensed" w:eastAsia="Times New Roman" w:hAnsi="DejaVu Sans Condensed" w:cs="DejaVu Sans Condensed"/>
          <w:color w:val="000000"/>
          <w:sz w:val="12"/>
          <w:szCs w:val="12"/>
          <w:lang w:eastAsia="ar-SA"/>
        </w:rPr>
      </w:pPr>
    </w:p>
    <w:p w14:paraId="7BA61041" w14:textId="77777777" w:rsidR="00C4590C" w:rsidRDefault="00C4590C" w:rsidP="00B360E0">
      <w:pPr>
        <w:widowControl/>
        <w:numPr>
          <w:ilvl w:val="2"/>
          <w:numId w:val="48"/>
        </w:numPr>
        <w:spacing w:line="240" w:lineRule="atLeast"/>
        <w:ind w:left="357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  <w:r>
        <w:rPr>
          <w:rFonts w:ascii="DejaVu Sans Condensed" w:eastAsia="Times New Roman" w:hAnsi="DejaVu Sans Condensed" w:cs="DejaVu Sans Condensed"/>
          <w:b/>
          <w:bCs/>
          <w:color w:val="000000"/>
          <w:vertAlign w:val="superscript"/>
          <w:lang w:eastAsia="ar-SA"/>
        </w:rPr>
        <w:t>1)</w:t>
      </w:r>
      <w:r>
        <w:rPr>
          <w:rFonts w:ascii="DejaVu Sans Condensed" w:eastAsia="Times New Roman" w:hAnsi="DejaVu Sans Condensed" w:cs="DejaVu Sans Condensed"/>
          <w:color w:val="000000"/>
          <w:vertAlign w:val="superscript"/>
          <w:lang w:eastAsia="ar-SA"/>
        </w:rPr>
        <w:t xml:space="preserve"> </w:t>
      </w:r>
      <w:r>
        <w:rPr>
          <w:rFonts w:ascii="DejaVu Sans Condensed" w:eastAsia="Times New Roman" w:hAnsi="DejaVu Sans Condensed" w:cs="DejaVu Sans Condensed"/>
          <w:color w:val="000000"/>
          <w:lang w:eastAsia="ar-SA"/>
        </w:rPr>
        <w:t>Oświadczam, że zachodzą</w:t>
      </w:r>
      <w:r>
        <w:rPr>
          <w:rFonts w:ascii="DejaVu Sans Condensed" w:eastAsia="Times New Roman" w:hAnsi="DejaVu Sans Condensed" w:cs="DejaVu Sans Condensed"/>
          <w:b/>
          <w:bCs/>
          <w:color w:val="000000"/>
          <w:lang w:eastAsia="ar-SA"/>
        </w:rPr>
        <w:t xml:space="preserve"> </w:t>
      </w:r>
      <w:r>
        <w:rPr>
          <w:rFonts w:ascii="DejaVu Sans Condensed" w:eastAsia="Times New Roman" w:hAnsi="DejaVu Sans Condensed" w:cs="DejaVu Sans Condensed"/>
          <w:color w:val="000000"/>
          <w:lang w:eastAsia="ar-SA"/>
        </w:rPr>
        <w:t xml:space="preserve">w stosunku do mnie podstawy wykluczenia z postępowania wskazane w art. …………. ustawy </w:t>
      </w:r>
      <w:proofErr w:type="spellStart"/>
      <w:r>
        <w:rPr>
          <w:rFonts w:ascii="DejaVu Sans Condensed" w:eastAsia="Times New Roman" w:hAnsi="DejaVu Sans Condensed" w:cs="DejaVu Sans Condensed"/>
          <w:color w:val="000000"/>
          <w:lang w:eastAsia="ar-SA"/>
        </w:rPr>
        <w:t>Pzp</w:t>
      </w:r>
      <w:proofErr w:type="spellEnd"/>
      <w:r>
        <w:rPr>
          <w:rFonts w:ascii="DejaVu Sans Condensed" w:eastAsia="Times New Roman" w:hAnsi="DejaVu Sans Condensed" w:cs="DejaVu Sans Condensed"/>
          <w:color w:val="000000"/>
          <w:lang w:eastAsia="ar-SA"/>
        </w:rPr>
        <w:t xml:space="preserve"> </w:t>
      </w:r>
      <w:r>
        <w:rPr>
          <w:rFonts w:ascii="DejaVu Sans Condensed" w:eastAsia="Times New Roman" w:hAnsi="DejaVu Sans Condensed" w:cs="DejaVu Sans Condensed"/>
          <w:i/>
          <w:color w:val="000000"/>
          <w:sz w:val="20"/>
          <w:lang w:eastAsia="ar-SA"/>
        </w:rPr>
        <w:t xml:space="preserve">(podać mającą zastosowanie podstawę wykluczenia spośród wymienionych w art. 108 ust. 1 ustawy </w:t>
      </w:r>
      <w:proofErr w:type="spellStart"/>
      <w:r>
        <w:rPr>
          <w:rFonts w:ascii="DejaVu Sans Condensed" w:eastAsia="Times New Roman" w:hAnsi="DejaVu Sans Condensed" w:cs="DejaVu Sans Condensed"/>
          <w:i/>
          <w:color w:val="000000"/>
          <w:sz w:val="20"/>
          <w:lang w:eastAsia="ar-SA"/>
        </w:rPr>
        <w:t>Pzp</w:t>
      </w:r>
      <w:proofErr w:type="spellEnd"/>
      <w:r>
        <w:rPr>
          <w:rFonts w:ascii="DejaVu Sans Condensed" w:eastAsia="Times New Roman" w:hAnsi="DejaVu Sans Condensed" w:cs="DejaVu Sans Condensed"/>
          <w:i/>
          <w:color w:val="000000"/>
          <w:sz w:val="20"/>
          <w:lang w:eastAsia="ar-SA"/>
        </w:rPr>
        <w:t>).</w:t>
      </w:r>
      <w:r>
        <w:rPr>
          <w:rFonts w:ascii="DejaVu Sans Condensed" w:eastAsia="Times New Roman" w:hAnsi="DejaVu Sans Condensed" w:cs="DejaVu Sans Condensed"/>
          <w:color w:val="000000"/>
          <w:lang w:eastAsia="ar-SA"/>
        </w:rPr>
        <w:t xml:space="preserve"> Jednocześnie oświadczam, że w związku z ww. okolicznością, na podstawie art. 110 ust. 2 ustawy </w:t>
      </w:r>
      <w:proofErr w:type="spellStart"/>
      <w:r>
        <w:rPr>
          <w:rFonts w:ascii="DejaVu Sans Condensed" w:eastAsia="Times New Roman" w:hAnsi="DejaVu Sans Condensed" w:cs="DejaVu Sans Condensed"/>
          <w:color w:val="000000"/>
          <w:lang w:eastAsia="ar-SA"/>
        </w:rPr>
        <w:t>Pzp</w:t>
      </w:r>
      <w:proofErr w:type="spellEnd"/>
      <w:r>
        <w:rPr>
          <w:rFonts w:ascii="DejaVu Sans Condensed" w:eastAsia="Times New Roman" w:hAnsi="DejaVu Sans Condensed" w:cs="DejaVu Sans Condensed"/>
          <w:color w:val="000000"/>
          <w:lang w:eastAsia="ar-SA"/>
        </w:rPr>
        <w:t xml:space="preserve"> podjąłem następujące środki naprawcze: </w:t>
      </w:r>
    </w:p>
    <w:p w14:paraId="2CCA7DB5" w14:textId="77777777" w:rsidR="00C4590C" w:rsidRDefault="00C4590C" w:rsidP="00C6544A">
      <w:pPr>
        <w:spacing w:line="240" w:lineRule="atLeast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  <w:r>
        <w:rPr>
          <w:rFonts w:ascii="DejaVu Sans Condensed" w:eastAsia="Times New Roman" w:hAnsi="DejaVu Sans Condensed" w:cs="DejaVu Sans Condensed"/>
          <w:color w:val="000000"/>
          <w:lang w:eastAsia="ar-SA"/>
        </w:rPr>
        <w:t>…………………………………………………………………………………………………………</w:t>
      </w:r>
    </w:p>
    <w:p w14:paraId="6F455866" w14:textId="77777777" w:rsidR="00C4590C" w:rsidRDefault="00C4590C" w:rsidP="00C6544A">
      <w:pPr>
        <w:spacing w:line="240" w:lineRule="atLeast"/>
        <w:ind w:left="357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</w:p>
    <w:p w14:paraId="525D447A" w14:textId="77777777" w:rsidR="00C4590C" w:rsidRDefault="00C4590C" w:rsidP="00B360E0">
      <w:pPr>
        <w:widowControl/>
        <w:numPr>
          <w:ilvl w:val="2"/>
          <w:numId w:val="48"/>
        </w:numPr>
        <w:tabs>
          <w:tab w:val="num" w:pos="360"/>
        </w:tabs>
        <w:spacing w:line="240" w:lineRule="atLeast"/>
        <w:ind w:left="357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  <w:r>
        <w:rPr>
          <w:rFonts w:ascii="DejaVu Sans Condensed" w:eastAsia="Times New Roman" w:hAnsi="DejaVu Sans Condensed" w:cs="DejaVu Sans Condensed"/>
          <w:color w:val="000000"/>
          <w:lang w:eastAsia="ar-SA"/>
        </w:rPr>
        <w:t xml:space="preserve">Oświadczam, że </w:t>
      </w:r>
      <w:r>
        <w:rPr>
          <w:rFonts w:ascii="DejaVu Sans Condensed" w:eastAsia="Times New Roman" w:hAnsi="DejaVu Sans Condensed" w:cs="DejaVu Sans Condensed"/>
          <w:b/>
          <w:bCs/>
          <w:color w:val="000000"/>
          <w:lang w:eastAsia="ar-SA"/>
        </w:rPr>
        <w:t>nie podlegam</w:t>
      </w:r>
      <w:r>
        <w:rPr>
          <w:rFonts w:ascii="DejaVu Sans Condensed" w:eastAsia="Times New Roman" w:hAnsi="DejaVu Sans Condensed" w:cs="DejaVu Sans Condensed"/>
          <w:color w:val="000000"/>
          <w:lang w:eastAsia="ar-SA"/>
        </w:rPr>
        <w:t xml:space="preserve"> wykluczeniu z postępowania na podstawie art. 7 ust. 1 i 2 ustawy z dnia 13 kwietnia 2022 r. o szczególnych rozwiązaniach w zakresie przeciwdziałania wspieraniu agresji na Ukrainę oraz służących ochronie bezpieczeństwa narodowego (Dz. U. poz. 835).</w:t>
      </w:r>
    </w:p>
    <w:p w14:paraId="5F18ED3C" w14:textId="77777777" w:rsidR="00C4590C" w:rsidRDefault="00C4590C" w:rsidP="00C6544A">
      <w:pPr>
        <w:spacing w:line="240" w:lineRule="atLeast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</w:p>
    <w:p w14:paraId="5A520CBC" w14:textId="77777777" w:rsidR="00C4590C" w:rsidRDefault="00C4590C" w:rsidP="00C6544A">
      <w:pPr>
        <w:shd w:val="clear" w:color="auto" w:fill="BFBFBF"/>
        <w:spacing w:line="240" w:lineRule="atLeast"/>
        <w:jc w:val="both"/>
        <w:rPr>
          <w:rFonts w:ascii="DejaVu Sans Condensed" w:eastAsia="Times New Roman" w:hAnsi="DejaVu Sans Condensed" w:cs="DejaVu Sans Condensed"/>
          <w:color w:val="000000"/>
          <w:u w:val="single"/>
          <w:lang w:eastAsia="ar-SA"/>
        </w:rPr>
      </w:pPr>
      <w:r>
        <w:rPr>
          <w:rFonts w:ascii="DejaVu Sans Condensed" w:eastAsia="Times New Roman" w:hAnsi="DejaVu Sans Condensed" w:cs="DejaVu Sans Condensed"/>
          <w:b/>
          <w:color w:val="000000"/>
          <w:lang w:eastAsia="ar-SA"/>
        </w:rPr>
        <w:t xml:space="preserve">II. OŚWIADCZENIE DOTYCZĄCE </w:t>
      </w:r>
      <w:r>
        <w:rPr>
          <w:rFonts w:ascii="DejaVu Sans Condensed" w:eastAsia="Times New Roman" w:hAnsi="DejaVu Sans Condensed" w:cs="DejaVu Sans Condensed"/>
          <w:b/>
          <w:bCs/>
          <w:color w:val="000000"/>
          <w:u w:val="single"/>
          <w:lang w:eastAsia="ar-SA"/>
        </w:rPr>
        <w:t>SPEŁNIANIA WARUNKÓW UDZIAŁU W POSTĘPOWANIU</w:t>
      </w:r>
    </w:p>
    <w:p w14:paraId="18BF5E64" w14:textId="77777777" w:rsidR="00C4590C" w:rsidRDefault="00C4590C" w:rsidP="00C6544A">
      <w:pPr>
        <w:spacing w:line="240" w:lineRule="atLeast"/>
        <w:jc w:val="center"/>
        <w:rPr>
          <w:rFonts w:eastAsia="Times New Roman" w:cs="Times New Roman"/>
          <w:b/>
          <w:color w:val="000000"/>
          <w:szCs w:val="20"/>
          <w:lang w:eastAsia="ar-SA"/>
        </w:rPr>
      </w:pPr>
    </w:p>
    <w:p w14:paraId="0094F0DB" w14:textId="57C64855" w:rsidR="00C4590C" w:rsidRDefault="00C4590C" w:rsidP="00C6544A">
      <w:pPr>
        <w:spacing w:line="240" w:lineRule="atLeast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  <w:r>
        <w:rPr>
          <w:rFonts w:ascii="DejaVu Sans Condensed" w:eastAsia="Times New Roman" w:hAnsi="DejaVu Sans Condensed" w:cs="DejaVu Sans Condensed"/>
          <w:color w:val="000000"/>
          <w:lang w:eastAsia="ar-SA"/>
        </w:rPr>
        <w:t>Oświadczam, że spełniam warunki udziału w postępowaniu określone w pkt. 7. SWZ, w zakresie, w jakim udostępniam zasoby.</w:t>
      </w:r>
    </w:p>
    <w:p w14:paraId="6CE8C2D2" w14:textId="77777777" w:rsidR="00C4590C" w:rsidRDefault="00C4590C" w:rsidP="00C6544A">
      <w:pPr>
        <w:tabs>
          <w:tab w:val="num" w:pos="480"/>
        </w:tabs>
        <w:spacing w:line="240" w:lineRule="atLeast"/>
        <w:jc w:val="center"/>
        <w:rPr>
          <w:rFonts w:ascii="DejaVu Sans Condensed" w:eastAsia="Times New Roman" w:hAnsi="DejaVu Sans Condensed" w:cs="DejaVu Sans Condensed"/>
          <w:color w:val="000000"/>
          <w:lang w:eastAsia="ar-SA"/>
        </w:rPr>
      </w:pPr>
    </w:p>
    <w:p w14:paraId="3886D426" w14:textId="77777777" w:rsidR="00C4590C" w:rsidRDefault="00C4590C" w:rsidP="00C6544A">
      <w:pPr>
        <w:shd w:val="clear" w:color="auto" w:fill="BFBFBF"/>
        <w:spacing w:line="240" w:lineRule="atLeast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  <w:r>
        <w:rPr>
          <w:rFonts w:ascii="DejaVu Sans Condensed" w:eastAsia="Times New Roman" w:hAnsi="DejaVu Sans Condensed" w:cs="DejaVu Sans Condensed"/>
          <w:b/>
          <w:color w:val="000000"/>
          <w:lang w:eastAsia="ar-SA"/>
        </w:rPr>
        <w:t xml:space="preserve">III. OŚWIADCZENIE DOTYCZĄCE </w:t>
      </w:r>
      <w:r>
        <w:rPr>
          <w:rFonts w:ascii="DejaVu Sans Condensed" w:eastAsia="Times New Roman" w:hAnsi="DejaVu Sans Condensed" w:cs="DejaVu Sans Condensed"/>
          <w:b/>
          <w:color w:val="000000"/>
          <w:u w:val="single"/>
          <w:lang w:eastAsia="ar-SA"/>
        </w:rPr>
        <w:t>PODANYCH INFORMACJI</w:t>
      </w:r>
      <w:r>
        <w:rPr>
          <w:rFonts w:ascii="DejaVu Sans Condensed" w:eastAsia="Times New Roman" w:hAnsi="DejaVu Sans Condensed" w:cs="DejaVu Sans Condensed"/>
          <w:b/>
          <w:color w:val="000000"/>
          <w:lang w:eastAsia="ar-SA"/>
        </w:rPr>
        <w:t>:</w:t>
      </w:r>
    </w:p>
    <w:p w14:paraId="27857D5D" w14:textId="77777777" w:rsidR="00C4590C" w:rsidRDefault="00C4590C" w:rsidP="00C6544A">
      <w:pPr>
        <w:spacing w:line="240" w:lineRule="atLeast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</w:p>
    <w:p w14:paraId="47271E2B" w14:textId="77777777" w:rsidR="00C4590C" w:rsidRDefault="00C4590C" w:rsidP="00C6544A">
      <w:pPr>
        <w:spacing w:line="240" w:lineRule="atLeast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  <w:r>
        <w:rPr>
          <w:rFonts w:ascii="DejaVu Sans Condensed" w:eastAsia="Times New Roman" w:hAnsi="DejaVu Sans Condensed" w:cs="DejaVu Sans Condensed"/>
          <w:color w:val="00000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BD391A" w14:textId="77777777" w:rsidR="00C4590C" w:rsidRDefault="00C4590C" w:rsidP="00C4590C">
      <w:pPr>
        <w:spacing w:line="340" w:lineRule="exact"/>
        <w:jc w:val="both"/>
        <w:rPr>
          <w:rFonts w:ascii="DejaVu Sans Condensed" w:eastAsia="Times New Roman" w:hAnsi="DejaVu Sans Condensed" w:cs="DejaVu Sans Condensed"/>
          <w:color w:val="000000"/>
          <w:lang w:eastAsia="ar-SA"/>
        </w:rPr>
      </w:pPr>
    </w:p>
    <w:p w14:paraId="70448058" w14:textId="77777777" w:rsidR="00C4590C" w:rsidRDefault="00C4590C" w:rsidP="00C4590C">
      <w:pPr>
        <w:jc w:val="both"/>
        <w:rPr>
          <w:rFonts w:ascii="DejaVu Sans Condensed" w:eastAsia="Times New Roman" w:hAnsi="DejaVu Sans Condensed" w:cs="DejaVu Sans Condensed"/>
          <w:bCs/>
          <w:color w:val="000000"/>
          <w:sz w:val="28"/>
          <w:szCs w:val="20"/>
          <w:lang w:eastAsia="ar-SA"/>
        </w:rPr>
      </w:pPr>
      <w:r>
        <w:rPr>
          <w:rFonts w:ascii="DejaVu Sans Condensed" w:eastAsia="Times New Roman" w:hAnsi="DejaVu Sans Condensed" w:cs="DejaVu Sans Condensed"/>
          <w:bCs/>
          <w:color w:val="000000"/>
          <w:sz w:val="20"/>
          <w:szCs w:val="20"/>
          <w:vertAlign w:val="superscript"/>
          <w:lang w:eastAsia="ar-SA"/>
        </w:rPr>
        <w:t>1)</w:t>
      </w:r>
      <w:r>
        <w:rPr>
          <w:rFonts w:ascii="DejaVu Sans Condensed" w:eastAsia="Times New Roman" w:hAnsi="DejaVu Sans Condensed" w:cs="DejaVu Sans Condensed"/>
          <w:bCs/>
          <w:color w:val="000000"/>
          <w:sz w:val="20"/>
          <w:szCs w:val="20"/>
          <w:lang w:eastAsia="ar-SA"/>
        </w:rPr>
        <w:t xml:space="preserve"> wypełnić, gdy zachodzą podstawy wykluczenia</w:t>
      </w:r>
    </w:p>
    <w:p w14:paraId="6B37F13D" w14:textId="77777777" w:rsidR="00625A92" w:rsidRPr="00C6544A" w:rsidRDefault="00625A92" w:rsidP="00625A92">
      <w:pPr>
        <w:widowControl/>
        <w:autoSpaceDE w:val="0"/>
        <w:autoSpaceDN w:val="0"/>
        <w:adjustRightInd w:val="0"/>
        <w:spacing w:line="276" w:lineRule="auto"/>
        <w:jc w:val="right"/>
        <w:rPr>
          <w:rFonts w:ascii="DejaVu Sans Condensed" w:eastAsia="Times New Roman" w:hAnsi="DejaVu Sans Condensed" w:cs="DejaVu Sans Condensed"/>
          <w:b/>
          <w:bCs/>
          <w:color w:val="000000" w:themeColor="text1"/>
          <w:kern w:val="0"/>
          <w:lang w:bidi="ar-SA"/>
        </w:rPr>
      </w:pPr>
      <w:r w:rsidRPr="00C6544A">
        <w:rPr>
          <w:rFonts w:ascii="DejaVu Sans Condensed" w:eastAsia="Times New Roman" w:hAnsi="DejaVu Sans Condensed" w:cs="DejaVu Sans Condensed"/>
          <w:b/>
          <w:bCs/>
          <w:color w:val="000000" w:themeColor="text1"/>
          <w:kern w:val="0"/>
          <w:lang w:bidi="ar-SA"/>
        </w:rPr>
        <w:lastRenderedPageBreak/>
        <w:t>Załącznik nr 6 do SWZ</w:t>
      </w:r>
    </w:p>
    <w:p w14:paraId="5C2EAEE3" w14:textId="77777777" w:rsidR="00625A92" w:rsidRPr="00C6544A" w:rsidRDefault="00625A92" w:rsidP="00625A92">
      <w:pPr>
        <w:widowControl/>
        <w:ind w:right="5953"/>
        <w:rPr>
          <w:rFonts w:ascii="DejaVu Sans Condensed" w:eastAsia="Times New Roman" w:hAnsi="DejaVu Sans Condensed" w:cs="DejaVu Sans Condensed"/>
          <w:color w:val="000000" w:themeColor="text1"/>
          <w:kern w:val="0"/>
          <w:sz w:val="16"/>
          <w:szCs w:val="16"/>
          <w:lang w:bidi="ar-SA"/>
        </w:rPr>
      </w:pPr>
    </w:p>
    <w:p w14:paraId="05F832E1" w14:textId="77777777" w:rsidR="00625A92" w:rsidRPr="00C6544A" w:rsidRDefault="00625A92" w:rsidP="00625A92">
      <w:pPr>
        <w:widowControl/>
        <w:tabs>
          <w:tab w:val="left" w:pos="0"/>
        </w:tabs>
        <w:jc w:val="both"/>
        <w:rPr>
          <w:rFonts w:eastAsia="Times New Roman" w:cs="Times New Roman"/>
          <w:color w:val="000000" w:themeColor="text1"/>
          <w:kern w:val="0"/>
          <w:sz w:val="16"/>
          <w:szCs w:val="16"/>
          <w:lang w:bidi="ar-SA"/>
        </w:rPr>
      </w:pPr>
    </w:p>
    <w:p w14:paraId="1DC4913F" w14:textId="63F89892" w:rsidR="00625A92" w:rsidRPr="00C6544A" w:rsidRDefault="00625A92" w:rsidP="00625A92">
      <w:pPr>
        <w:widowControl/>
        <w:tabs>
          <w:tab w:val="left" w:pos="0"/>
        </w:tabs>
        <w:ind w:left="283"/>
        <w:jc w:val="center"/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</w:pPr>
      <w:r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 xml:space="preserve">„Doświadczenie </w:t>
      </w:r>
      <w:r w:rsidR="0087544A"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>Wykonawcy</w:t>
      </w:r>
      <w:r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>”</w:t>
      </w:r>
    </w:p>
    <w:p w14:paraId="1904D782" w14:textId="77777777" w:rsidR="00625A92" w:rsidRPr="00C6544A" w:rsidRDefault="00625A92" w:rsidP="00625A92">
      <w:pPr>
        <w:widowControl/>
        <w:tabs>
          <w:tab w:val="left" w:pos="0"/>
        </w:tabs>
        <w:ind w:left="283"/>
        <w:jc w:val="center"/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</w:pPr>
    </w:p>
    <w:p w14:paraId="119A1708" w14:textId="3DFDF5DE" w:rsidR="00C6544A" w:rsidRDefault="00625A92" w:rsidP="00625A92">
      <w:pPr>
        <w:widowControl/>
        <w:tabs>
          <w:tab w:val="left" w:pos="0"/>
        </w:tabs>
        <w:ind w:left="283"/>
        <w:jc w:val="center"/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</w:pPr>
      <w:r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>WYKAZ USŁUG WYKONANYCH/WYKONYWANYCH NIE WCZEŚNIEJ NIŻ W OKRESIE OSTATNICH TRZECH LAT, A JEŚLI OKRES WYKONYWANIA DZIA</w:t>
      </w:r>
      <w:r w:rsidR="00305828"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>Ł</w:t>
      </w:r>
      <w:r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 xml:space="preserve">ALNOŚCI JEST KRÓTSZY – W TYM OKRESIE, </w:t>
      </w:r>
      <w:r w:rsidR="00A107B5"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 xml:space="preserve">POTWIERDZAJĄCY </w:t>
      </w:r>
      <w:r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>SPEŁNIENIE WARUNKU O</w:t>
      </w:r>
      <w:r w:rsidR="00C4590C"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> KTÓRYM MOWA W PKT 7.1.4</w:t>
      </w:r>
      <w:r w:rsid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>.</w:t>
      </w:r>
      <w:r w:rsidR="00C4590C"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 xml:space="preserve"> PPKT 1</w:t>
      </w:r>
      <w:r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 xml:space="preserve"> </w:t>
      </w:r>
    </w:p>
    <w:p w14:paraId="69CC63DA" w14:textId="5F724640" w:rsidR="00625A92" w:rsidRPr="00C6544A" w:rsidRDefault="00625A92" w:rsidP="00625A92">
      <w:pPr>
        <w:widowControl/>
        <w:tabs>
          <w:tab w:val="left" w:pos="0"/>
        </w:tabs>
        <w:ind w:left="283"/>
        <w:jc w:val="center"/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</w:pPr>
      <w:r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 xml:space="preserve">LIT. </w:t>
      </w:r>
      <w:r w:rsidR="005B7E3F"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 xml:space="preserve">A ORAZ </w:t>
      </w:r>
      <w:r w:rsidRPr="00C6544A"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  <w:t xml:space="preserve">B </w:t>
      </w:r>
    </w:p>
    <w:p w14:paraId="611F82ED" w14:textId="77777777" w:rsidR="00625A92" w:rsidRPr="00C6544A" w:rsidRDefault="00625A92" w:rsidP="00625A92">
      <w:pPr>
        <w:widowControl/>
        <w:ind w:firstLine="708"/>
        <w:jc w:val="both"/>
        <w:rPr>
          <w:rFonts w:ascii="DejaVu Sans Condensed" w:eastAsia="Times New Roman" w:hAnsi="DejaVu Sans Condensed" w:cs="DejaVu Sans Condensed"/>
          <w:color w:val="000000" w:themeColor="text1"/>
          <w:kern w:val="0"/>
          <w:lang w:bidi="ar-SA"/>
        </w:rPr>
      </w:pPr>
    </w:p>
    <w:p w14:paraId="10EEAB0C" w14:textId="77777777" w:rsidR="00625A92" w:rsidRPr="00C6544A" w:rsidRDefault="00625A92" w:rsidP="00625A92">
      <w:pPr>
        <w:widowControl/>
        <w:ind w:firstLine="708"/>
        <w:jc w:val="both"/>
        <w:rPr>
          <w:rFonts w:ascii="DejaVu Sans Condensed" w:eastAsia="Times New Roman" w:hAnsi="DejaVu Sans Condensed" w:cs="DejaVu Sans Condensed"/>
          <w:color w:val="000000" w:themeColor="text1"/>
          <w:kern w:val="0"/>
          <w:lang w:bidi="ar-SA"/>
        </w:rPr>
      </w:pPr>
    </w:p>
    <w:p w14:paraId="2F24A2E2" w14:textId="5F39071D" w:rsidR="00625A92" w:rsidRPr="00C6544A" w:rsidRDefault="00625A92" w:rsidP="005B7E3F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lang w:bidi="ar-SA"/>
        </w:rPr>
        <w:t xml:space="preserve">na potrzeby postępowania o udzielenie zamówienia publicznego </w:t>
      </w:r>
      <w:r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lang w:bidi="ar-SA"/>
        </w:rPr>
        <w:br/>
        <w:t>pn. „</w:t>
      </w:r>
      <w:r w:rsidR="005B7E3F" w:rsidRPr="00C6544A">
        <w:rPr>
          <w:rFonts w:ascii="DejaVu Sans Condensed" w:hAnsi="DejaVu Sans Condensed" w:cs="DejaVu Sans Condensed"/>
          <w:color w:val="000000" w:themeColor="text1"/>
        </w:rPr>
        <w:t>Pełnienie funkcji opiekuna w Noclegowni oraz Ogrzewalni w Miejskim Ośrodku Pomocy Społecznej w Kutnie w 202</w:t>
      </w:r>
      <w:r w:rsidR="00C80EE5" w:rsidRPr="00C6544A">
        <w:rPr>
          <w:rFonts w:ascii="DejaVu Sans Condensed" w:hAnsi="DejaVu Sans Condensed" w:cs="DejaVu Sans Condensed"/>
          <w:color w:val="000000" w:themeColor="text1"/>
        </w:rPr>
        <w:t>3</w:t>
      </w:r>
      <w:r w:rsidR="005B7E3F" w:rsidRPr="00C6544A">
        <w:rPr>
          <w:rFonts w:ascii="DejaVu Sans Condensed" w:hAnsi="DejaVu Sans Condensed" w:cs="DejaVu Sans Condensed"/>
          <w:color w:val="000000" w:themeColor="text1"/>
        </w:rPr>
        <w:t xml:space="preserve"> roku</w:t>
      </w:r>
      <w:r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lang w:bidi="ar-SA"/>
        </w:rPr>
        <w:t xml:space="preserve">”, prowadzonego </w:t>
      </w:r>
      <w:r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szCs w:val="22"/>
          <w:lang w:bidi="ar-SA"/>
        </w:rPr>
        <w:t>w trybie podstawowym, o którym mowa w art. 275 pkt 1 z zastosowaniem p</w:t>
      </w:r>
      <w:r w:rsidR="005B7E3F"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szCs w:val="22"/>
          <w:lang w:bidi="ar-SA"/>
        </w:rPr>
        <w:t>rzepisu art. 359 pkt 2 ustawy z </w:t>
      </w:r>
      <w:r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szCs w:val="22"/>
          <w:lang w:bidi="ar-SA"/>
        </w:rPr>
        <w:t>dnia 11 września 2019 r. Prawo zamówień publicznych (Dz. U. z 202</w:t>
      </w:r>
      <w:r w:rsidR="00163186"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szCs w:val="22"/>
          <w:lang w:bidi="ar-SA"/>
        </w:rPr>
        <w:t>2</w:t>
      </w:r>
      <w:r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szCs w:val="22"/>
          <w:lang w:bidi="ar-SA"/>
        </w:rPr>
        <w:t xml:space="preserve"> r. poz. </w:t>
      </w:r>
      <w:r w:rsidR="00163186"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szCs w:val="22"/>
          <w:lang w:bidi="ar-SA"/>
        </w:rPr>
        <w:t>1710</w:t>
      </w:r>
      <w:r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szCs w:val="22"/>
          <w:lang w:bidi="ar-SA"/>
        </w:rPr>
        <w:t xml:space="preserve"> z </w:t>
      </w:r>
      <w:proofErr w:type="spellStart"/>
      <w:r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szCs w:val="22"/>
          <w:lang w:bidi="ar-SA"/>
        </w:rPr>
        <w:t>późn</w:t>
      </w:r>
      <w:proofErr w:type="spellEnd"/>
      <w:r w:rsidRPr="00C6544A">
        <w:rPr>
          <w:rFonts w:ascii="DejaVu Sans Condensed" w:eastAsia="Times New Roman" w:hAnsi="DejaVu Sans Condensed" w:cs="DejaVu Sans Condensed"/>
          <w:color w:val="000000" w:themeColor="text1"/>
          <w:kern w:val="0"/>
          <w:szCs w:val="22"/>
          <w:lang w:bidi="ar-SA"/>
        </w:rPr>
        <w:t>. zm.)</w:t>
      </w:r>
      <w:r w:rsidRPr="00C6544A">
        <w:rPr>
          <w:rFonts w:eastAsia="Times New Roman" w:cs="Times New Roman"/>
          <w:color w:val="000000" w:themeColor="text1"/>
          <w:kern w:val="0"/>
          <w:lang w:bidi="ar-SA"/>
        </w:rPr>
        <w:t>.</w:t>
      </w:r>
    </w:p>
    <w:p w14:paraId="2B89826F" w14:textId="77777777" w:rsidR="00625A92" w:rsidRPr="00C6544A" w:rsidRDefault="00625A92" w:rsidP="00625A92">
      <w:pPr>
        <w:widowControl/>
        <w:tabs>
          <w:tab w:val="left" w:pos="0"/>
        </w:tabs>
        <w:rPr>
          <w:rFonts w:ascii="DejaVu Sans Condensed" w:eastAsia="Times New Roman" w:hAnsi="DejaVu Sans Condensed" w:cs="DejaVu Sans Condensed"/>
          <w:b/>
          <w:color w:val="000000" w:themeColor="text1"/>
          <w:kern w:val="0"/>
          <w:lang w:bidi="ar-SA"/>
        </w:rPr>
      </w:pPr>
    </w:p>
    <w:p w14:paraId="555D96FE" w14:textId="77777777" w:rsidR="005B7E3F" w:rsidRPr="00C4590C" w:rsidRDefault="005B7E3F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</w:rPr>
        <w:sectPr w:rsidR="005B7E3F" w:rsidRPr="00C4590C" w:rsidSect="00EA79F5">
          <w:footerReference w:type="default" r:id="rId18"/>
          <w:pgSz w:w="11906" w:h="16838"/>
          <w:pgMar w:top="1417" w:right="1417" w:bottom="1701" w:left="1417" w:header="0" w:footer="0" w:gutter="0"/>
          <w:cols w:space="708"/>
          <w:formProt w:val="0"/>
          <w:docGrid w:linePitch="360"/>
        </w:sectPr>
      </w:pPr>
    </w:p>
    <w:p w14:paraId="027670BC" w14:textId="7F6E03F7" w:rsidR="00625A92" w:rsidRPr="00C6544A" w:rsidRDefault="004D3737" w:rsidP="000B23FD">
      <w:pPr>
        <w:spacing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lastRenderedPageBreak/>
        <w:t>Dla części I</w:t>
      </w:r>
      <w:r w:rsidR="000B23FD" w:rsidRPr="00C6544A">
        <w:rPr>
          <w:rFonts w:ascii="DejaVu Sans Condensed" w:hAnsi="DejaVu Sans Condensed" w:cs="DejaVu Sans Condensed"/>
          <w:color w:val="000000" w:themeColor="text1"/>
        </w:rPr>
        <w:t xml:space="preserve"> - </w:t>
      </w:r>
      <w:r w:rsidR="000B23FD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>pełnienie funkcji opiekuna w Noclegowni w Miejskim Ośrodku Pomocy Społecznej w Kutnie w okresie 01.01.202</w:t>
      </w:r>
      <w:r w:rsidR="00C80EE5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>3</w:t>
      </w:r>
      <w:r w:rsidR="000B23FD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 xml:space="preserve"> r.-31.12.202</w:t>
      </w:r>
      <w:r w:rsidR="00C80EE5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>3</w:t>
      </w:r>
      <w:r w:rsidR="000B23FD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 xml:space="preserve"> r.</w:t>
      </w:r>
    </w:p>
    <w:tbl>
      <w:tblPr>
        <w:tblpPr w:leftFromText="141" w:rightFromText="141" w:vertAnchor="text" w:horzAnchor="page" w:tblpX="1513" w:tblpY="346"/>
        <w:tblW w:w="14880" w:type="dxa"/>
        <w:tblLayout w:type="fixed"/>
        <w:tblLook w:val="04A0" w:firstRow="1" w:lastRow="0" w:firstColumn="1" w:lastColumn="0" w:noHBand="0" w:noVBand="1"/>
      </w:tblPr>
      <w:tblGrid>
        <w:gridCol w:w="1054"/>
        <w:gridCol w:w="3756"/>
        <w:gridCol w:w="4208"/>
        <w:gridCol w:w="2706"/>
        <w:gridCol w:w="3156"/>
      </w:tblGrid>
      <w:tr w:rsidR="00DB5109" w:rsidRPr="00C6544A" w14:paraId="33114353" w14:textId="77777777" w:rsidTr="0096398A">
        <w:trPr>
          <w:trHeight w:val="105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CF8356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Lp.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EE4612" w14:textId="77777777" w:rsidR="00625A92" w:rsidRPr="00C6544A" w:rsidRDefault="00625A92" w:rsidP="00625A92">
            <w:pPr>
              <w:autoSpaceDE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Podmiot, na rzecz którego wykonana została usługa</w:t>
            </w:r>
          </w:p>
          <w:p w14:paraId="0B030A7E" w14:textId="77777777" w:rsidR="00625A92" w:rsidRPr="00C6544A" w:rsidRDefault="00625A92" w:rsidP="00625A92">
            <w:pPr>
              <w:autoSpaceDE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 xml:space="preserve"> (nazwa i adres)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B63142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Przedmiot z/realizowanej usługi</w:t>
            </w:r>
          </w:p>
          <w:p w14:paraId="7E8C6E44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Calibri" w:hAnsi="Arial Narrow" w:cs="Calibri"/>
                <w:color w:val="000000" w:themeColor="text1"/>
                <w:kern w:val="0"/>
                <w:sz w:val="16"/>
                <w:szCs w:val="18"/>
                <w:lang w:eastAsia="en-US" w:bidi="ar-SA"/>
              </w:rPr>
              <w:t>rodzaj – nazwa usługi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C6F16DE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Wartość brutto umowy/</w:t>
            </w:r>
          </w:p>
          <w:p w14:paraId="7CCD3FB3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Wartość brutto zrealizowanej części zamówienia będącego w trakcie wykonywania</w:t>
            </w:r>
          </w:p>
          <w:p w14:paraId="6911BC5F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747C93" w14:textId="77777777" w:rsidR="00625A92" w:rsidRPr="00C6544A" w:rsidRDefault="00625A92" w:rsidP="00625A92">
            <w:pPr>
              <w:autoSpaceDE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Termin realizacji zamówienia (umowy) /</w:t>
            </w:r>
          </w:p>
          <w:p w14:paraId="57DBFB1A" w14:textId="77777777" w:rsidR="00625A92" w:rsidRPr="00C6544A" w:rsidRDefault="00625A92" w:rsidP="00625A92">
            <w:pPr>
              <w:autoSpaceDE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Termin wykonywania zrealizowanej części zamówienia (dotyczy usługi, która jest w trakcie realizacji)</w:t>
            </w:r>
          </w:p>
          <w:p w14:paraId="2D3CFD45" w14:textId="77777777" w:rsidR="00625A92" w:rsidRPr="00C6544A" w:rsidRDefault="00625A92" w:rsidP="00625A92">
            <w:pPr>
              <w:autoSpaceDE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 xml:space="preserve"> (od…………….… do……….……...)</w:t>
            </w:r>
          </w:p>
          <w:p w14:paraId="17CD1E54" w14:textId="77777777" w:rsidR="00625A92" w:rsidRPr="00C6544A" w:rsidRDefault="00625A92" w:rsidP="00625A92">
            <w:pPr>
              <w:autoSpaceDE w:val="0"/>
              <w:ind w:right="72"/>
              <w:jc w:val="center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(dzień-miesiąc-rok)</w:t>
            </w:r>
          </w:p>
        </w:tc>
      </w:tr>
      <w:tr w:rsidR="00DB5109" w:rsidRPr="00C6544A" w14:paraId="015EBFE8" w14:textId="77777777" w:rsidTr="0096398A">
        <w:trPr>
          <w:trHeight w:val="20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09394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A7919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46FE1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4BC44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  <w:t>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5904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eastAsia="Times New Roman" w:cs="Times New Roman"/>
                <w:color w:val="000000" w:themeColor="text1"/>
                <w:kern w:val="0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  <w:t>5</w:t>
            </w:r>
          </w:p>
        </w:tc>
      </w:tr>
      <w:tr w:rsidR="00DB5109" w:rsidRPr="00C6544A" w14:paraId="04F68D66" w14:textId="77777777" w:rsidTr="0096398A">
        <w:trPr>
          <w:trHeight w:val="8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F4C567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5DB03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FB1DC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703C0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AF22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</w:tr>
      <w:tr w:rsidR="00DB5109" w:rsidRPr="00C6544A" w14:paraId="643B75AB" w14:textId="77777777" w:rsidTr="0096398A">
        <w:trPr>
          <w:trHeight w:val="8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B3C5A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67084F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6A0B4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0152C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1585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</w:tr>
      <w:tr w:rsidR="00DB5109" w:rsidRPr="00C6544A" w14:paraId="182EACC3" w14:textId="77777777" w:rsidTr="0096398A">
        <w:trPr>
          <w:trHeight w:val="8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DFFC1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  <w:t>3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978C4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AAF06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95F62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0327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</w:tr>
      <w:tr w:rsidR="00DB5109" w:rsidRPr="00C6544A" w14:paraId="3E77B91A" w14:textId="77777777" w:rsidTr="0096398A">
        <w:trPr>
          <w:trHeight w:val="8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67427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2E8A9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49C32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90D4B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DC00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</w:tr>
      <w:tr w:rsidR="00DB5109" w:rsidRPr="00C6544A" w14:paraId="772F6FFB" w14:textId="77777777" w:rsidTr="0096398A">
        <w:trPr>
          <w:trHeight w:val="89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4F0C4" w14:textId="77777777" w:rsidR="00625A92" w:rsidRPr="00C6544A" w:rsidRDefault="00625A92" w:rsidP="00625A92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  <w:t>5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54C45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BCE55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74F7F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92F4" w14:textId="77777777" w:rsidR="00625A92" w:rsidRPr="00C6544A" w:rsidRDefault="00625A92" w:rsidP="00625A92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</w:tr>
    </w:tbl>
    <w:p w14:paraId="71E7EC1D" w14:textId="77777777" w:rsidR="00625A92" w:rsidRPr="00C6544A" w:rsidRDefault="00625A92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6959FF28" w14:textId="77777777" w:rsidR="00625A92" w:rsidRPr="00C6544A" w:rsidRDefault="00625A92" w:rsidP="00625A92">
      <w:pPr>
        <w:widowControl/>
        <w:tabs>
          <w:tab w:val="left" w:pos="480"/>
          <w:tab w:val="left" w:pos="720"/>
        </w:tabs>
        <w:autoSpaceDE w:val="0"/>
        <w:jc w:val="both"/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</w:pPr>
      <w:r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 xml:space="preserve">Do wykazu przedkładam dowody określające czy ww. usługi zostały wykonane/są wykonywane należycie.  </w:t>
      </w:r>
    </w:p>
    <w:p w14:paraId="3C9E8DA7" w14:textId="3A9B1E01" w:rsidR="00625A92" w:rsidRPr="00C6544A" w:rsidRDefault="00625A92" w:rsidP="00625A92">
      <w:pPr>
        <w:widowControl/>
        <w:tabs>
          <w:tab w:val="left" w:pos="284"/>
          <w:tab w:val="left" w:pos="720"/>
        </w:tabs>
        <w:autoSpaceDE w:val="0"/>
        <w:jc w:val="both"/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</w:pPr>
      <w:r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>UWAGA: w przypadku gdy</w:t>
      </w:r>
      <w:r w:rsidR="00836651"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 xml:space="preserve"> wykonawca</w:t>
      </w:r>
      <w:r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 xml:space="preserve"> polega na zdolnościach podmiotów udostępniających zasoby na zasadach określonych w art. 118 ustawy PZP, zobowiązany jest przedłożyć wraz z ofertą dokument, o którym mowa w pkt 9.4.4</w:t>
      </w:r>
      <w:r w:rsidR="00C4590C"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>.</w:t>
      </w:r>
      <w:r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 xml:space="preserve"> SWZ.</w:t>
      </w:r>
    </w:p>
    <w:p w14:paraId="71567AC8" w14:textId="61ED406D" w:rsidR="00625A92" w:rsidRPr="00C6544A" w:rsidRDefault="00625A92" w:rsidP="00625A92">
      <w:pPr>
        <w:widowControl/>
        <w:tabs>
          <w:tab w:val="left" w:pos="0"/>
        </w:tabs>
        <w:rPr>
          <w:rFonts w:ascii="DejaVu Sans Condensed" w:eastAsia="Times New Roman" w:hAnsi="DejaVu Sans Condensed" w:cs="DejaVu Sans Condensed"/>
          <w:b/>
          <w:color w:val="FF0000"/>
          <w:kern w:val="0"/>
          <w:lang w:bidi="ar-SA"/>
        </w:rPr>
      </w:pPr>
    </w:p>
    <w:p w14:paraId="65CD889C" w14:textId="77777777" w:rsidR="0074790E" w:rsidRPr="00C6544A" w:rsidRDefault="0074790E" w:rsidP="00625A92">
      <w:pPr>
        <w:widowControl/>
        <w:tabs>
          <w:tab w:val="left" w:pos="0"/>
        </w:tabs>
        <w:rPr>
          <w:rFonts w:ascii="DejaVu Sans Condensed" w:eastAsia="Times New Roman" w:hAnsi="DejaVu Sans Condensed" w:cs="DejaVu Sans Condensed"/>
          <w:b/>
          <w:color w:val="FF0000"/>
          <w:kern w:val="0"/>
          <w:lang w:bidi="ar-SA"/>
        </w:rPr>
      </w:pPr>
    </w:p>
    <w:tbl>
      <w:tblPr>
        <w:tblpPr w:leftFromText="141" w:rightFromText="141" w:vertAnchor="text" w:horzAnchor="page" w:tblpX="1513" w:tblpY="736"/>
        <w:tblW w:w="5000" w:type="pct"/>
        <w:tblLook w:val="04A0" w:firstRow="1" w:lastRow="0" w:firstColumn="1" w:lastColumn="0" w:noHBand="0" w:noVBand="1"/>
      </w:tblPr>
      <w:tblGrid>
        <w:gridCol w:w="1008"/>
        <w:gridCol w:w="3590"/>
        <w:gridCol w:w="4022"/>
        <w:gridCol w:w="2585"/>
        <w:gridCol w:w="3015"/>
      </w:tblGrid>
      <w:tr w:rsidR="00DB5109" w:rsidRPr="00C6544A" w14:paraId="3A6DF48D" w14:textId="77777777" w:rsidTr="000B23FD">
        <w:trPr>
          <w:trHeight w:val="1051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B14DEF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lastRenderedPageBreak/>
              <w:t>Lp.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07864B" w14:textId="77777777" w:rsidR="00A107B5" w:rsidRPr="00C6544A" w:rsidRDefault="00A107B5" w:rsidP="000B23FD">
            <w:pPr>
              <w:autoSpaceDE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Podmiot, na rzecz którego wykonana została usługa</w:t>
            </w:r>
          </w:p>
          <w:p w14:paraId="59B7B520" w14:textId="77777777" w:rsidR="00A107B5" w:rsidRPr="00C6544A" w:rsidRDefault="00A107B5" w:rsidP="000B23FD">
            <w:pPr>
              <w:autoSpaceDE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 xml:space="preserve"> (nazwa i adres)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AC6A35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Przedmiot z/realizowanej usługi</w:t>
            </w:r>
          </w:p>
          <w:p w14:paraId="2C736E70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Calibri" w:hAnsi="Arial Narrow" w:cs="Calibri"/>
                <w:color w:val="000000" w:themeColor="text1"/>
                <w:kern w:val="0"/>
                <w:sz w:val="16"/>
                <w:szCs w:val="18"/>
                <w:lang w:eastAsia="en-US" w:bidi="ar-SA"/>
              </w:rPr>
              <w:t>rodzaj – nazwa usługi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36089D7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Wartość brutto umowy/</w:t>
            </w:r>
          </w:p>
          <w:p w14:paraId="0994DE11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Wartość brutto zrealizowanej części zamówienia będącego w trakcie wykonywania</w:t>
            </w:r>
          </w:p>
          <w:p w14:paraId="2F17E74D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11467F" w14:textId="77777777" w:rsidR="00A107B5" w:rsidRPr="00C6544A" w:rsidRDefault="00A107B5" w:rsidP="000B23FD">
            <w:pPr>
              <w:autoSpaceDE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Termin realizacji zamówienia (umowy) /</w:t>
            </w:r>
          </w:p>
          <w:p w14:paraId="08CA4198" w14:textId="77777777" w:rsidR="00A107B5" w:rsidRPr="00C6544A" w:rsidRDefault="00A107B5" w:rsidP="000B23FD">
            <w:pPr>
              <w:autoSpaceDE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Termin wykonywania zrealizowanej części zamówienia (dotyczy usługi, która jest w trakcie realizacji)</w:t>
            </w:r>
          </w:p>
          <w:p w14:paraId="52431452" w14:textId="77777777" w:rsidR="00A107B5" w:rsidRPr="00C6544A" w:rsidRDefault="00A107B5" w:rsidP="000B23FD">
            <w:pPr>
              <w:autoSpaceDE w:val="0"/>
              <w:ind w:right="72"/>
              <w:jc w:val="center"/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 xml:space="preserve"> (od…………….… do……….……...)</w:t>
            </w:r>
          </w:p>
          <w:p w14:paraId="726F7F27" w14:textId="77777777" w:rsidR="00A107B5" w:rsidRPr="00C6544A" w:rsidRDefault="00A107B5" w:rsidP="000B23FD">
            <w:pPr>
              <w:autoSpaceDE w:val="0"/>
              <w:ind w:right="72"/>
              <w:jc w:val="center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8"/>
                <w:lang w:eastAsia="ar-SA" w:bidi="ar-SA"/>
              </w:rPr>
            </w:pPr>
            <w:r w:rsidRPr="00C6544A">
              <w:rPr>
                <w:rFonts w:ascii="Arial Narrow" w:eastAsia="Times New Roman" w:hAnsi="Arial Narrow" w:cs="Arial"/>
                <w:color w:val="000000" w:themeColor="text1"/>
                <w:kern w:val="0"/>
                <w:sz w:val="16"/>
                <w:szCs w:val="18"/>
                <w:lang w:eastAsia="ar-SA" w:bidi="ar-SA"/>
              </w:rPr>
              <w:t>(dzień-miesiąc-rok)</w:t>
            </w:r>
          </w:p>
        </w:tc>
      </w:tr>
      <w:tr w:rsidR="00DB5109" w:rsidRPr="00C6544A" w14:paraId="48C87678" w14:textId="77777777" w:rsidTr="000B23FD">
        <w:trPr>
          <w:trHeight w:val="202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BA8F4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  <w:t>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D696A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  <w:t>2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1DA01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  <w:t>3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531AE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  <w:t>4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FA777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eastAsia="Times New Roman" w:cs="Times New Roman"/>
                <w:color w:val="000000" w:themeColor="text1"/>
                <w:kern w:val="0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  <w:lang w:eastAsia="ar-SA" w:bidi="ar-SA"/>
              </w:rPr>
              <w:t>5</w:t>
            </w:r>
          </w:p>
        </w:tc>
      </w:tr>
      <w:tr w:rsidR="00DB5109" w:rsidRPr="00C6544A" w14:paraId="7C71746D" w14:textId="77777777" w:rsidTr="000B23FD">
        <w:trPr>
          <w:trHeight w:val="89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5A559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  <w:t>1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5134F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29E96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A8EA5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4BF2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</w:tr>
      <w:tr w:rsidR="00DB5109" w:rsidRPr="00C6544A" w14:paraId="6565C6A3" w14:textId="77777777" w:rsidTr="000B23FD">
        <w:trPr>
          <w:trHeight w:val="89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C80EC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  <w:t>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A9302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6932F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5BA5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C685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</w:tr>
      <w:tr w:rsidR="00DB5109" w:rsidRPr="00C6544A" w14:paraId="7F5F7421" w14:textId="77777777" w:rsidTr="000B23FD">
        <w:trPr>
          <w:trHeight w:val="89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251C1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  <w:t>3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71A39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5F6FE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13289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7775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</w:tr>
      <w:tr w:rsidR="00DB5109" w:rsidRPr="00C6544A" w14:paraId="3C2410E3" w14:textId="77777777" w:rsidTr="000B23FD">
        <w:trPr>
          <w:trHeight w:val="89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711C6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  <w:t>4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18F1B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BBECC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37697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80EE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</w:tr>
      <w:tr w:rsidR="00C6544A" w:rsidRPr="00C6544A" w14:paraId="2C77FDA9" w14:textId="77777777" w:rsidTr="000B23FD">
        <w:trPr>
          <w:trHeight w:val="89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8B9EB" w14:textId="77777777" w:rsidR="00A107B5" w:rsidRPr="00C6544A" w:rsidRDefault="00A107B5" w:rsidP="000B23FD">
            <w:pPr>
              <w:autoSpaceDE w:val="0"/>
              <w:snapToGrid w:val="0"/>
              <w:ind w:right="72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</w:pPr>
            <w:r w:rsidRPr="00C6544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ar-SA" w:bidi="ar-SA"/>
              </w:rPr>
              <w:t>5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143F7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91B2A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4228D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64A5" w14:textId="77777777" w:rsidR="00A107B5" w:rsidRPr="00C6544A" w:rsidRDefault="00A107B5" w:rsidP="000B23FD">
            <w:pPr>
              <w:autoSpaceDE w:val="0"/>
              <w:snapToGrid w:val="0"/>
              <w:ind w:right="72"/>
              <w:rPr>
                <w:rFonts w:ascii="Arial" w:eastAsia="Times New Roman" w:hAnsi="Arial" w:cs="Arial"/>
                <w:color w:val="000000" w:themeColor="text1"/>
                <w:kern w:val="0"/>
                <w:lang w:eastAsia="ar-SA" w:bidi="ar-SA"/>
              </w:rPr>
            </w:pPr>
          </w:p>
        </w:tc>
      </w:tr>
    </w:tbl>
    <w:p w14:paraId="124B0FA5" w14:textId="6AA3204D" w:rsidR="00A107B5" w:rsidRPr="00C6544A" w:rsidRDefault="00A107B5" w:rsidP="00A107B5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Dla części II</w:t>
      </w:r>
      <w:r w:rsidR="000B23FD" w:rsidRPr="00C6544A">
        <w:rPr>
          <w:rFonts w:ascii="DejaVu Sans Condensed" w:hAnsi="DejaVu Sans Condensed" w:cs="DejaVu Sans Condensed"/>
          <w:color w:val="000000" w:themeColor="text1"/>
        </w:rPr>
        <w:t xml:space="preserve"> - </w:t>
      </w:r>
      <w:r w:rsidR="000B23FD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>pełnienie funkcji opiekuna w Ogrzewalni w Miejskim Ośrodku Pomocy Społecznej w Kutnie w okresie 01.01.202</w:t>
      </w:r>
      <w:r w:rsidR="00C80EE5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>3</w:t>
      </w:r>
      <w:r w:rsidR="000B23FD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 xml:space="preserve"> r.-30.04.202</w:t>
      </w:r>
      <w:r w:rsidR="00C80EE5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>3</w:t>
      </w:r>
      <w:r w:rsidR="000B23FD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 xml:space="preserve"> r. oraz 01.10.202</w:t>
      </w:r>
      <w:r w:rsidR="00C80EE5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>3</w:t>
      </w:r>
      <w:r w:rsidR="000B23FD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 xml:space="preserve"> r.-31.12.202</w:t>
      </w:r>
      <w:r w:rsidR="00C80EE5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>3</w:t>
      </w:r>
      <w:r w:rsidR="000B23FD" w:rsidRPr="00C6544A">
        <w:rPr>
          <w:rFonts w:ascii="DejaVu Sans Condensed" w:eastAsia="Times New Roman" w:hAnsi="DejaVu Sans Condensed" w:cs="DejaVu Sans Condensed"/>
          <w:color w:val="000000" w:themeColor="text1"/>
          <w:lang w:eastAsia="pl-PL"/>
        </w:rPr>
        <w:t xml:space="preserve"> r.</w:t>
      </w:r>
    </w:p>
    <w:p w14:paraId="64A3D8D9" w14:textId="77777777" w:rsidR="00A107B5" w:rsidRPr="00C6544A" w:rsidRDefault="00A107B5" w:rsidP="00A107B5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7CC2E79A" w14:textId="77777777" w:rsidR="00A107B5" w:rsidRPr="00C6544A" w:rsidRDefault="00A107B5" w:rsidP="00A107B5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5C3BF8ED" w14:textId="77777777" w:rsidR="00625A92" w:rsidRPr="00C6544A" w:rsidRDefault="00625A92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03C99137" w14:textId="77777777" w:rsidR="00ED6292" w:rsidRPr="00C6544A" w:rsidRDefault="00ED6292" w:rsidP="00ED6292">
      <w:pPr>
        <w:widowControl/>
        <w:tabs>
          <w:tab w:val="left" w:pos="480"/>
          <w:tab w:val="left" w:pos="720"/>
        </w:tabs>
        <w:autoSpaceDE w:val="0"/>
        <w:jc w:val="both"/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</w:pPr>
      <w:r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 xml:space="preserve">Do wykazu przedkładam dowody określające czy ww. usługi zostały wykonane/są wykonywane należycie.  </w:t>
      </w:r>
    </w:p>
    <w:p w14:paraId="66D49AC8" w14:textId="52CE1FB6" w:rsidR="00ED6292" w:rsidRPr="00C6544A" w:rsidRDefault="00ED6292" w:rsidP="00ED6292">
      <w:pPr>
        <w:widowControl/>
        <w:tabs>
          <w:tab w:val="left" w:pos="284"/>
          <w:tab w:val="left" w:pos="720"/>
        </w:tabs>
        <w:autoSpaceDE w:val="0"/>
        <w:jc w:val="both"/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</w:pPr>
      <w:r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>UWAGA: w przypadku gdy</w:t>
      </w:r>
      <w:r w:rsidR="00836651"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 xml:space="preserve"> wykonawca</w:t>
      </w:r>
      <w:r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 xml:space="preserve"> polega na zdolnościach podmiotów udostępniających zasoby na zasadach określonych w art. 118 ustawy PZP, zobowiązany jest przedłożyć wraz z ofertą dokument, o którym mowa w pkt 9.4.4</w:t>
      </w:r>
      <w:r w:rsidR="00C6544A"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>.</w:t>
      </w:r>
      <w:r w:rsidRPr="00C6544A"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  <w:t xml:space="preserve"> SWZ.</w:t>
      </w:r>
    </w:p>
    <w:p w14:paraId="0542E684" w14:textId="77777777" w:rsidR="00ED6292" w:rsidRPr="00C6544A" w:rsidRDefault="00ED6292" w:rsidP="00ED6292">
      <w:pPr>
        <w:widowControl/>
        <w:tabs>
          <w:tab w:val="left" w:pos="284"/>
          <w:tab w:val="left" w:pos="720"/>
        </w:tabs>
        <w:autoSpaceDE w:val="0"/>
        <w:jc w:val="both"/>
        <w:rPr>
          <w:rFonts w:ascii="DejaVu Sans Condensed" w:eastAsia="Times New Roman" w:hAnsi="DejaVu Sans Condensed" w:cs="DejaVu Sans Condensed"/>
          <w:iCs/>
          <w:color w:val="000000" w:themeColor="text1"/>
          <w:kern w:val="0"/>
          <w:lang w:bidi="ar-SA"/>
        </w:rPr>
      </w:pPr>
    </w:p>
    <w:p w14:paraId="72921318" w14:textId="77777777" w:rsidR="00A107B5" w:rsidRPr="007E0466" w:rsidRDefault="00A107B5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  <w:sectPr w:rsidR="00A107B5" w:rsidRPr="007E0466" w:rsidSect="00625A92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68F361F3" w14:textId="77777777" w:rsidR="001A6A47" w:rsidRPr="00C6544A" w:rsidRDefault="001A6A47" w:rsidP="001A6A47">
      <w:pPr>
        <w:autoSpaceDE w:val="0"/>
        <w:autoSpaceDN w:val="0"/>
        <w:adjustRightInd w:val="0"/>
        <w:spacing w:line="276" w:lineRule="auto"/>
        <w:jc w:val="right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C6544A">
        <w:rPr>
          <w:rFonts w:ascii="DejaVu Sans Condensed" w:hAnsi="DejaVu Sans Condensed" w:cs="DejaVu Sans Condensed"/>
          <w:b/>
          <w:bCs/>
          <w:color w:val="000000" w:themeColor="text1"/>
        </w:rPr>
        <w:lastRenderedPageBreak/>
        <w:t>Załącznik nr 7 do SWZ</w:t>
      </w:r>
    </w:p>
    <w:p w14:paraId="5C018636" w14:textId="77777777" w:rsidR="001A6A47" w:rsidRPr="00C6544A" w:rsidRDefault="001A6A47" w:rsidP="001A6A47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4186A4C7" w14:textId="77777777" w:rsidR="001A6A47" w:rsidRPr="00C6544A" w:rsidRDefault="001A6A47" w:rsidP="001A6A47">
      <w:pPr>
        <w:autoSpaceDE w:val="0"/>
        <w:autoSpaceDN w:val="0"/>
        <w:adjustRightInd w:val="0"/>
        <w:spacing w:line="276" w:lineRule="auto"/>
        <w:jc w:val="center"/>
        <w:rPr>
          <w:rFonts w:ascii="DejaVu Sans Condensed" w:hAnsi="DejaVu Sans Condensed" w:cs="DejaVu Sans Condensed"/>
          <w:b/>
          <w:bCs/>
          <w:color w:val="000000" w:themeColor="text1"/>
          <w:sz w:val="28"/>
          <w:szCs w:val="32"/>
        </w:rPr>
      </w:pPr>
      <w:r w:rsidRPr="00C6544A">
        <w:rPr>
          <w:rFonts w:ascii="DejaVu Sans Condensed" w:hAnsi="DejaVu Sans Condensed" w:cs="DejaVu Sans Condensed"/>
          <w:b/>
          <w:bCs/>
          <w:color w:val="000000" w:themeColor="text1"/>
          <w:sz w:val="28"/>
          <w:szCs w:val="32"/>
        </w:rPr>
        <w:t xml:space="preserve">OŚWIADCZENIE </w:t>
      </w:r>
    </w:p>
    <w:p w14:paraId="656C33FE" w14:textId="77777777" w:rsidR="001A6A47" w:rsidRPr="00C6544A" w:rsidRDefault="001A6A47" w:rsidP="001A6A47">
      <w:pPr>
        <w:autoSpaceDE w:val="0"/>
        <w:autoSpaceDN w:val="0"/>
        <w:adjustRightInd w:val="0"/>
        <w:spacing w:line="276" w:lineRule="auto"/>
        <w:jc w:val="center"/>
        <w:rPr>
          <w:rFonts w:ascii="DejaVu Sans Condensed" w:hAnsi="DejaVu Sans Condensed" w:cs="DejaVu Sans Condensed"/>
          <w:b/>
          <w:bCs/>
          <w:color w:val="000000" w:themeColor="text1"/>
          <w:sz w:val="28"/>
          <w:szCs w:val="32"/>
        </w:rPr>
      </w:pPr>
      <w:r w:rsidRPr="00C6544A">
        <w:rPr>
          <w:rFonts w:ascii="DejaVu Sans Condensed" w:hAnsi="DejaVu Sans Condensed" w:cs="DejaVu Sans Condensed"/>
          <w:b/>
          <w:bCs/>
          <w:color w:val="000000" w:themeColor="text1"/>
          <w:sz w:val="28"/>
          <w:szCs w:val="32"/>
        </w:rPr>
        <w:t>wykonawców wspólnie ubiegających się o udzielenie zamówienia</w:t>
      </w:r>
    </w:p>
    <w:p w14:paraId="03137EFA" w14:textId="77777777" w:rsidR="001A6A47" w:rsidRPr="00C6544A" w:rsidRDefault="001A6A47" w:rsidP="001A6A47">
      <w:pPr>
        <w:spacing w:line="340" w:lineRule="exact"/>
        <w:jc w:val="center"/>
        <w:rPr>
          <w:rFonts w:ascii="DejaVu Sans Condensed" w:hAnsi="DejaVu Sans Condensed" w:cs="DejaVu Sans Condensed"/>
          <w:color w:val="000000" w:themeColor="text1"/>
        </w:rPr>
      </w:pPr>
    </w:p>
    <w:p w14:paraId="41204B6B" w14:textId="7DE3E71F" w:rsidR="001A6A47" w:rsidRPr="00C6544A" w:rsidRDefault="001A6A47" w:rsidP="00EA6EA4">
      <w:pPr>
        <w:spacing w:line="340" w:lineRule="exact"/>
        <w:jc w:val="both"/>
        <w:rPr>
          <w:rFonts w:ascii="DejaVu Sans Condensed" w:hAnsi="DejaVu Sans Condensed" w:cs="DejaVu Sans Condensed"/>
          <w:b/>
          <w:color w:val="000000" w:themeColor="text1"/>
          <w:u w:val="single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aktualne na dzień składania ofert, składane na p</w:t>
      </w:r>
      <w:r w:rsidR="00EA6EA4" w:rsidRPr="00C6544A">
        <w:rPr>
          <w:rFonts w:ascii="DejaVu Sans Condensed" w:hAnsi="DejaVu Sans Condensed" w:cs="DejaVu Sans Condensed"/>
          <w:color w:val="000000" w:themeColor="text1"/>
        </w:rPr>
        <w:t>odstawie art. 117 ust. 4 ustawy z </w:t>
      </w:r>
      <w:r w:rsidRPr="00C6544A">
        <w:rPr>
          <w:rFonts w:ascii="DejaVu Sans Condensed" w:hAnsi="DejaVu Sans Condensed" w:cs="DejaVu Sans Condensed"/>
          <w:color w:val="000000" w:themeColor="text1"/>
        </w:rPr>
        <w:t>dnia 11 września 2019 r.  Prawo zamówień publicznych (</w:t>
      </w:r>
      <w:r w:rsidR="00C6544A">
        <w:rPr>
          <w:rFonts w:ascii="DejaVu Sans Condensed" w:hAnsi="DejaVu Sans Condensed" w:cs="DejaVu Sans Condensed"/>
          <w:color w:val="000000" w:themeColor="text1"/>
        </w:rPr>
        <w:t xml:space="preserve">zwanej </w:t>
      </w:r>
      <w:r w:rsidRPr="00C6544A">
        <w:rPr>
          <w:rFonts w:ascii="DejaVu Sans Condensed" w:hAnsi="DejaVu Sans Condensed" w:cs="DejaVu Sans Condensed"/>
          <w:color w:val="000000" w:themeColor="text1"/>
        </w:rPr>
        <w:t>dalej</w:t>
      </w:r>
      <w:r w:rsidR="00C6544A">
        <w:rPr>
          <w:rFonts w:ascii="DejaVu Sans Condensed" w:hAnsi="DejaVu Sans Condensed" w:cs="DejaVu Sans Condensed"/>
          <w:color w:val="000000" w:themeColor="text1"/>
        </w:rPr>
        <w:t xml:space="preserve"> ustawą</w:t>
      </w:r>
      <w:r w:rsidRPr="00C6544A">
        <w:rPr>
          <w:rFonts w:ascii="DejaVu Sans Condensed" w:hAnsi="DejaVu Sans Condensed" w:cs="DejaVu Sans Condensed"/>
          <w:color w:val="000000" w:themeColor="text1"/>
        </w:rPr>
        <w:t xml:space="preserve"> </w:t>
      </w:r>
      <w:proofErr w:type="spellStart"/>
      <w:r w:rsidRPr="00C6544A">
        <w:rPr>
          <w:rFonts w:ascii="DejaVu Sans Condensed" w:hAnsi="DejaVu Sans Condensed" w:cs="DejaVu Sans Condensed"/>
          <w:color w:val="000000" w:themeColor="text1"/>
        </w:rPr>
        <w:t>Pzp</w:t>
      </w:r>
      <w:proofErr w:type="spellEnd"/>
      <w:r w:rsidRPr="00C6544A">
        <w:rPr>
          <w:rFonts w:ascii="DejaVu Sans Condensed" w:hAnsi="DejaVu Sans Condensed" w:cs="DejaVu Sans Condensed"/>
          <w:color w:val="000000" w:themeColor="text1"/>
        </w:rPr>
        <w:t xml:space="preserve">), </w:t>
      </w:r>
    </w:p>
    <w:p w14:paraId="0EFA25AF" w14:textId="77777777" w:rsidR="001A6A47" w:rsidRPr="00C6544A" w:rsidRDefault="001A6A47" w:rsidP="001A6A47">
      <w:pPr>
        <w:spacing w:line="340" w:lineRule="exact"/>
        <w:jc w:val="center"/>
        <w:rPr>
          <w:rFonts w:ascii="DejaVu Sans Condensed" w:hAnsi="DejaVu Sans Condensed" w:cs="DejaVu Sans Condensed"/>
          <w:b/>
          <w:color w:val="000000" w:themeColor="text1"/>
          <w:u w:val="single"/>
        </w:rPr>
      </w:pPr>
    </w:p>
    <w:p w14:paraId="2D846DF0" w14:textId="1FC096F0" w:rsidR="001A6A47" w:rsidRPr="00C6544A" w:rsidRDefault="001A6A47" w:rsidP="001A6A47">
      <w:pPr>
        <w:tabs>
          <w:tab w:val="left" w:pos="1440"/>
        </w:tabs>
        <w:autoSpaceDE w:val="0"/>
        <w:jc w:val="both"/>
        <w:rPr>
          <w:rFonts w:ascii="DejaVu Sans Condensed" w:hAnsi="DejaVu Sans Condensed" w:cs="DejaVu Sans Condensed"/>
          <w:b/>
          <w:bCs/>
          <w:color w:val="000000" w:themeColor="text1"/>
          <w:szCs w:val="22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 xml:space="preserve">na potrzeby postępowania o udzielenie zamówienia publicznego </w:t>
      </w:r>
      <w:r w:rsidRPr="00C6544A">
        <w:rPr>
          <w:rFonts w:ascii="DejaVu Sans Condensed" w:hAnsi="DejaVu Sans Condensed" w:cs="DejaVu Sans Condensed"/>
          <w:color w:val="000000" w:themeColor="text1"/>
        </w:rPr>
        <w:br/>
        <w:t>pn. „</w:t>
      </w:r>
      <w:r w:rsidR="00EA6EA4" w:rsidRPr="00C6544A">
        <w:rPr>
          <w:rFonts w:ascii="DejaVu Sans Condensed" w:hAnsi="DejaVu Sans Condensed" w:cs="DejaVu Sans Condensed"/>
          <w:color w:val="000000" w:themeColor="text1"/>
        </w:rPr>
        <w:t>Pełnienie funkcji opiekuna w Noclegowni oraz Ogrzewalni w Miejskim Ośrodku Pomocy Społecznej w Kutnie w 202</w:t>
      </w:r>
      <w:r w:rsidR="00C80EE5" w:rsidRPr="00C6544A">
        <w:rPr>
          <w:rFonts w:ascii="DejaVu Sans Condensed" w:hAnsi="DejaVu Sans Condensed" w:cs="DejaVu Sans Condensed"/>
          <w:color w:val="000000" w:themeColor="text1"/>
        </w:rPr>
        <w:t>3</w:t>
      </w:r>
      <w:r w:rsidR="00EA6EA4" w:rsidRPr="00C6544A">
        <w:rPr>
          <w:rFonts w:ascii="DejaVu Sans Condensed" w:hAnsi="DejaVu Sans Condensed" w:cs="DejaVu Sans Condensed"/>
          <w:color w:val="000000" w:themeColor="text1"/>
        </w:rPr>
        <w:t xml:space="preserve"> roku</w:t>
      </w:r>
      <w:r w:rsidRPr="00C6544A">
        <w:rPr>
          <w:rFonts w:ascii="DejaVu Sans Condensed" w:hAnsi="DejaVu Sans Condensed" w:cs="DejaVu Sans Condensed"/>
          <w:color w:val="000000" w:themeColor="text1"/>
        </w:rPr>
        <w:t>”</w:t>
      </w:r>
    </w:p>
    <w:p w14:paraId="4C7A4EFA" w14:textId="77777777" w:rsidR="001A6A47" w:rsidRPr="00C6544A" w:rsidRDefault="001A6A47" w:rsidP="001A6A47">
      <w:pPr>
        <w:autoSpaceDE w:val="0"/>
        <w:autoSpaceDN w:val="0"/>
        <w:adjustRightInd w:val="0"/>
        <w:spacing w:line="276" w:lineRule="auto"/>
        <w:jc w:val="both"/>
        <w:rPr>
          <w:rFonts w:ascii="DejaVu Sans Condensed" w:hAnsi="DejaVu Sans Condensed" w:cs="DejaVu Sans Condensed"/>
          <w:b/>
          <w:bCs/>
          <w:color w:val="000000" w:themeColor="text1"/>
          <w:u w:val="single"/>
        </w:rPr>
      </w:pPr>
    </w:p>
    <w:p w14:paraId="0B34AEE8" w14:textId="77777777" w:rsidR="001A6A47" w:rsidRPr="00C6544A" w:rsidRDefault="001A6A47" w:rsidP="001A6A47">
      <w:pPr>
        <w:autoSpaceDE w:val="0"/>
        <w:autoSpaceDN w:val="0"/>
        <w:adjustRightInd w:val="0"/>
        <w:spacing w:line="276" w:lineRule="auto"/>
        <w:ind w:firstLine="360"/>
        <w:rPr>
          <w:rFonts w:ascii="DejaVu Sans Condensed" w:hAnsi="DejaVu Sans Condensed" w:cs="DejaVu Sans Condensed"/>
          <w:i/>
          <w:iCs/>
          <w:color w:val="000000" w:themeColor="text1"/>
          <w:sz w:val="20"/>
        </w:rPr>
      </w:pPr>
      <w:r w:rsidRPr="00C6544A">
        <w:rPr>
          <w:rFonts w:ascii="DejaVu Sans Condensed" w:hAnsi="DejaVu Sans Condensed" w:cs="DejaVu Sans Condensed"/>
          <w:b/>
          <w:bCs/>
          <w:color w:val="000000" w:themeColor="text1"/>
          <w:u w:val="single"/>
        </w:rPr>
        <w:t xml:space="preserve">Działając w imieniu niżej wymienionych Wykonawców składających ofertę wspólną w niniejszym postępowaniu 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</w:rPr>
        <w:t>(wskazać wszystkich uczestników oferty wspólnej)</w:t>
      </w:r>
    </w:p>
    <w:p w14:paraId="7F26A4D6" w14:textId="77777777" w:rsidR="001A6A47" w:rsidRPr="00C6544A" w:rsidRDefault="001A6A47" w:rsidP="001A6A47">
      <w:pPr>
        <w:autoSpaceDE w:val="0"/>
        <w:autoSpaceDN w:val="0"/>
        <w:adjustRightInd w:val="0"/>
        <w:spacing w:line="276" w:lineRule="auto"/>
        <w:ind w:firstLine="360"/>
        <w:rPr>
          <w:rFonts w:ascii="DejaVu Sans Condensed" w:hAnsi="DejaVu Sans Condensed" w:cs="DejaVu Sans Condensed"/>
          <w:i/>
          <w:iCs/>
          <w:color w:val="000000" w:themeColor="text1"/>
          <w:sz w:val="20"/>
        </w:rPr>
      </w:pPr>
    </w:p>
    <w:p w14:paraId="088EAC8B" w14:textId="77777777" w:rsidR="001A6A47" w:rsidRPr="00C6544A" w:rsidRDefault="001A6A47" w:rsidP="00C6544A">
      <w:pPr>
        <w:autoSpaceDE w:val="0"/>
        <w:autoSpaceDN w:val="0"/>
        <w:adjustRightInd w:val="0"/>
        <w:spacing w:line="240" w:lineRule="atLeast"/>
        <w:ind w:right="4244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1. ……………………………………………..…..…</w:t>
      </w:r>
    </w:p>
    <w:p w14:paraId="647DFB47" w14:textId="77777777" w:rsidR="001A6A47" w:rsidRPr="00C6544A" w:rsidRDefault="001A6A47" w:rsidP="00C6544A">
      <w:pPr>
        <w:autoSpaceDE w:val="0"/>
        <w:autoSpaceDN w:val="0"/>
        <w:adjustRightInd w:val="0"/>
        <w:spacing w:line="240" w:lineRule="atLeast"/>
        <w:ind w:right="4244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 xml:space="preserve">2. </w:t>
      </w:r>
      <w:r w:rsidR="00EA6EA4" w:rsidRPr="00C6544A">
        <w:rPr>
          <w:rFonts w:ascii="DejaVu Sans Condensed" w:hAnsi="DejaVu Sans Condensed" w:cs="DejaVu Sans Condensed"/>
          <w:color w:val="000000" w:themeColor="text1"/>
        </w:rPr>
        <w:t>………………………………………………..…..</w:t>
      </w:r>
    </w:p>
    <w:p w14:paraId="501DC821" w14:textId="77777777" w:rsidR="001A6A47" w:rsidRPr="00C6544A" w:rsidRDefault="001A6A47" w:rsidP="00C6544A">
      <w:pPr>
        <w:autoSpaceDE w:val="0"/>
        <w:autoSpaceDN w:val="0"/>
        <w:adjustRightInd w:val="0"/>
        <w:spacing w:line="240" w:lineRule="atLeast"/>
        <w:ind w:right="4528"/>
        <w:jc w:val="center"/>
        <w:rPr>
          <w:rFonts w:ascii="DejaVu Sans Condensed" w:hAnsi="DejaVu Sans Condensed" w:cs="DejaVu Sans Condensed"/>
          <w:i/>
          <w:iCs/>
          <w:color w:val="000000" w:themeColor="text1"/>
          <w:szCs w:val="16"/>
        </w:rPr>
      </w:pPr>
    </w:p>
    <w:p w14:paraId="21938510" w14:textId="77777777" w:rsidR="001A6A47" w:rsidRPr="00C6544A" w:rsidRDefault="001A6A47" w:rsidP="00C6544A">
      <w:pPr>
        <w:autoSpaceDE w:val="0"/>
        <w:autoSpaceDN w:val="0"/>
        <w:adjustRightInd w:val="0"/>
        <w:spacing w:line="240" w:lineRule="atLeast"/>
        <w:rPr>
          <w:rFonts w:ascii="DejaVu Sans Condensed" w:hAnsi="DejaVu Sans Condensed" w:cs="DejaVu Sans Condensed"/>
          <w:i/>
          <w:iCs/>
          <w:color w:val="000000" w:themeColor="text1"/>
          <w:szCs w:val="20"/>
        </w:rPr>
      </w:pPr>
      <w:r w:rsidRPr="00C6544A">
        <w:rPr>
          <w:rFonts w:ascii="DejaVu Sans Condensed" w:hAnsi="DejaVu Sans Condensed" w:cs="DejaVu Sans Condensed"/>
          <w:color w:val="000000" w:themeColor="text1"/>
          <w:u w:val="single"/>
        </w:rPr>
        <w:t>oświadczam, że:</w:t>
      </w:r>
    </w:p>
    <w:p w14:paraId="33647FF2" w14:textId="77777777" w:rsidR="001A6A47" w:rsidRPr="00C6544A" w:rsidRDefault="001A6A47" w:rsidP="00C6544A">
      <w:pPr>
        <w:autoSpaceDE w:val="0"/>
        <w:autoSpaceDN w:val="0"/>
        <w:adjustRightInd w:val="0"/>
        <w:spacing w:line="240" w:lineRule="atLeast"/>
        <w:rPr>
          <w:rFonts w:ascii="DejaVu Sans Condensed" w:hAnsi="DejaVu Sans Condensed" w:cs="DejaVu Sans Condensed"/>
          <w:b/>
          <w:i/>
          <w:iCs/>
          <w:color w:val="000000" w:themeColor="text1"/>
          <w:u w:val="single"/>
        </w:rPr>
      </w:pPr>
      <w:r w:rsidRPr="00C6544A">
        <w:rPr>
          <w:rFonts w:ascii="DejaVu Sans Condensed" w:hAnsi="DejaVu Sans Condensed" w:cs="DejaVu Sans Condensed"/>
          <w:b/>
          <w:i/>
          <w:iCs/>
          <w:color w:val="000000" w:themeColor="text1"/>
          <w:u w:val="single"/>
        </w:rPr>
        <w:t>Dot. części I zamówienia:</w:t>
      </w:r>
    </w:p>
    <w:p w14:paraId="318D252E" w14:textId="1A6D7C4A" w:rsidR="001A6A47" w:rsidRPr="00C6544A" w:rsidRDefault="0087544A" w:rsidP="00C6544A">
      <w:pPr>
        <w:autoSpaceDE w:val="0"/>
        <w:autoSpaceDN w:val="0"/>
        <w:adjustRightInd w:val="0"/>
        <w:spacing w:line="240" w:lineRule="atLeast"/>
        <w:ind w:right="38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Wykonawca</w:t>
      </w:r>
      <w:r w:rsidR="001A6A47" w:rsidRPr="00C6544A">
        <w:rPr>
          <w:rFonts w:ascii="DejaVu Sans Condensed" w:hAnsi="DejaVu Sans Condensed" w:cs="DejaVu Sans Condensed"/>
          <w:color w:val="000000" w:themeColor="text1"/>
        </w:rPr>
        <w:t>: ………………………………………………..…..…………</w:t>
      </w:r>
    </w:p>
    <w:p w14:paraId="0ED82D61" w14:textId="2B268B5F" w:rsidR="001A6A47" w:rsidRPr="00C6544A" w:rsidRDefault="001A6A47" w:rsidP="00C6544A">
      <w:pPr>
        <w:autoSpaceDE w:val="0"/>
        <w:autoSpaceDN w:val="0"/>
        <w:adjustRightInd w:val="0"/>
        <w:spacing w:line="240" w:lineRule="atLeast"/>
        <w:ind w:right="-6"/>
        <w:jc w:val="both"/>
        <w:rPr>
          <w:rFonts w:ascii="DejaVu Sans Condensed" w:hAnsi="DejaVu Sans Condensed" w:cs="DejaVu Sans Condensed"/>
          <w:i/>
          <w:iCs/>
          <w:color w:val="000000" w:themeColor="text1"/>
        </w:rPr>
      </w:pP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3"/>
        </w:rPr>
        <w:t>wykona następujący zakres świadczenia wynikającego z umowy o zamówienie publiczne: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</w:rPr>
        <w:t xml:space="preserve"> </w:t>
      </w:r>
      <w:r w:rsidRPr="00C6544A">
        <w:rPr>
          <w:rFonts w:ascii="DejaVu Sans Condensed" w:hAnsi="DejaVu Sans Condensed" w:cs="DejaVu Sans Condensed"/>
          <w:color w:val="000000" w:themeColor="text1"/>
        </w:rPr>
        <w:t>…………………..…..……………………………………………………………..…..……………………………………………………………..……………………….………………………..…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</w:rPr>
        <w:t xml:space="preserve"> </w:t>
      </w:r>
    </w:p>
    <w:p w14:paraId="1651A9A6" w14:textId="77777777" w:rsidR="001A6A47" w:rsidRPr="00C6544A" w:rsidRDefault="001A6A47" w:rsidP="00C6544A">
      <w:pPr>
        <w:autoSpaceDE w:val="0"/>
        <w:autoSpaceDN w:val="0"/>
        <w:adjustRightInd w:val="0"/>
        <w:spacing w:line="240" w:lineRule="atLeast"/>
        <w:ind w:right="-6"/>
        <w:rPr>
          <w:rFonts w:ascii="DejaVu Sans Condensed" w:hAnsi="DejaVu Sans Condensed" w:cs="DejaVu Sans Condensed"/>
          <w:i/>
          <w:iCs/>
          <w:color w:val="000000" w:themeColor="text1"/>
        </w:rPr>
      </w:pPr>
    </w:p>
    <w:p w14:paraId="55E5FCC0" w14:textId="16ACF186" w:rsidR="001A6A47" w:rsidRPr="00C6544A" w:rsidRDefault="0087544A" w:rsidP="00C6544A">
      <w:pPr>
        <w:autoSpaceDE w:val="0"/>
        <w:autoSpaceDN w:val="0"/>
        <w:adjustRightInd w:val="0"/>
        <w:spacing w:line="240" w:lineRule="atLeast"/>
        <w:ind w:right="38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Wykonawca</w:t>
      </w:r>
      <w:r w:rsidR="001A6A47" w:rsidRPr="00C6544A">
        <w:rPr>
          <w:rFonts w:ascii="DejaVu Sans Condensed" w:hAnsi="DejaVu Sans Condensed" w:cs="DejaVu Sans Condensed"/>
          <w:color w:val="000000" w:themeColor="text1"/>
        </w:rPr>
        <w:t>: ………………………………………………..…..…………</w:t>
      </w:r>
    </w:p>
    <w:p w14:paraId="731E3B79" w14:textId="00BD7FC7" w:rsidR="001A6A47" w:rsidRPr="00C6544A" w:rsidRDefault="001A6A47" w:rsidP="00C6544A">
      <w:pPr>
        <w:autoSpaceDE w:val="0"/>
        <w:autoSpaceDN w:val="0"/>
        <w:adjustRightInd w:val="0"/>
        <w:spacing w:line="240" w:lineRule="atLeast"/>
        <w:ind w:right="-6"/>
        <w:jc w:val="both"/>
        <w:rPr>
          <w:rFonts w:ascii="DejaVu Sans Condensed" w:hAnsi="DejaVu Sans Condensed" w:cs="DejaVu Sans Condensed"/>
          <w:i/>
          <w:iCs/>
          <w:color w:val="000000" w:themeColor="text1"/>
        </w:rPr>
      </w:pP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3"/>
        </w:rPr>
        <w:t>wykona następujący zakres świadczenia wynikającego z umowy o zamówienie publiczne: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</w:rPr>
        <w:t xml:space="preserve"> </w:t>
      </w:r>
      <w:r w:rsidRPr="00C6544A">
        <w:rPr>
          <w:rFonts w:ascii="DejaVu Sans Condensed" w:hAnsi="DejaVu Sans Condensed" w:cs="DejaVu Sans Condensed"/>
          <w:color w:val="000000" w:themeColor="text1"/>
        </w:rPr>
        <w:t>…………………..…..……………………………………………………………..…..……………………………………………………………..……………………….………………………..…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</w:rPr>
        <w:t xml:space="preserve"> </w:t>
      </w:r>
    </w:p>
    <w:p w14:paraId="00DB949E" w14:textId="77777777" w:rsidR="00C6544A" w:rsidRDefault="00C6544A" w:rsidP="00C6544A">
      <w:pPr>
        <w:autoSpaceDE w:val="0"/>
        <w:autoSpaceDN w:val="0"/>
        <w:adjustRightInd w:val="0"/>
        <w:spacing w:line="240" w:lineRule="atLeast"/>
        <w:rPr>
          <w:rFonts w:ascii="DejaVu Sans Condensed" w:hAnsi="DejaVu Sans Condensed" w:cs="DejaVu Sans Condensed"/>
          <w:b/>
          <w:i/>
          <w:iCs/>
          <w:color w:val="000000" w:themeColor="text1"/>
          <w:u w:val="single"/>
        </w:rPr>
      </w:pPr>
    </w:p>
    <w:p w14:paraId="69DC761C" w14:textId="77777777" w:rsidR="001A6A47" w:rsidRPr="00C6544A" w:rsidRDefault="001A6A47" w:rsidP="00C6544A">
      <w:pPr>
        <w:autoSpaceDE w:val="0"/>
        <w:autoSpaceDN w:val="0"/>
        <w:adjustRightInd w:val="0"/>
        <w:spacing w:line="240" w:lineRule="atLeast"/>
        <w:rPr>
          <w:rFonts w:ascii="DejaVu Sans Condensed" w:hAnsi="DejaVu Sans Condensed" w:cs="DejaVu Sans Condensed"/>
          <w:b/>
          <w:i/>
          <w:iCs/>
          <w:color w:val="000000" w:themeColor="text1"/>
          <w:u w:val="single"/>
        </w:rPr>
      </w:pPr>
      <w:r w:rsidRPr="00C6544A">
        <w:rPr>
          <w:rFonts w:ascii="DejaVu Sans Condensed" w:hAnsi="DejaVu Sans Condensed" w:cs="DejaVu Sans Condensed"/>
          <w:b/>
          <w:i/>
          <w:iCs/>
          <w:color w:val="000000" w:themeColor="text1"/>
          <w:u w:val="single"/>
        </w:rPr>
        <w:t>Dot. części II zamówienia:</w:t>
      </w:r>
    </w:p>
    <w:p w14:paraId="49ABF267" w14:textId="1F0E2972" w:rsidR="001A6A47" w:rsidRPr="00C6544A" w:rsidRDefault="0087544A" w:rsidP="00C6544A">
      <w:pPr>
        <w:autoSpaceDE w:val="0"/>
        <w:autoSpaceDN w:val="0"/>
        <w:adjustRightInd w:val="0"/>
        <w:spacing w:line="240" w:lineRule="atLeast"/>
        <w:ind w:right="38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Wykonawca</w:t>
      </w:r>
      <w:r w:rsidR="001A6A47" w:rsidRPr="00C6544A">
        <w:rPr>
          <w:rFonts w:ascii="DejaVu Sans Condensed" w:hAnsi="DejaVu Sans Condensed" w:cs="DejaVu Sans Condensed"/>
          <w:color w:val="000000" w:themeColor="text1"/>
        </w:rPr>
        <w:t>: ………………………………………………..…..…………</w:t>
      </w:r>
    </w:p>
    <w:p w14:paraId="647F3846" w14:textId="02E12208" w:rsidR="001A6A47" w:rsidRPr="00C6544A" w:rsidRDefault="001A6A47" w:rsidP="00C6544A">
      <w:pPr>
        <w:autoSpaceDE w:val="0"/>
        <w:autoSpaceDN w:val="0"/>
        <w:adjustRightInd w:val="0"/>
        <w:spacing w:line="240" w:lineRule="atLeast"/>
        <w:ind w:right="-6"/>
        <w:jc w:val="both"/>
        <w:rPr>
          <w:rFonts w:ascii="DejaVu Sans Condensed" w:hAnsi="DejaVu Sans Condensed" w:cs="DejaVu Sans Condensed"/>
          <w:i/>
          <w:iCs/>
          <w:color w:val="000000" w:themeColor="text1"/>
        </w:rPr>
      </w:pP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3"/>
        </w:rPr>
        <w:t>wykona następujący zakres świadczenia wynikającego z umowy o zamówienie publiczne: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</w:rPr>
        <w:t xml:space="preserve"> </w:t>
      </w:r>
      <w:r w:rsidRPr="00C6544A">
        <w:rPr>
          <w:rFonts w:ascii="DejaVu Sans Condensed" w:hAnsi="DejaVu Sans Condensed" w:cs="DejaVu Sans Condensed"/>
          <w:color w:val="000000" w:themeColor="text1"/>
        </w:rPr>
        <w:t>…………………..…..……………………………………………………………..…..……………………………………………………………..……………………….………………………..…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</w:rPr>
        <w:t xml:space="preserve"> </w:t>
      </w:r>
    </w:p>
    <w:p w14:paraId="7F9ED3FB" w14:textId="77777777" w:rsidR="001A6A47" w:rsidRPr="00C6544A" w:rsidRDefault="001A6A47" w:rsidP="00C6544A">
      <w:pPr>
        <w:autoSpaceDE w:val="0"/>
        <w:autoSpaceDN w:val="0"/>
        <w:adjustRightInd w:val="0"/>
        <w:spacing w:line="240" w:lineRule="atLeast"/>
        <w:ind w:right="-6"/>
        <w:rPr>
          <w:rFonts w:ascii="DejaVu Sans Condensed" w:hAnsi="DejaVu Sans Condensed" w:cs="DejaVu Sans Condensed"/>
          <w:i/>
          <w:iCs/>
          <w:color w:val="000000" w:themeColor="text1"/>
        </w:rPr>
      </w:pPr>
    </w:p>
    <w:p w14:paraId="0B373C5F" w14:textId="5132F18C" w:rsidR="001A6A47" w:rsidRPr="00C6544A" w:rsidRDefault="0087544A" w:rsidP="00C6544A">
      <w:pPr>
        <w:autoSpaceDE w:val="0"/>
        <w:autoSpaceDN w:val="0"/>
        <w:adjustRightInd w:val="0"/>
        <w:spacing w:line="240" w:lineRule="atLeast"/>
        <w:ind w:right="38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Wykonawca</w:t>
      </w:r>
      <w:r w:rsidR="001A6A47" w:rsidRPr="00C6544A">
        <w:rPr>
          <w:rFonts w:ascii="DejaVu Sans Condensed" w:hAnsi="DejaVu Sans Condensed" w:cs="DejaVu Sans Condensed"/>
          <w:color w:val="000000" w:themeColor="text1"/>
        </w:rPr>
        <w:t>: ………………………………………………..…..…………</w:t>
      </w:r>
    </w:p>
    <w:p w14:paraId="6113C979" w14:textId="4BEA8501" w:rsidR="001A6A47" w:rsidRPr="00C6544A" w:rsidRDefault="001A6A47" w:rsidP="00C6544A">
      <w:pPr>
        <w:autoSpaceDE w:val="0"/>
        <w:autoSpaceDN w:val="0"/>
        <w:adjustRightInd w:val="0"/>
        <w:spacing w:line="240" w:lineRule="atLeast"/>
        <w:ind w:right="-6"/>
        <w:jc w:val="both"/>
        <w:rPr>
          <w:rFonts w:ascii="DejaVu Sans Condensed" w:hAnsi="DejaVu Sans Condensed" w:cs="DejaVu Sans Condensed"/>
          <w:iCs/>
          <w:color w:val="000000" w:themeColor="text1"/>
        </w:rPr>
      </w:pP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3"/>
        </w:rPr>
        <w:t>wykona następujący zakres świadczenia wynikającego z umowy o zamówienie publiczne: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</w:rPr>
        <w:t xml:space="preserve"> </w:t>
      </w:r>
      <w:r w:rsidRPr="00C6544A">
        <w:rPr>
          <w:rFonts w:ascii="DejaVu Sans Condensed" w:hAnsi="DejaVu Sans Condensed" w:cs="DejaVu Sans Condensed"/>
          <w:color w:val="000000" w:themeColor="text1"/>
        </w:rPr>
        <w:t>…………………..…..……………………………………………………………..…..……………………………………………………………..……………………….………………………..…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</w:rPr>
        <w:t xml:space="preserve"> </w:t>
      </w:r>
    </w:p>
    <w:p w14:paraId="4F25134E" w14:textId="77777777" w:rsidR="001A6A47" w:rsidRPr="00C6544A" w:rsidRDefault="001A6A47" w:rsidP="00C6544A">
      <w:pPr>
        <w:autoSpaceDE w:val="0"/>
        <w:autoSpaceDN w:val="0"/>
        <w:adjustRightInd w:val="0"/>
        <w:spacing w:line="240" w:lineRule="atLeast"/>
        <w:ind w:right="4528"/>
        <w:jc w:val="center"/>
        <w:rPr>
          <w:rFonts w:ascii="DejaVu Sans Condensed" w:hAnsi="DejaVu Sans Condensed" w:cs="DejaVu Sans Condensed"/>
          <w:iCs/>
          <w:color w:val="000000" w:themeColor="text1"/>
        </w:rPr>
      </w:pPr>
    </w:p>
    <w:p w14:paraId="5C6263D6" w14:textId="77777777" w:rsidR="001A6A47" w:rsidRPr="00C6544A" w:rsidRDefault="001A6A47" w:rsidP="00C6544A">
      <w:pPr>
        <w:autoSpaceDE w:val="0"/>
        <w:autoSpaceDN w:val="0"/>
        <w:adjustRightInd w:val="0"/>
        <w:spacing w:line="240" w:lineRule="atLeast"/>
        <w:jc w:val="both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Oświadczam, że wszystkie informacje podane w powyższych oświadczeniach są aktualne i zgodne z prawdą.</w:t>
      </w:r>
    </w:p>
    <w:p w14:paraId="2D00E3D0" w14:textId="1563DFE3" w:rsidR="001A6A47" w:rsidRPr="007E0466" w:rsidRDefault="001A6A47" w:rsidP="00C6544A">
      <w:pPr>
        <w:spacing w:line="240" w:lineRule="atLeast"/>
        <w:rPr>
          <w:rFonts w:ascii="DejaVu Sans Condensed" w:hAnsi="DejaVu Sans Condensed" w:cs="DejaVu Sans Condensed"/>
          <w:color w:val="FF0000"/>
          <w:highlight w:val="cyan"/>
        </w:rPr>
      </w:pPr>
    </w:p>
    <w:p w14:paraId="16305FA2" w14:textId="77777777" w:rsidR="001A6A47" w:rsidRPr="00C6544A" w:rsidRDefault="001A6A47" w:rsidP="001A6A47">
      <w:pPr>
        <w:pStyle w:val="WW-Podpispodobiektem"/>
        <w:spacing w:line="260" w:lineRule="atLeast"/>
        <w:rPr>
          <w:rFonts w:ascii="DejaVu Sans Condensed" w:hAnsi="DejaVu Sans Condensed" w:cs="DejaVu Sans Condensed"/>
          <w:color w:val="000000" w:themeColor="text1"/>
          <w:sz w:val="24"/>
        </w:rPr>
      </w:pPr>
      <w:r w:rsidRPr="00C6544A">
        <w:rPr>
          <w:rFonts w:ascii="DejaVu Sans Condensed" w:hAnsi="DejaVu Sans Condensed" w:cs="DejaVu Sans Condensed"/>
          <w:color w:val="000000" w:themeColor="text1"/>
          <w:sz w:val="24"/>
        </w:rPr>
        <w:lastRenderedPageBreak/>
        <w:t>Załącznik nr 8 do SWZ</w:t>
      </w:r>
    </w:p>
    <w:p w14:paraId="58D17EC0" w14:textId="77777777" w:rsidR="001A6A47" w:rsidRPr="00C6544A" w:rsidRDefault="001A6A47" w:rsidP="001A6A47">
      <w:pPr>
        <w:spacing w:line="260" w:lineRule="atLeast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………………………………..………</w:t>
      </w:r>
    </w:p>
    <w:p w14:paraId="77F86EBA" w14:textId="541893D2" w:rsidR="001A6A47" w:rsidRPr="00C6544A" w:rsidRDefault="001A6A47" w:rsidP="001A6A47">
      <w:pPr>
        <w:spacing w:line="260" w:lineRule="atLeast"/>
        <w:rPr>
          <w:rFonts w:ascii="DejaVu Sans Condensed" w:hAnsi="DejaVu Sans Condensed" w:cs="DejaVu Sans Condensed"/>
          <w:i/>
          <w:color w:val="000000" w:themeColor="text1"/>
          <w:sz w:val="20"/>
        </w:rPr>
      </w:pPr>
      <w:r w:rsidRPr="00C6544A">
        <w:rPr>
          <w:rFonts w:ascii="DejaVu Sans Condensed" w:hAnsi="DejaVu Sans Condensed" w:cs="DejaVu Sans Condensed"/>
          <w:i/>
          <w:color w:val="000000" w:themeColor="text1"/>
          <w:sz w:val="20"/>
        </w:rPr>
        <w:t xml:space="preserve">        Nazwa  </w:t>
      </w:r>
      <w:r w:rsidR="0087544A" w:rsidRPr="00C6544A">
        <w:rPr>
          <w:rFonts w:ascii="DejaVu Sans Condensed" w:hAnsi="DejaVu Sans Condensed" w:cs="DejaVu Sans Condensed"/>
          <w:i/>
          <w:color w:val="000000" w:themeColor="text1"/>
          <w:sz w:val="20"/>
        </w:rPr>
        <w:t>Wykonawcy</w:t>
      </w:r>
    </w:p>
    <w:p w14:paraId="10BCD3C1" w14:textId="3390B58C" w:rsidR="001A6A47" w:rsidRPr="00C6544A" w:rsidRDefault="00C6544A" w:rsidP="001A6A47">
      <w:pPr>
        <w:pStyle w:val="p12"/>
        <w:spacing w:line="260" w:lineRule="atLeast"/>
        <w:rPr>
          <w:rFonts w:ascii="DejaVu Sans Condensed" w:hAnsi="DejaVu Sans Condensed" w:cs="DejaVu Sans Condensed"/>
          <w:color w:val="000000" w:themeColor="text1"/>
        </w:rPr>
      </w:pPr>
      <w:r>
        <w:rPr>
          <w:rFonts w:ascii="DejaVu Sans Condensed" w:hAnsi="DejaVu Sans Condensed" w:cs="DejaVu Sans Condensed"/>
          <w:color w:val="000000" w:themeColor="text1"/>
        </w:rPr>
        <w:t xml:space="preserve"> </w:t>
      </w:r>
    </w:p>
    <w:p w14:paraId="37144218" w14:textId="77777777" w:rsidR="001A6A47" w:rsidRPr="00C6544A" w:rsidRDefault="001A6A47" w:rsidP="001A6A47">
      <w:pPr>
        <w:pStyle w:val="p12"/>
        <w:spacing w:line="260" w:lineRule="atLeast"/>
        <w:rPr>
          <w:rFonts w:ascii="DejaVu Sans Condensed" w:hAnsi="DejaVu Sans Condensed" w:cs="DejaVu Sans Condensed"/>
          <w:color w:val="000000" w:themeColor="text1"/>
        </w:rPr>
      </w:pPr>
    </w:p>
    <w:p w14:paraId="1F38684A" w14:textId="77777777" w:rsidR="001A6A47" w:rsidRPr="00C6544A" w:rsidRDefault="001A6A47" w:rsidP="001A6A47">
      <w:pPr>
        <w:pStyle w:val="p12"/>
        <w:spacing w:line="260" w:lineRule="atLeast"/>
        <w:rPr>
          <w:rFonts w:ascii="DejaVu Sans Condensed" w:hAnsi="DejaVu Sans Condensed" w:cs="DejaVu Sans Condensed"/>
          <w:color w:val="000000" w:themeColor="text1"/>
        </w:rPr>
      </w:pPr>
    </w:p>
    <w:p w14:paraId="5205A2FE" w14:textId="66104555" w:rsidR="001A6A47" w:rsidRPr="00C6544A" w:rsidRDefault="001A6A47" w:rsidP="001A6A47">
      <w:pPr>
        <w:pStyle w:val="NormalnyWeb"/>
        <w:spacing w:before="0" w:after="0"/>
        <w:jc w:val="center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b/>
          <w:bCs/>
          <w:color w:val="000000" w:themeColor="text1"/>
        </w:rPr>
        <w:t xml:space="preserve">OŚWIADCZENIE </w:t>
      </w:r>
      <w:r w:rsidR="0087544A" w:rsidRPr="00C6544A">
        <w:rPr>
          <w:rFonts w:ascii="DejaVu Sans Condensed" w:hAnsi="DejaVu Sans Condensed" w:cs="DejaVu Sans Condensed"/>
          <w:b/>
          <w:bCs/>
          <w:color w:val="000000" w:themeColor="text1"/>
        </w:rPr>
        <w:t>WYKONAWCY</w:t>
      </w:r>
    </w:p>
    <w:p w14:paraId="3D4AC862" w14:textId="77777777" w:rsidR="001A6A47" w:rsidRPr="00C6544A" w:rsidRDefault="001A6A47" w:rsidP="001A6A47">
      <w:pPr>
        <w:pStyle w:val="NormalnyWeb"/>
        <w:spacing w:before="0" w:after="0"/>
        <w:jc w:val="center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b/>
          <w:bCs/>
          <w:color w:val="000000" w:themeColor="text1"/>
        </w:rPr>
        <w:t>O AKTUALNOŚCI INFORMACJI ZAWARTYCH W OŚWIADCZENIU, O KTÓRYM MOWA W ART. 125 UST. 1 USTAWY PZP</w:t>
      </w:r>
      <w:r w:rsidRPr="00C6544A">
        <w:rPr>
          <w:rFonts w:ascii="DejaVu Sans Condensed" w:hAnsi="DejaVu Sans Condensed" w:cs="DejaVu Sans Condensed"/>
          <w:b/>
          <w:bCs/>
          <w:color w:val="000000" w:themeColor="text1"/>
          <w:vertAlign w:val="superscript"/>
        </w:rPr>
        <w:t>1</w:t>
      </w:r>
      <w:r w:rsidRPr="00C6544A">
        <w:rPr>
          <w:rFonts w:ascii="DejaVu Sans Condensed" w:hAnsi="DejaVu Sans Condensed" w:cs="DejaVu Sans Condensed"/>
          <w:b/>
          <w:bCs/>
          <w:color w:val="000000" w:themeColor="text1"/>
        </w:rPr>
        <w:t xml:space="preserve"> </w:t>
      </w:r>
    </w:p>
    <w:p w14:paraId="78F636D5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18A2846A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2DBE93E0" w14:textId="6365ED5F" w:rsidR="001A6A47" w:rsidRPr="00C6544A" w:rsidRDefault="001A6A47" w:rsidP="001A6A47">
      <w:pPr>
        <w:pStyle w:val="NormalnyWeb"/>
        <w:spacing w:before="0" w:after="0"/>
        <w:jc w:val="both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 xml:space="preserve">składane na podstawie § 2 ust. 1 pkt 7 i § 3 Rozporządzenia Ministra Rozwoju, Pracy i Technologii z dnia 23 grudnia 2020 r. 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</w:rPr>
        <w:t xml:space="preserve">w sprawie podmiotowych środków dowodowych oraz innych dokumentów lub oświadczeń, jakich może żądać zamawiający od </w:t>
      </w:r>
      <w:r w:rsidR="0087544A" w:rsidRPr="00C6544A">
        <w:rPr>
          <w:rFonts w:ascii="DejaVu Sans Condensed" w:hAnsi="DejaVu Sans Condensed" w:cs="DejaVu Sans Condensed"/>
          <w:i/>
          <w:iCs/>
          <w:color w:val="000000" w:themeColor="text1"/>
        </w:rPr>
        <w:t>wykonawcy</w:t>
      </w:r>
      <w:r w:rsidRPr="00C6544A">
        <w:rPr>
          <w:rFonts w:ascii="DejaVu Sans Condensed" w:hAnsi="DejaVu Sans Condensed" w:cs="DejaVu Sans Condensed"/>
          <w:iCs/>
          <w:color w:val="000000" w:themeColor="text1"/>
        </w:rPr>
        <w:t>, dla zadania</w:t>
      </w:r>
      <w:r w:rsidRPr="00C6544A">
        <w:rPr>
          <w:rFonts w:ascii="DejaVu Sans Condensed" w:hAnsi="DejaVu Sans Condensed" w:cs="DejaVu Sans Condensed"/>
          <w:color w:val="000000" w:themeColor="text1"/>
        </w:rPr>
        <w:t xml:space="preserve"> pn.: </w:t>
      </w:r>
    </w:p>
    <w:p w14:paraId="033BC927" w14:textId="77777777" w:rsidR="001A6A47" w:rsidRPr="00C6544A" w:rsidRDefault="001A6A47" w:rsidP="001A6A47">
      <w:pPr>
        <w:pStyle w:val="NormalnyWeb"/>
        <w:spacing w:before="0" w:after="0"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27A0894D" w14:textId="45E48AD3" w:rsidR="00EA6EA4" w:rsidRPr="00C6544A" w:rsidRDefault="00AA6591" w:rsidP="00EA6EA4">
      <w:pPr>
        <w:pStyle w:val="NormalnyWeb"/>
        <w:spacing w:before="0" w:after="0"/>
        <w:jc w:val="center"/>
        <w:rPr>
          <w:rFonts w:ascii="DejaVu Sans Condensed" w:hAnsi="DejaVu Sans Condensed" w:cs="DejaVu Sans Condensed"/>
          <w:b/>
          <w:color w:val="000000" w:themeColor="text1"/>
        </w:rPr>
      </w:pPr>
      <w:r>
        <w:rPr>
          <w:rFonts w:ascii="DejaVu Sans Condensed" w:hAnsi="DejaVu Sans Condensed" w:cs="DejaVu Sans Condensed"/>
          <w:b/>
          <w:color w:val="000000" w:themeColor="text1"/>
        </w:rPr>
        <w:t>„</w:t>
      </w:r>
      <w:r w:rsidR="00EA6EA4" w:rsidRPr="00C6544A">
        <w:rPr>
          <w:rFonts w:ascii="DejaVu Sans Condensed" w:hAnsi="DejaVu Sans Condensed" w:cs="DejaVu Sans Condensed"/>
          <w:b/>
          <w:color w:val="000000" w:themeColor="text1"/>
        </w:rPr>
        <w:t>Pełnienie funkcji opiekuna w Noclegowni oraz Ogrzewalni w Miejskim Ośrodku Pomocy Społecznej w Kutnie w 202</w:t>
      </w:r>
      <w:r w:rsidR="00DC415B" w:rsidRPr="00C6544A">
        <w:rPr>
          <w:rFonts w:ascii="DejaVu Sans Condensed" w:hAnsi="DejaVu Sans Condensed" w:cs="DejaVu Sans Condensed"/>
          <w:b/>
          <w:color w:val="000000" w:themeColor="text1"/>
        </w:rPr>
        <w:t>3</w:t>
      </w:r>
      <w:r w:rsidR="00EA6EA4" w:rsidRPr="00C6544A">
        <w:rPr>
          <w:rFonts w:ascii="DejaVu Sans Condensed" w:hAnsi="DejaVu Sans Condensed" w:cs="DejaVu Sans Condensed"/>
          <w:b/>
          <w:color w:val="000000" w:themeColor="text1"/>
        </w:rPr>
        <w:t xml:space="preserve"> roku</w:t>
      </w:r>
      <w:r>
        <w:rPr>
          <w:rFonts w:ascii="DejaVu Sans Condensed" w:hAnsi="DejaVu Sans Condensed" w:cs="DejaVu Sans Condensed"/>
          <w:b/>
          <w:color w:val="000000" w:themeColor="text1"/>
        </w:rPr>
        <w:t>”</w:t>
      </w:r>
    </w:p>
    <w:p w14:paraId="54C0284A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6AD67D24" w14:textId="77777777" w:rsidR="001A6A47" w:rsidRPr="00C6544A" w:rsidRDefault="001A6A47" w:rsidP="001A6A47">
      <w:pPr>
        <w:pStyle w:val="NormalnyWeb"/>
        <w:spacing w:before="0" w:after="0"/>
        <w:jc w:val="both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Oświadczam, że informacje zawarte w oświadczeniu, o którym mowa w pkt 9.1. SWZ w zakresie podstaw wykluczenia z postępowania w</w:t>
      </w:r>
      <w:r w:rsidR="00EA6EA4" w:rsidRPr="00C6544A">
        <w:rPr>
          <w:rFonts w:ascii="DejaVu Sans Condensed" w:hAnsi="DejaVu Sans Condensed" w:cs="DejaVu Sans Condensed"/>
          <w:color w:val="000000" w:themeColor="text1"/>
        </w:rPr>
        <w:t xml:space="preserve">skazanych przez Zamawiającego, </w:t>
      </w:r>
      <w:r w:rsidRPr="00C6544A">
        <w:rPr>
          <w:rFonts w:ascii="DejaVu Sans Condensed" w:hAnsi="DejaVu Sans Condensed" w:cs="DejaVu Sans Condensed"/>
          <w:color w:val="000000" w:themeColor="text1"/>
        </w:rPr>
        <w:t>o których mowa w:</w:t>
      </w:r>
    </w:p>
    <w:p w14:paraId="418BBB40" w14:textId="577C78F8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 xml:space="preserve">a) art. 108 ust. 1 pkt 1–6 ustawy </w:t>
      </w:r>
      <w:proofErr w:type="spellStart"/>
      <w:r w:rsidRPr="00C6544A">
        <w:rPr>
          <w:rFonts w:ascii="DejaVu Sans Condensed" w:hAnsi="DejaVu Sans Condensed" w:cs="DejaVu Sans Condensed"/>
          <w:color w:val="000000" w:themeColor="text1"/>
        </w:rPr>
        <w:t>Pzp</w:t>
      </w:r>
      <w:proofErr w:type="spellEnd"/>
      <w:r w:rsidRPr="00C6544A">
        <w:rPr>
          <w:rFonts w:ascii="DejaVu Sans Condensed" w:hAnsi="DejaVu Sans Condensed" w:cs="DejaVu Sans Condensed"/>
          <w:color w:val="000000" w:themeColor="text1"/>
        </w:rPr>
        <w:t>,</w:t>
      </w:r>
    </w:p>
    <w:p w14:paraId="289B52C1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69C27B0C" w14:textId="77777777" w:rsidR="001A6A47" w:rsidRPr="00C6544A" w:rsidRDefault="001A6A47" w:rsidP="001A6A47">
      <w:pPr>
        <w:pStyle w:val="NormalnyWeb"/>
        <w:spacing w:before="0" w:after="0"/>
        <w:jc w:val="center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b/>
          <w:bCs/>
          <w:color w:val="000000" w:themeColor="text1"/>
          <w:sz w:val="26"/>
          <w:szCs w:val="26"/>
        </w:rPr>
        <w:t>są aktualne/są nieaktualne</w:t>
      </w:r>
      <w:r w:rsidRPr="00C6544A">
        <w:rPr>
          <w:rFonts w:ascii="DejaVu Sans Condensed" w:hAnsi="DejaVu Sans Condensed" w:cs="DejaVu Sans Condensed"/>
          <w:b/>
          <w:bCs/>
          <w:color w:val="000000" w:themeColor="text1"/>
          <w:sz w:val="26"/>
          <w:szCs w:val="26"/>
          <w:vertAlign w:val="superscript"/>
        </w:rPr>
        <w:t>2</w:t>
      </w:r>
      <w:r w:rsidRPr="00C6544A">
        <w:rPr>
          <w:rFonts w:ascii="DejaVu Sans Condensed" w:hAnsi="DejaVu Sans Condensed" w:cs="DejaVu Sans Condensed"/>
          <w:b/>
          <w:bCs/>
          <w:color w:val="000000" w:themeColor="text1"/>
          <w:sz w:val="26"/>
          <w:szCs w:val="26"/>
        </w:rPr>
        <w:t>.</w:t>
      </w:r>
    </w:p>
    <w:p w14:paraId="64F75964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002D4FF6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656142CB" w14:textId="77777777" w:rsidR="001A6A47" w:rsidRPr="00C6544A" w:rsidRDefault="001A6A47" w:rsidP="001A6A47">
      <w:pPr>
        <w:pStyle w:val="NormalnyWeb"/>
        <w:shd w:val="clear" w:color="auto" w:fill="BFBFBF"/>
        <w:spacing w:before="0" w:after="0"/>
        <w:jc w:val="center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b/>
          <w:bCs/>
          <w:color w:val="000000" w:themeColor="text1"/>
        </w:rPr>
        <w:t>OŚWIADCZENIE DOTYCZĄCE PODANYCH INFORMACJI</w:t>
      </w:r>
    </w:p>
    <w:p w14:paraId="5F4C48F3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0C978D63" w14:textId="77777777" w:rsidR="001A6A47" w:rsidRPr="00C6544A" w:rsidRDefault="001A6A47" w:rsidP="001A6A47">
      <w:pPr>
        <w:pStyle w:val="NormalnyWeb"/>
        <w:spacing w:before="0" w:after="0"/>
        <w:jc w:val="both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D17D327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060C3DE3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1EAEE237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36292D06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64B11F3C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7A083BC0" w14:textId="77777777" w:rsidR="001A6A47" w:rsidRPr="00C6544A" w:rsidRDefault="001A6A47" w:rsidP="001A6A47">
      <w:pPr>
        <w:pStyle w:val="NormalnyWeb"/>
        <w:spacing w:before="0" w:after="0"/>
        <w:rPr>
          <w:rFonts w:ascii="DejaVu Sans Condensed" w:hAnsi="DejaVu Sans Condensed" w:cs="DejaVu Sans Condensed"/>
          <w:color w:val="000000" w:themeColor="text1"/>
        </w:rPr>
      </w:pPr>
    </w:p>
    <w:p w14:paraId="28E937BA" w14:textId="77777777" w:rsidR="001A6A47" w:rsidRPr="00C6544A" w:rsidRDefault="001A6A47" w:rsidP="001A6A47">
      <w:pPr>
        <w:pStyle w:val="sdfootnote"/>
        <w:spacing w:before="0" w:beforeAutospacing="0"/>
        <w:ind w:left="142" w:hanging="142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18"/>
          <w:szCs w:val="18"/>
          <w:vertAlign w:val="superscript"/>
        </w:rPr>
        <w:t xml:space="preserve">1 </w:t>
      </w:r>
      <w:r w:rsidRPr="00C6544A"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18"/>
          <w:szCs w:val="18"/>
        </w:rPr>
        <w:t>Oświadczenie składa każdy z Wykonawców wspólnie ubiegających się o udzielenie zamówienia.</w:t>
      </w:r>
    </w:p>
    <w:p w14:paraId="160BA188" w14:textId="5D399BB5" w:rsidR="001A6A47" w:rsidRPr="00C6544A" w:rsidRDefault="001A6A47" w:rsidP="001A6A47">
      <w:pPr>
        <w:pStyle w:val="NormalnyWeb"/>
        <w:spacing w:before="0" w:after="0"/>
        <w:jc w:val="both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b/>
          <w:bCs/>
          <w:color w:val="000000" w:themeColor="text1"/>
          <w:sz w:val="18"/>
          <w:szCs w:val="18"/>
          <w:vertAlign w:val="superscript"/>
        </w:rPr>
        <w:t xml:space="preserve">2 </w:t>
      </w:r>
      <w:r w:rsidRPr="00C6544A"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18"/>
          <w:szCs w:val="18"/>
          <w:u w:val="single"/>
        </w:rPr>
        <w:t>Skreślić niepotrzebne.</w:t>
      </w:r>
      <w:r w:rsidRPr="00C6544A"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18"/>
          <w:szCs w:val="18"/>
        </w:rPr>
        <w:t xml:space="preserve"> W przypadku braku aktualności podanych uprzednio informacji dodatkowo należy złożyć stosowną informację w tym zakresie, w szczególności określić</w:t>
      </w:r>
      <w:r w:rsidR="00C6544A"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18"/>
          <w:szCs w:val="18"/>
        </w:rPr>
        <w:t>,</w:t>
      </w:r>
      <w:r w:rsidRPr="00C6544A"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18"/>
          <w:szCs w:val="18"/>
        </w:rPr>
        <w:t xml:space="preserve"> jakich danych dotyczy zmiana i wskazać jej zakres.</w:t>
      </w:r>
    </w:p>
    <w:p w14:paraId="57409268" w14:textId="77777777" w:rsidR="001A6A47" w:rsidRPr="00C6544A" w:rsidRDefault="001A6A47" w:rsidP="001A6A47">
      <w:pPr>
        <w:pStyle w:val="NormalnyWeb"/>
        <w:spacing w:before="0" w:after="0"/>
        <w:ind w:firstLine="709"/>
        <w:rPr>
          <w:rFonts w:ascii="DejaVu Sans Condensed" w:hAnsi="DejaVu Sans Condensed" w:cs="DejaVu Sans Condensed"/>
          <w:color w:val="000000" w:themeColor="text1"/>
        </w:rPr>
      </w:pPr>
    </w:p>
    <w:p w14:paraId="633D7BDE" w14:textId="77777777" w:rsidR="001A6A47" w:rsidRPr="00C6544A" w:rsidRDefault="001A6A47" w:rsidP="001A6A47">
      <w:pPr>
        <w:rPr>
          <w:rFonts w:cs="Times New Roman"/>
          <w:color w:val="000000" w:themeColor="text1"/>
        </w:rPr>
      </w:pPr>
    </w:p>
    <w:p w14:paraId="48C5D68E" w14:textId="77777777" w:rsidR="001A6A47" w:rsidRPr="00C6544A" w:rsidRDefault="001A6A47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68C4D66E" w14:textId="77777777" w:rsidR="001A6A47" w:rsidRPr="00C6544A" w:rsidRDefault="001A6A47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626339C9" w14:textId="77777777" w:rsidR="00EA6EA4" w:rsidRPr="00C6544A" w:rsidRDefault="00EA6EA4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000000" w:themeColor="text1"/>
        </w:rPr>
      </w:pPr>
    </w:p>
    <w:p w14:paraId="13ACCF94" w14:textId="77777777" w:rsidR="00EA6EA4" w:rsidRPr="007E0466" w:rsidRDefault="00EA6EA4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67A42865" w14:textId="77777777" w:rsidR="00EA6EA4" w:rsidRPr="007E0466" w:rsidRDefault="00EA6EA4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1FAE9D69" w14:textId="77777777" w:rsidR="00EA6EA4" w:rsidRPr="007E0466" w:rsidRDefault="00EA6EA4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  <w:highlight w:val="cyan"/>
        </w:rPr>
      </w:pPr>
    </w:p>
    <w:p w14:paraId="08D97C25" w14:textId="77777777" w:rsidR="003718F2" w:rsidRPr="00C6544A" w:rsidRDefault="003718F2" w:rsidP="003718F2">
      <w:pPr>
        <w:autoSpaceDE w:val="0"/>
        <w:autoSpaceDN w:val="0"/>
        <w:adjustRightInd w:val="0"/>
        <w:spacing w:line="276" w:lineRule="auto"/>
        <w:jc w:val="right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C6544A">
        <w:rPr>
          <w:rFonts w:ascii="DejaVu Sans Condensed" w:hAnsi="DejaVu Sans Condensed" w:cs="DejaVu Sans Condensed"/>
          <w:b/>
          <w:bCs/>
          <w:color w:val="000000" w:themeColor="text1"/>
        </w:rPr>
        <w:lastRenderedPageBreak/>
        <w:t>Załącznik nr 9 do SWZ</w:t>
      </w:r>
    </w:p>
    <w:p w14:paraId="2F301594" w14:textId="77777777" w:rsidR="003718F2" w:rsidRPr="00C6544A" w:rsidRDefault="003718F2" w:rsidP="003718F2">
      <w:pPr>
        <w:rPr>
          <w:rFonts w:ascii="DejaVu Sans Condensed" w:hAnsi="DejaVu Sans Condensed" w:cs="DejaVu Sans Condensed"/>
          <w:color w:val="000000" w:themeColor="text1"/>
        </w:rPr>
      </w:pPr>
    </w:p>
    <w:p w14:paraId="62B8883C" w14:textId="77777777" w:rsidR="003718F2" w:rsidRPr="00C6544A" w:rsidRDefault="003718F2" w:rsidP="003718F2">
      <w:pPr>
        <w:rPr>
          <w:rFonts w:ascii="DejaVu Sans Condensed" w:hAnsi="DejaVu Sans Condensed" w:cs="DejaVu Sans Condensed"/>
          <w:color w:val="000000" w:themeColor="text1"/>
        </w:rPr>
      </w:pPr>
    </w:p>
    <w:p w14:paraId="5C4F4BD9" w14:textId="4A87BFCA" w:rsidR="003718F2" w:rsidRPr="00C6544A" w:rsidRDefault="003718F2" w:rsidP="003718F2">
      <w:pPr>
        <w:pStyle w:val="Nagwek2"/>
        <w:spacing w:before="0"/>
        <w:jc w:val="center"/>
        <w:rPr>
          <w:rFonts w:ascii="DejaVu Sans Condensed" w:hAnsi="DejaVu Sans Condensed" w:cs="DejaVu Sans Condensed"/>
          <w:b w:val="0"/>
          <w:color w:val="000000" w:themeColor="text1"/>
        </w:rPr>
      </w:pPr>
      <w:r w:rsidRPr="00C6544A">
        <w:rPr>
          <w:rFonts w:ascii="DejaVu Sans Condensed" w:hAnsi="DejaVu Sans Condensed" w:cs="DejaVu Sans Condensed"/>
          <w:i/>
          <w:color w:val="000000" w:themeColor="text1"/>
        </w:rPr>
        <w:t>ZOBOWIĄZANIE</w:t>
      </w:r>
      <w:r w:rsidRPr="00C6544A">
        <w:rPr>
          <w:rFonts w:ascii="DejaVu Sans Condensed" w:hAnsi="DejaVu Sans Condensed" w:cs="DejaVu Sans Condensed"/>
          <w:b w:val="0"/>
          <w:color w:val="000000" w:themeColor="text1"/>
        </w:rPr>
        <w:t xml:space="preserve"> </w:t>
      </w:r>
      <w:r w:rsidRPr="00C6544A">
        <w:rPr>
          <w:rFonts w:ascii="DejaVu Sans Condensed" w:hAnsi="DejaVu Sans Condensed" w:cs="DejaVu Sans Condensed"/>
          <w:bCs w:val="0"/>
          <w:i/>
          <w:iCs/>
          <w:color w:val="000000" w:themeColor="text1"/>
        </w:rPr>
        <w:t>PODMIOTU UDOSTĘPNIAJ</w:t>
      </w:r>
      <w:r w:rsidR="00513DFA" w:rsidRPr="00C6544A">
        <w:rPr>
          <w:rFonts w:ascii="DejaVu Sans Condensed" w:hAnsi="DejaVu Sans Condensed" w:cs="DejaVu Sans Condensed"/>
          <w:bCs w:val="0"/>
          <w:i/>
          <w:iCs/>
          <w:color w:val="000000" w:themeColor="text1"/>
        </w:rPr>
        <w:t>Ą</w:t>
      </w:r>
      <w:r w:rsidRPr="00C6544A">
        <w:rPr>
          <w:rFonts w:ascii="DejaVu Sans Condensed" w:hAnsi="DejaVu Sans Condensed" w:cs="DejaVu Sans Condensed"/>
          <w:bCs w:val="0"/>
          <w:i/>
          <w:iCs/>
          <w:color w:val="000000" w:themeColor="text1"/>
        </w:rPr>
        <w:t>CEGO ZASOBY</w:t>
      </w:r>
      <w:r w:rsidRPr="00C6544A">
        <w:rPr>
          <w:rFonts w:ascii="DejaVu Sans Condensed" w:hAnsi="DejaVu Sans Condensed" w:cs="DejaVu Sans Condensed"/>
          <w:b w:val="0"/>
          <w:i/>
          <w:iCs/>
          <w:color w:val="000000" w:themeColor="text1"/>
        </w:rPr>
        <w:t xml:space="preserve"> </w:t>
      </w:r>
    </w:p>
    <w:p w14:paraId="691DACCE" w14:textId="1AD2F7BA" w:rsidR="003718F2" w:rsidRPr="00C6544A" w:rsidRDefault="003718F2" w:rsidP="003718F2">
      <w:pPr>
        <w:pStyle w:val="Nagwek2"/>
        <w:spacing w:before="0"/>
        <w:jc w:val="center"/>
        <w:rPr>
          <w:rFonts w:ascii="DejaVu Sans Condensed" w:hAnsi="DejaVu Sans Condensed" w:cs="DejaVu Sans Condensed"/>
          <w:bCs w:val="0"/>
          <w:i/>
          <w:iCs/>
          <w:color w:val="000000" w:themeColor="text1"/>
          <w:sz w:val="24"/>
        </w:rPr>
      </w:pPr>
      <w:r w:rsidRPr="00C6544A">
        <w:rPr>
          <w:rFonts w:ascii="DejaVu Sans Condensed" w:hAnsi="DejaVu Sans Condensed" w:cs="DejaVu Sans Condensed"/>
          <w:bCs w:val="0"/>
          <w:i/>
          <w:iCs/>
          <w:color w:val="000000" w:themeColor="text1"/>
          <w:sz w:val="24"/>
        </w:rPr>
        <w:t xml:space="preserve">do oddania do dyspozycji </w:t>
      </w:r>
      <w:r w:rsidR="0087544A" w:rsidRPr="00C6544A">
        <w:rPr>
          <w:rFonts w:ascii="DejaVu Sans Condensed" w:hAnsi="DejaVu Sans Condensed" w:cs="DejaVu Sans Condensed"/>
          <w:bCs w:val="0"/>
          <w:i/>
          <w:iCs/>
          <w:color w:val="000000" w:themeColor="text1"/>
          <w:sz w:val="24"/>
        </w:rPr>
        <w:t>Wykonawcy</w:t>
      </w:r>
      <w:r w:rsidRPr="00C6544A">
        <w:rPr>
          <w:rFonts w:ascii="DejaVu Sans Condensed" w:hAnsi="DejaVu Sans Condensed" w:cs="DejaVu Sans Condensed"/>
          <w:bCs w:val="0"/>
          <w:i/>
          <w:iCs/>
          <w:color w:val="000000" w:themeColor="text1"/>
          <w:sz w:val="24"/>
        </w:rPr>
        <w:t xml:space="preserve"> niezbędnych zasobów </w:t>
      </w:r>
    </w:p>
    <w:p w14:paraId="327B4709" w14:textId="77777777" w:rsidR="003718F2" w:rsidRPr="00C6544A" w:rsidRDefault="003718F2" w:rsidP="003718F2">
      <w:pPr>
        <w:rPr>
          <w:rFonts w:cs="Times New Roman"/>
          <w:color w:val="000000" w:themeColor="text1"/>
        </w:rPr>
      </w:pPr>
    </w:p>
    <w:p w14:paraId="3E60E2D6" w14:textId="77777777" w:rsidR="003718F2" w:rsidRPr="00C6544A" w:rsidRDefault="003718F2" w:rsidP="003718F2">
      <w:pPr>
        <w:rPr>
          <w:color w:val="000000" w:themeColor="text1"/>
        </w:rPr>
      </w:pPr>
    </w:p>
    <w:p w14:paraId="68DF006B" w14:textId="77777777" w:rsidR="00C44035" w:rsidRDefault="003718F2" w:rsidP="00C44035">
      <w:pPr>
        <w:jc w:val="center"/>
        <w:rPr>
          <w:rFonts w:ascii="DejaVu Sans Condensed" w:hAnsi="DejaVu Sans Condensed" w:cs="DejaVu Sans Condensed"/>
          <w:color w:val="000000" w:themeColor="text1"/>
        </w:rPr>
      </w:pPr>
      <w:r w:rsidRPr="00C6544A">
        <w:rPr>
          <w:rFonts w:ascii="DejaVu Sans Condensed" w:hAnsi="DejaVu Sans Condensed" w:cs="DejaVu Sans Condensed"/>
          <w:color w:val="000000" w:themeColor="text1"/>
        </w:rPr>
        <w:t>na pot</w:t>
      </w:r>
      <w:r w:rsidR="00C44035">
        <w:rPr>
          <w:rFonts w:ascii="DejaVu Sans Condensed" w:hAnsi="DejaVu Sans Condensed" w:cs="DejaVu Sans Condensed"/>
          <w:color w:val="000000" w:themeColor="text1"/>
        </w:rPr>
        <w:t>rzeby realizacji zamówienia pn.</w:t>
      </w:r>
    </w:p>
    <w:p w14:paraId="26EA4F89" w14:textId="27590D0B" w:rsidR="00C44035" w:rsidRDefault="00AA6591" w:rsidP="00C44035">
      <w:pPr>
        <w:jc w:val="center"/>
        <w:rPr>
          <w:rFonts w:ascii="DejaVu Sans Condensed" w:hAnsi="DejaVu Sans Condensed" w:cs="DejaVu Sans Condensed"/>
          <w:b/>
          <w:color w:val="000000" w:themeColor="text1"/>
        </w:rPr>
      </w:pPr>
      <w:r>
        <w:rPr>
          <w:rFonts w:ascii="DejaVu Sans Condensed" w:hAnsi="DejaVu Sans Condensed" w:cs="DejaVu Sans Condensed"/>
          <w:b/>
          <w:color w:val="000000" w:themeColor="text1"/>
        </w:rPr>
        <w:t>„</w:t>
      </w:r>
      <w:r w:rsidR="00EA6EA4" w:rsidRPr="00C6544A">
        <w:rPr>
          <w:rFonts w:ascii="DejaVu Sans Condensed" w:hAnsi="DejaVu Sans Condensed" w:cs="DejaVu Sans Condensed"/>
          <w:b/>
          <w:color w:val="000000" w:themeColor="text1"/>
        </w:rPr>
        <w:t>Pełnienie funkcji opiekuna w Noclegowni oraz Ogrzewalni w Miejskim Ośrodku Pomocy Społecznej w Kutnie w 202</w:t>
      </w:r>
      <w:r w:rsidR="00DC415B" w:rsidRPr="00C6544A">
        <w:rPr>
          <w:rFonts w:ascii="DejaVu Sans Condensed" w:hAnsi="DejaVu Sans Condensed" w:cs="DejaVu Sans Condensed"/>
          <w:b/>
          <w:color w:val="000000" w:themeColor="text1"/>
        </w:rPr>
        <w:t>3</w:t>
      </w:r>
      <w:r w:rsidR="00EA6EA4" w:rsidRPr="00C6544A">
        <w:rPr>
          <w:rFonts w:ascii="DejaVu Sans Condensed" w:hAnsi="DejaVu Sans Condensed" w:cs="DejaVu Sans Condensed"/>
          <w:b/>
          <w:color w:val="000000" w:themeColor="text1"/>
        </w:rPr>
        <w:t xml:space="preserve"> roku</w:t>
      </w:r>
      <w:r>
        <w:rPr>
          <w:rFonts w:ascii="DejaVu Sans Condensed" w:hAnsi="DejaVu Sans Condensed" w:cs="DejaVu Sans Condensed"/>
          <w:b/>
          <w:color w:val="000000" w:themeColor="text1"/>
        </w:rPr>
        <w:t>”</w:t>
      </w:r>
      <w:r w:rsidR="00C44035">
        <w:rPr>
          <w:rFonts w:ascii="DejaVu Sans Condensed" w:hAnsi="DejaVu Sans Condensed" w:cs="DejaVu Sans Condensed"/>
          <w:b/>
          <w:color w:val="000000" w:themeColor="text1"/>
        </w:rPr>
        <w:t>,</w:t>
      </w:r>
    </w:p>
    <w:p w14:paraId="32C6A19A" w14:textId="77777777" w:rsidR="00C44035" w:rsidRPr="00C44035" w:rsidRDefault="00C44035" w:rsidP="00C44035">
      <w:pPr>
        <w:jc w:val="center"/>
        <w:rPr>
          <w:rFonts w:ascii="DejaVu Sans Condensed" w:hAnsi="DejaVu Sans Condensed" w:cs="DejaVu Sans Condensed"/>
          <w:b/>
          <w:color w:val="000000" w:themeColor="text1"/>
        </w:rPr>
      </w:pPr>
    </w:p>
    <w:p w14:paraId="62883F5D" w14:textId="77777777" w:rsidR="00C44035" w:rsidRDefault="00EA6EA4" w:rsidP="00C44035">
      <w:pPr>
        <w:pStyle w:val="Nagwek2"/>
        <w:tabs>
          <w:tab w:val="left" w:pos="708"/>
        </w:tabs>
        <w:spacing w:before="0"/>
        <w:jc w:val="center"/>
        <w:rPr>
          <w:rFonts w:ascii="DejaVu Sans Condensed" w:hAnsi="DejaVu Sans Condensed" w:cs="DejaVu Sans Condensed"/>
          <w:color w:val="000000"/>
        </w:rPr>
      </w:pPr>
      <w:r w:rsidRPr="00C44035">
        <w:rPr>
          <w:rFonts w:ascii="DejaVu Sans Condensed" w:hAnsi="DejaVu Sans Condensed" w:cs="DejaVu Sans Condensed"/>
          <w:b w:val="0"/>
          <w:color w:val="000000" w:themeColor="text1"/>
        </w:rPr>
        <w:t xml:space="preserve"> </w:t>
      </w:r>
      <w:r w:rsidR="00C44035">
        <w:rPr>
          <w:rStyle w:val="Domylnaczcionkaakapitu1"/>
          <w:rFonts w:ascii="DejaVu Sans Condensed" w:hAnsi="DejaVu Sans Condensed" w:cs="DejaVu Sans Condensed"/>
          <w:color w:val="000000"/>
          <w:sz w:val="24"/>
          <w:szCs w:val="22"/>
        </w:rPr>
        <w:t>w zakresie części nr ………….*</w:t>
      </w:r>
    </w:p>
    <w:p w14:paraId="1FF3CF9E" w14:textId="77777777" w:rsidR="00C44035" w:rsidRDefault="00C44035" w:rsidP="00C44035">
      <w:pPr>
        <w:autoSpaceDE w:val="0"/>
        <w:jc w:val="center"/>
        <w:rPr>
          <w:rFonts w:ascii="DejaVu Sans Condensed" w:hAnsi="DejaVu Sans Condensed" w:cs="DejaVu Sans Condensed"/>
          <w:b/>
          <w:bCs/>
          <w:color w:val="000000"/>
        </w:rPr>
      </w:pPr>
    </w:p>
    <w:p w14:paraId="6770AB66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0"/>
          <w:szCs w:val="21"/>
        </w:rPr>
      </w:pPr>
    </w:p>
    <w:p w14:paraId="686C6170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i/>
          <w:iCs/>
          <w:color w:val="000000"/>
          <w:sz w:val="18"/>
          <w:szCs w:val="16"/>
        </w:rPr>
      </w:pPr>
      <w:r>
        <w:rPr>
          <w:rFonts w:ascii="DejaVu Sans Condensed" w:hAnsi="DejaVu Sans Condensed" w:cs="DejaVu Sans Condensed"/>
          <w:color w:val="000000"/>
          <w:sz w:val="22"/>
          <w:szCs w:val="21"/>
        </w:rPr>
        <w:t xml:space="preserve">Ja(/My) niżej podpisany(/ni) ………………….…..……..…..………………………………..…………… </w:t>
      </w:r>
    </w:p>
    <w:p w14:paraId="20E2E96B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2"/>
          <w:szCs w:val="21"/>
        </w:rPr>
      </w:pPr>
      <w:r>
        <w:rPr>
          <w:rFonts w:ascii="DejaVu Sans Condensed" w:hAnsi="DejaVu Sans Condensed" w:cs="DejaVu Sans Condensed"/>
          <w:i/>
          <w:iCs/>
          <w:color w:val="000000"/>
          <w:sz w:val="18"/>
          <w:szCs w:val="16"/>
        </w:rPr>
        <w:t xml:space="preserve">                     (imię i nazwisko osoby upoważnionej do reprezentowania podmiotu udostępniającego zasoby)</w:t>
      </w:r>
    </w:p>
    <w:p w14:paraId="3C217EA5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2"/>
          <w:szCs w:val="21"/>
        </w:rPr>
      </w:pPr>
    </w:p>
    <w:p w14:paraId="6C04526F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16"/>
          <w:szCs w:val="16"/>
        </w:rPr>
      </w:pPr>
      <w:r>
        <w:rPr>
          <w:rFonts w:ascii="DejaVu Sans Condensed" w:hAnsi="DejaVu Sans Condensed" w:cs="DejaVu Sans Condensed"/>
          <w:color w:val="000000"/>
          <w:sz w:val="22"/>
          <w:szCs w:val="21"/>
        </w:rPr>
        <w:t xml:space="preserve">będąc upoważnionym(/mi) do </w:t>
      </w:r>
      <w:r>
        <w:rPr>
          <w:rFonts w:ascii="DejaVu Sans Condensed" w:hAnsi="DejaVu Sans Condensed" w:cs="DejaVu Sans Condensed"/>
          <w:color w:val="000000"/>
          <w:sz w:val="16"/>
          <w:szCs w:val="16"/>
        </w:rPr>
        <w:t xml:space="preserve"> </w:t>
      </w:r>
      <w:r>
        <w:rPr>
          <w:rFonts w:ascii="DejaVu Sans Condensed" w:hAnsi="DejaVu Sans Condensed" w:cs="DejaVu Sans Condensed"/>
          <w:color w:val="000000"/>
          <w:sz w:val="22"/>
          <w:szCs w:val="21"/>
        </w:rPr>
        <w:t>reprezentowania:</w:t>
      </w:r>
    </w:p>
    <w:p w14:paraId="7CDB6C00" w14:textId="77777777" w:rsidR="00C44035" w:rsidRDefault="00C44035" w:rsidP="00C44035">
      <w:pPr>
        <w:autoSpaceDE w:val="0"/>
        <w:ind w:left="2835"/>
        <w:jc w:val="both"/>
        <w:rPr>
          <w:rFonts w:ascii="DejaVu Sans Condensed" w:hAnsi="DejaVu Sans Condensed" w:cs="DejaVu Sans Condensed"/>
          <w:color w:val="000000"/>
          <w:sz w:val="16"/>
          <w:szCs w:val="16"/>
        </w:rPr>
      </w:pPr>
    </w:p>
    <w:p w14:paraId="08CB29A0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i/>
          <w:iCs/>
          <w:color w:val="000000"/>
          <w:sz w:val="18"/>
          <w:szCs w:val="16"/>
        </w:rPr>
      </w:pPr>
      <w:r>
        <w:rPr>
          <w:rFonts w:ascii="DejaVu Sans Condensed" w:hAnsi="DejaVu Sans Condensed" w:cs="DejaVu Sans Condensed"/>
          <w:color w:val="000000"/>
          <w:sz w:val="20"/>
          <w:szCs w:val="21"/>
        </w:rPr>
        <w:t>…………………………….…………………………..………………………….…………………………………………</w:t>
      </w:r>
    </w:p>
    <w:p w14:paraId="750888B5" w14:textId="77777777" w:rsidR="00C44035" w:rsidRDefault="00C44035" w:rsidP="00C44035">
      <w:pPr>
        <w:autoSpaceDE w:val="0"/>
        <w:jc w:val="center"/>
        <w:rPr>
          <w:rFonts w:ascii="DejaVu Sans Condensed" w:hAnsi="DejaVu Sans Condensed" w:cs="DejaVu Sans Condensed"/>
          <w:color w:val="000000"/>
          <w:sz w:val="18"/>
          <w:szCs w:val="19"/>
        </w:rPr>
      </w:pPr>
      <w:r>
        <w:rPr>
          <w:rFonts w:ascii="DejaVu Sans Condensed" w:hAnsi="DejaVu Sans Condensed" w:cs="DejaVu Sans Condensed"/>
          <w:i/>
          <w:iCs/>
          <w:color w:val="000000"/>
          <w:sz w:val="18"/>
          <w:szCs w:val="16"/>
        </w:rPr>
        <w:t>(nazwa i adres  podmiotu udostępniającego zasoby)</w:t>
      </w:r>
    </w:p>
    <w:p w14:paraId="637180B0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18"/>
          <w:szCs w:val="19"/>
        </w:rPr>
      </w:pPr>
    </w:p>
    <w:p w14:paraId="1462C060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2"/>
          <w:szCs w:val="21"/>
        </w:rPr>
      </w:pPr>
      <w:r>
        <w:rPr>
          <w:rFonts w:ascii="DejaVu Sans Condensed" w:hAnsi="DejaVu Sans Condensed" w:cs="DejaVu Sans Condensed"/>
          <w:b/>
          <w:bCs/>
          <w:color w:val="000000"/>
          <w:sz w:val="22"/>
          <w:szCs w:val="21"/>
        </w:rPr>
        <w:t>o ś w i a d c z a m (/y)</w:t>
      </w:r>
      <w:r>
        <w:rPr>
          <w:rFonts w:ascii="DejaVu Sans Condensed" w:hAnsi="DejaVu Sans Condensed" w:cs="DejaVu Sans Condensed"/>
          <w:color w:val="000000"/>
          <w:sz w:val="22"/>
          <w:szCs w:val="21"/>
        </w:rPr>
        <w:t xml:space="preserve">, że stosownie do art. 118 ustawy z dnia 11 września 2019 r. – Prawo zamówień publicznych (zwanej dalej „ustawą </w:t>
      </w:r>
      <w:proofErr w:type="spellStart"/>
      <w:r>
        <w:rPr>
          <w:rFonts w:ascii="DejaVu Sans Condensed" w:hAnsi="DejaVu Sans Condensed" w:cs="DejaVu Sans Condensed"/>
          <w:color w:val="000000"/>
          <w:sz w:val="22"/>
          <w:szCs w:val="21"/>
        </w:rPr>
        <w:t>Pzp</w:t>
      </w:r>
      <w:proofErr w:type="spellEnd"/>
      <w:r>
        <w:rPr>
          <w:rFonts w:ascii="DejaVu Sans Condensed" w:hAnsi="DejaVu Sans Condensed" w:cs="DejaVu Sans Condensed"/>
          <w:color w:val="000000"/>
          <w:sz w:val="22"/>
          <w:szCs w:val="21"/>
        </w:rPr>
        <w:t xml:space="preserve">”) </w:t>
      </w:r>
      <w:r>
        <w:rPr>
          <w:rFonts w:ascii="DejaVu Sans Condensed" w:hAnsi="DejaVu Sans Condensed" w:cs="DejaVu Sans Condensed"/>
          <w:b/>
          <w:bCs/>
          <w:color w:val="000000"/>
          <w:sz w:val="22"/>
          <w:szCs w:val="21"/>
        </w:rPr>
        <w:t>oddam Wykonawcy</w:t>
      </w:r>
      <w:r>
        <w:rPr>
          <w:rFonts w:ascii="DejaVu Sans Condensed" w:hAnsi="DejaVu Sans Condensed" w:cs="DejaVu Sans Condensed"/>
          <w:color w:val="000000"/>
          <w:sz w:val="22"/>
          <w:szCs w:val="21"/>
        </w:rPr>
        <w:t xml:space="preserve">, który złożył ofertę </w:t>
      </w:r>
      <w:r>
        <w:rPr>
          <w:rFonts w:ascii="DejaVu Sans Condensed" w:hAnsi="DejaVu Sans Condensed" w:cs="DejaVu Sans Condensed"/>
          <w:color w:val="000000"/>
          <w:sz w:val="22"/>
          <w:szCs w:val="21"/>
        </w:rPr>
        <w:br/>
        <w:t xml:space="preserve">w przedmiotowym postępowaniu do dyspozycji zasoby </w:t>
      </w:r>
    </w:p>
    <w:p w14:paraId="2B7ACD96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2"/>
          <w:szCs w:val="21"/>
        </w:rPr>
      </w:pPr>
    </w:p>
    <w:p w14:paraId="212DBB80" w14:textId="4CD6C761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i/>
          <w:iCs/>
          <w:color w:val="000000"/>
          <w:sz w:val="18"/>
          <w:szCs w:val="21"/>
        </w:rPr>
      </w:pPr>
      <w:r>
        <w:rPr>
          <w:rFonts w:ascii="DejaVu Sans Condensed" w:hAnsi="DejaVu Sans Condensed" w:cs="DejaVu Sans Condensed"/>
          <w:color w:val="000000"/>
          <w:sz w:val="22"/>
          <w:szCs w:val="21"/>
        </w:rPr>
        <w:t xml:space="preserve">w zakresie </w:t>
      </w:r>
      <w:r>
        <w:rPr>
          <w:rFonts w:ascii="DejaVu Sans Condensed" w:hAnsi="DejaVu Sans Condensed" w:cs="DejaVu Sans Condensed"/>
          <w:b/>
          <w:color w:val="000000"/>
          <w:sz w:val="20"/>
          <w:szCs w:val="21"/>
          <w:vertAlign w:val="superscript"/>
        </w:rPr>
        <w:t>1</w:t>
      </w:r>
      <w:r>
        <w:rPr>
          <w:rFonts w:ascii="DejaVu Sans Condensed" w:hAnsi="DejaVu Sans Condensed" w:cs="DejaVu Sans Condensed"/>
          <w:b/>
          <w:color w:val="000000"/>
          <w:sz w:val="20"/>
          <w:szCs w:val="21"/>
        </w:rPr>
        <w:t xml:space="preserve">: </w:t>
      </w:r>
      <w:r>
        <w:rPr>
          <w:rFonts w:ascii="DejaVu Sans Condensed" w:hAnsi="DejaVu Sans Condensed" w:cs="DejaVu Sans Condensed"/>
          <w:color w:val="000000"/>
          <w:sz w:val="20"/>
          <w:szCs w:val="21"/>
        </w:rPr>
        <w:t>………………………………………….....................................................................................</w:t>
      </w:r>
    </w:p>
    <w:p w14:paraId="727EE654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2"/>
          <w:szCs w:val="21"/>
        </w:rPr>
      </w:pPr>
      <w:r>
        <w:rPr>
          <w:rFonts w:ascii="DejaVu Sans Condensed" w:hAnsi="DejaVu Sans Condensed" w:cs="DejaVu Sans Condensed"/>
          <w:i/>
          <w:iCs/>
          <w:color w:val="000000"/>
          <w:sz w:val="18"/>
          <w:szCs w:val="21"/>
        </w:rPr>
        <w:t xml:space="preserve">                                                                </w:t>
      </w:r>
      <w:r>
        <w:rPr>
          <w:rFonts w:ascii="DejaVu Sans Condensed" w:hAnsi="DejaVu Sans Condensed" w:cs="DejaVu Sans Condensed"/>
          <w:i/>
          <w:iCs/>
          <w:color w:val="000000"/>
          <w:sz w:val="18"/>
          <w:szCs w:val="16"/>
        </w:rPr>
        <w:t>(określenie udostępnianych zasobów)</w:t>
      </w:r>
    </w:p>
    <w:p w14:paraId="095713A3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0"/>
          <w:szCs w:val="21"/>
        </w:rPr>
      </w:pPr>
      <w:r>
        <w:rPr>
          <w:rFonts w:ascii="DejaVu Sans Condensed" w:hAnsi="DejaVu Sans Condensed" w:cs="DejaVu Sans Condensed"/>
          <w:color w:val="000000"/>
          <w:sz w:val="22"/>
          <w:szCs w:val="21"/>
        </w:rPr>
        <w:t xml:space="preserve">na potrzeby realizacji niniejszego zamówienia. </w:t>
      </w:r>
    </w:p>
    <w:p w14:paraId="6C991613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0"/>
          <w:szCs w:val="21"/>
        </w:rPr>
      </w:pPr>
    </w:p>
    <w:p w14:paraId="47F0CA24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0"/>
          <w:szCs w:val="21"/>
        </w:rPr>
      </w:pPr>
      <w:r>
        <w:rPr>
          <w:rFonts w:ascii="DejaVu Sans Condensed" w:hAnsi="DejaVu Sans Condensed" w:cs="DejaVu Sans Condensed"/>
          <w:color w:val="000000"/>
          <w:sz w:val="22"/>
          <w:szCs w:val="21"/>
        </w:rPr>
        <w:t>Sposób i okres udostępnienia Wykonawcy i wykorzystania przez niego zasobów podmiotu udostępniającego te zasoby przy wykonywaniu zamówienia będzie następujący</w:t>
      </w:r>
      <w:r>
        <w:rPr>
          <w:rFonts w:ascii="DejaVu Sans Condensed" w:hAnsi="DejaVu Sans Condensed" w:cs="DejaVu Sans Condensed"/>
          <w:color w:val="000000"/>
          <w:sz w:val="20"/>
          <w:szCs w:val="21"/>
        </w:rPr>
        <w:t>:</w:t>
      </w:r>
    </w:p>
    <w:p w14:paraId="7B87AF00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0"/>
          <w:szCs w:val="21"/>
        </w:rPr>
      </w:pPr>
    </w:p>
    <w:p w14:paraId="1F5190BB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2"/>
          <w:szCs w:val="21"/>
        </w:rPr>
      </w:pPr>
      <w:r>
        <w:rPr>
          <w:rFonts w:ascii="DejaVu Sans Condensed" w:hAnsi="DejaVu Sans Condensed" w:cs="DejaVu Sans Condensed"/>
          <w:color w:val="000000"/>
          <w:sz w:val="20"/>
          <w:szCs w:val="21"/>
        </w:rPr>
        <w:t>……………………………………………………………………………………………………………………..............</w:t>
      </w:r>
    </w:p>
    <w:p w14:paraId="172A27FC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2"/>
          <w:szCs w:val="21"/>
        </w:rPr>
      </w:pPr>
    </w:p>
    <w:p w14:paraId="474C9E0D" w14:textId="77777777" w:rsidR="00C44035" w:rsidRDefault="00C44035" w:rsidP="00C44035">
      <w:pPr>
        <w:autoSpaceDE w:val="0"/>
        <w:jc w:val="both"/>
        <w:rPr>
          <w:rFonts w:ascii="DejaVu Sans Condensed" w:hAnsi="DejaVu Sans Condensed" w:cs="DejaVu Sans Condensed"/>
          <w:color w:val="000000"/>
          <w:sz w:val="22"/>
          <w:szCs w:val="21"/>
        </w:rPr>
      </w:pPr>
      <w:r>
        <w:rPr>
          <w:rFonts w:ascii="DejaVu Sans Condensed" w:hAnsi="DejaVu Sans Condensed" w:cs="DejaVu Sans Condensed"/>
          <w:b/>
          <w:bCs/>
          <w:color w:val="000000"/>
          <w:sz w:val="22"/>
          <w:szCs w:val="21"/>
        </w:rPr>
        <w:t>Oświadczam, że w odniesieniu do warunków dotyczących wykształcenia, kwalifikacji zawodowych lub doświadczenia, zrealizuję roboty / usługi, do realizacji których te zdolności są wymagane.</w:t>
      </w:r>
    </w:p>
    <w:p w14:paraId="22A25C91" w14:textId="3AE0F0F2" w:rsidR="003718F2" w:rsidRPr="00C6544A" w:rsidRDefault="003718F2" w:rsidP="00C44035">
      <w:pPr>
        <w:jc w:val="center"/>
        <w:rPr>
          <w:rFonts w:ascii="DejaVu Sans Condensed" w:hAnsi="DejaVu Sans Condensed" w:cs="DejaVu Sans Condensed"/>
          <w:color w:val="000000" w:themeColor="text1"/>
          <w:sz w:val="22"/>
          <w:szCs w:val="21"/>
        </w:rPr>
      </w:pPr>
    </w:p>
    <w:p w14:paraId="49C5F2BA" w14:textId="77777777" w:rsidR="003718F2" w:rsidRPr="00C6544A" w:rsidRDefault="003718F2" w:rsidP="003718F2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color w:val="000000" w:themeColor="text1"/>
          <w:sz w:val="22"/>
          <w:szCs w:val="21"/>
        </w:rPr>
      </w:pPr>
    </w:p>
    <w:p w14:paraId="49FDB16C" w14:textId="77777777" w:rsidR="003718F2" w:rsidRPr="00C6544A" w:rsidRDefault="003718F2" w:rsidP="003718F2">
      <w:pPr>
        <w:autoSpaceDE w:val="0"/>
        <w:autoSpaceDN w:val="0"/>
        <w:adjustRightInd w:val="0"/>
        <w:jc w:val="both"/>
        <w:rPr>
          <w:rFonts w:ascii="DejaVu Sans Condensed" w:hAnsi="DejaVu Sans Condensed" w:cs="DejaVu Sans Condensed"/>
          <w:i/>
          <w:color w:val="000000" w:themeColor="text1"/>
          <w:sz w:val="18"/>
          <w:szCs w:val="19"/>
        </w:rPr>
      </w:pPr>
    </w:p>
    <w:p w14:paraId="248C4CA2" w14:textId="77777777" w:rsidR="003718F2" w:rsidRPr="00C6544A" w:rsidRDefault="003718F2" w:rsidP="003718F2">
      <w:pPr>
        <w:rPr>
          <w:rFonts w:ascii="DejaVu Sans Condensed" w:hAnsi="DejaVu Sans Condensed" w:cs="DejaVu Sans Condensed"/>
          <w:color w:val="000000" w:themeColor="text1"/>
          <w:sz w:val="20"/>
          <w:szCs w:val="20"/>
        </w:rPr>
      </w:pPr>
    </w:p>
    <w:p w14:paraId="3564B8DF" w14:textId="77777777" w:rsidR="003718F2" w:rsidRPr="00C6544A" w:rsidRDefault="003718F2" w:rsidP="003718F2">
      <w:pPr>
        <w:rPr>
          <w:rFonts w:ascii="DejaVu Sans Condensed" w:hAnsi="DejaVu Sans Condensed" w:cs="DejaVu Sans Condensed"/>
          <w:color w:val="000000" w:themeColor="text1"/>
          <w:sz w:val="20"/>
          <w:szCs w:val="20"/>
        </w:rPr>
      </w:pPr>
    </w:p>
    <w:p w14:paraId="74150A91" w14:textId="77777777" w:rsidR="003718F2" w:rsidRPr="00C6544A" w:rsidRDefault="003718F2" w:rsidP="003718F2">
      <w:pPr>
        <w:rPr>
          <w:rFonts w:ascii="DejaVu Sans Condensed" w:hAnsi="DejaVu Sans Condensed" w:cs="DejaVu Sans Condensed"/>
          <w:color w:val="000000" w:themeColor="text1"/>
          <w:sz w:val="20"/>
          <w:szCs w:val="20"/>
        </w:rPr>
      </w:pPr>
    </w:p>
    <w:p w14:paraId="6643486C" w14:textId="77777777" w:rsidR="003718F2" w:rsidRPr="00C6544A" w:rsidRDefault="003718F2" w:rsidP="003718F2">
      <w:pPr>
        <w:rPr>
          <w:rFonts w:ascii="DejaVu Sans Condensed" w:hAnsi="DejaVu Sans Condensed" w:cs="DejaVu Sans Condensed"/>
          <w:color w:val="000000" w:themeColor="text1"/>
          <w:sz w:val="20"/>
          <w:szCs w:val="20"/>
        </w:rPr>
      </w:pPr>
    </w:p>
    <w:p w14:paraId="74186A1F" w14:textId="77777777" w:rsidR="003718F2" w:rsidRPr="00C6544A" w:rsidRDefault="003718F2" w:rsidP="003718F2">
      <w:pPr>
        <w:rPr>
          <w:rFonts w:ascii="DejaVu Sans Condensed" w:hAnsi="DejaVu Sans Condensed" w:cs="DejaVu Sans Condensed"/>
          <w:color w:val="000000" w:themeColor="text1"/>
          <w:sz w:val="20"/>
          <w:szCs w:val="20"/>
        </w:rPr>
      </w:pPr>
    </w:p>
    <w:p w14:paraId="67AC206B" w14:textId="33BA340E" w:rsidR="003718F2" w:rsidRPr="00C6544A" w:rsidRDefault="003718F2" w:rsidP="003718F2">
      <w:pPr>
        <w:pStyle w:val="Tekstkomentarza"/>
        <w:rPr>
          <w:rFonts w:ascii="DejaVu Sans Condensed" w:hAnsi="DejaVu Sans Condensed" w:cs="DejaVu Sans Condensed"/>
          <w:i/>
          <w:iCs/>
          <w:color w:val="000000" w:themeColor="text1"/>
          <w:szCs w:val="24"/>
        </w:rPr>
      </w:pPr>
      <w:r w:rsidRPr="00C6544A">
        <w:rPr>
          <w:rFonts w:ascii="DejaVu Sans Condensed" w:hAnsi="DejaVu Sans Condensed" w:cs="DejaVu Sans Condensed"/>
          <w:i/>
          <w:iCs/>
          <w:color w:val="000000" w:themeColor="text1"/>
          <w:szCs w:val="24"/>
        </w:rPr>
        <w:t>* należy wpisać część/części zamówienia z  pkt 3.4.1</w:t>
      </w:r>
      <w:r w:rsidR="00AA6591">
        <w:rPr>
          <w:rFonts w:ascii="DejaVu Sans Condensed" w:hAnsi="DejaVu Sans Condensed" w:cs="DejaVu Sans Condensed"/>
          <w:i/>
          <w:iCs/>
          <w:color w:val="000000" w:themeColor="text1"/>
          <w:szCs w:val="24"/>
        </w:rPr>
        <w:t>.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  <w:szCs w:val="24"/>
        </w:rPr>
        <w:t xml:space="preserve"> i 3.4.2. SWZ, której dotyczy zobowiązanie</w:t>
      </w:r>
    </w:p>
    <w:p w14:paraId="51649E22" w14:textId="77777777" w:rsidR="003718F2" w:rsidRPr="00C6544A" w:rsidRDefault="003718F2" w:rsidP="003718F2">
      <w:pPr>
        <w:pStyle w:val="Tekstkomentarza"/>
        <w:rPr>
          <w:rFonts w:ascii="DejaVu Sans Condensed" w:hAnsi="DejaVu Sans Condensed" w:cs="DejaVu Sans Condensed"/>
          <w:color w:val="000000" w:themeColor="text1"/>
          <w:szCs w:val="20"/>
        </w:rPr>
      </w:pPr>
    </w:p>
    <w:p w14:paraId="1C136275" w14:textId="77777777" w:rsidR="003718F2" w:rsidRPr="00C6544A" w:rsidRDefault="003718F2" w:rsidP="003718F2">
      <w:pPr>
        <w:rPr>
          <w:rFonts w:ascii="DejaVu Sans Condensed" w:hAnsi="DejaVu Sans Condensed" w:cs="DejaVu Sans Condensed"/>
          <w:i/>
          <w:iCs/>
          <w:color w:val="000000" w:themeColor="text1"/>
          <w:sz w:val="10"/>
          <w:szCs w:val="20"/>
        </w:rPr>
      </w:pPr>
    </w:p>
    <w:p w14:paraId="2EB4EFC2" w14:textId="77777777" w:rsidR="003718F2" w:rsidRPr="00C6544A" w:rsidRDefault="003718F2" w:rsidP="003718F2">
      <w:pPr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</w:rPr>
      </w:pP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  <w:vertAlign w:val="superscript"/>
        </w:rPr>
        <w:t>1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</w:rPr>
        <w:t xml:space="preserve"> Zakres udostępnianych zasobów może dotyczyć:</w:t>
      </w:r>
    </w:p>
    <w:p w14:paraId="6E5EA35D" w14:textId="77777777" w:rsidR="003718F2" w:rsidRPr="00C6544A" w:rsidRDefault="003718F2" w:rsidP="00B360E0">
      <w:pPr>
        <w:widowControl/>
        <w:numPr>
          <w:ilvl w:val="0"/>
          <w:numId w:val="49"/>
        </w:numPr>
        <w:suppressAutoHyphens w:val="0"/>
        <w:ind w:left="480" w:hanging="240"/>
        <w:jc w:val="both"/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</w:rPr>
      </w:pP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</w:rPr>
        <w:t>zdolności technicznej lub zawodowej (np. kwalifikacje zawodowe, doświadczenie, potencjał techniczny, osoby skierowane do realizacji zamówienia)</w:t>
      </w:r>
    </w:p>
    <w:p w14:paraId="3FAE2856" w14:textId="77777777" w:rsidR="003718F2" w:rsidRPr="00C6544A" w:rsidRDefault="003718F2" w:rsidP="00B360E0">
      <w:pPr>
        <w:widowControl/>
        <w:numPr>
          <w:ilvl w:val="0"/>
          <w:numId w:val="49"/>
        </w:numPr>
        <w:suppressAutoHyphens w:val="0"/>
        <w:ind w:left="480" w:hanging="240"/>
        <w:jc w:val="both"/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</w:rPr>
      </w:pP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  <w:szCs w:val="20"/>
        </w:rPr>
        <w:t xml:space="preserve">sytuacji ekonomicznej lub finansowej </w:t>
      </w:r>
    </w:p>
    <w:p w14:paraId="174E4755" w14:textId="77777777" w:rsidR="003718F2" w:rsidRPr="00C6544A" w:rsidRDefault="003718F2" w:rsidP="003718F2">
      <w:pPr>
        <w:rPr>
          <w:rFonts w:ascii="DejaVu Sans Condensed" w:hAnsi="DejaVu Sans Condensed" w:cs="DejaVu Sans Condensed"/>
          <w:i/>
          <w:iCs/>
          <w:color w:val="000000" w:themeColor="text1"/>
          <w:sz w:val="10"/>
        </w:rPr>
      </w:pPr>
    </w:p>
    <w:p w14:paraId="4B34B415" w14:textId="5CC5B10B" w:rsidR="003718F2" w:rsidRPr="00E20041" w:rsidRDefault="003718F2" w:rsidP="00E20041">
      <w:pPr>
        <w:rPr>
          <w:rFonts w:ascii="DejaVu Sans Condensed" w:hAnsi="DejaVu Sans Condensed" w:cs="DejaVu Sans Condensed"/>
          <w:i/>
          <w:iCs/>
          <w:color w:val="000000" w:themeColor="text1"/>
          <w:sz w:val="20"/>
        </w:rPr>
      </w:pP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</w:rPr>
        <w:t>Zgodnie z pkt 9.4.4. SWZ</w:t>
      </w:r>
      <w:r w:rsidR="00836651"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</w:rPr>
        <w:t xml:space="preserve"> wykonawca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</w:rPr>
        <w:t xml:space="preserve"> zamiast niniejszego formularza może prze</w:t>
      </w:r>
      <w:r w:rsidR="00F54DD1"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</w:rPr>
        <w:t>d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</w:rPr>
        <w:t>stawić inny</w:t>
      </w:r>
      <w:r w:rsidRPr="00C6544A"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20"/>
        </w:rPr>
        <w:t xml:space="preserve"> 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</w:rPr>
        <w:t>podmiotowy środek dowodowy,</w:t>
      </w:r>
      <w:r w:rsidRPr="00C6544A">
        <w:rPr>
          <w:rFonts w:ascii="DejaVu Sans Condensed" w:hAnsi="DejaVu Sans Condensed" w:cs="DejaVu Sans Condensed"/>
          <w:b/>
          <w:bCs/>
          <w:i/>
          <w:iCs/>
          <w:color w:val="000000" w:themeColor="text1"/>
          <w:sz w:val="20"/>
        </w:rPr>
        <w:t xml:space="preserve"> </w:t>
      </w:r>
      <w:r w:rsidRPr="00C6544A">
        <w:rPr>
          <w:rFonts w:ascii="DejaVu Sans Condensed" w:hAnsi="DejaVu Sans Condensed" w:cs="DejaVu Sans Condensed"/>
          <w:i/>
          <w:iCs/>
          <w:color w:val="000000" w:themeColor="text1"/>
          <w:sz w:val="20"/>
        </w:rPr>
        <w:t>z uwzględnieniem postanowień pkt. 9.4.5. SWZ.</w:t>
      </w:r>
    </w:p>
    <w:p w14:paraId="3FED6318" w14:textId="77777777" w:rsidR="003718F2" w:rsidRPr="00DC415B" w:rsidRDefault="003718F2" w:rsidP="003718F2">
      <w:pPr>
        <w:pStyle w:val="Standard"/>
        <w:spacing w:after="120" w:line="276" w:lineRule="auto"/>
        <w:contextualSpacing/>
        <w:jc w:val="right"/>
        <w:rPr>
          <w:rFonts w:ascii="DejaVu Sans Condensed" w:hAnsi="DejaVu Sans Condensed" w:cs="DejaVu Sans Condensed"/>
          <w:b/>
          <w:bCs/>
          <w:color w:val="000000" w:themeColor="text1"/>
        </w:rPr>
      </w:pPr>
      <w:r w:rsidRPr="00DC415B">
        <w:rPr>
          <w:rFonts w:ascii="DejaVu Sans Condensed" w:hAnsi="DejaVu Sans Condensed" w:cs="DejaVu Sans Condensed"/>
          <w:b/>
          <w:bCs/>
          <w:color w:val="000000" w:themeColor="text1"/>
        </w:rPr>
        <w:lastRenderedPageBreak/>
        <w:t>Załącznik nr 10 do SWZ</w:t>
      </w:r>
    </w:p>
    <w:p w14:paraId="10FF64EA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30CF2CA4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16F05BEF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1E0396D3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0ABDDC92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</w:rPr>
      </w:pPr>
    </w:p>
    <w:p w14:paraId="30C37E31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  <w:sz w:val="32"/>
        </w:rPr>
      </w:pPr>
    </w:p>
    <w:p w14:paraId="56CCFDA2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hAnsi="DejaVu Sans Condensed" w:cs="DejaVu Sans Condensed"/>
          <w:b/>
          <w:bCs/>
          <w:color w:val="000000" w:themeColor="text1"/>
          <w:sz w:val="32"/>
        </w:rPr>
      </w:pPr>
      <w:r w:rsidRPr="00DC415B">
        <w:rPr>
          <w:rFonts w:ascii="DejaVu Sans Condensed" w:hAnsi="DejaVu Sans Condensed" w:cs="DejaVu Sans Condensed"/>
          <w:b/>
          <w:bCs/>
          <w:color w:val="000000" w:themeColor="text1"/>
          <w:sz w:val="32"/>
        </w:rPr>
        <w:t xml:space="preserve">ID postępowania na </w:t>
      </w:r>
      <w:proofErr w:type="spellStart"/>
      <w:r w:rsidRPr="00DC415B">
        <w:rPr>
          <w:rFonts w:ascii="DejaVu Sans Condensed" w:hAnsi="DejaVu Sans Condensed" w:cs="DejaVu Sans Condensed"/>
          <w:b/>
          <w:bCs/>
          <w:color w:val="000000" w:themeColor="text1"/>
          <w:sz w:val="32"/>
        </w:rPr>
        <w:t>miniPortalu</w:t>
      </w:r>
      <w:proofErr w:type="spellEnd"/>
    </w:p>
    <w:p w14:paraId="112B15E8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eastAsia="Arial Unicode MS" w:hAnsi="DejaVu Sans Condensed" w:cs="DejaVu Sans Condensed"/>
          <w:color w:val="000000" w:themeColor="text1"/>
        </w:rPr>
      </w:pPr>
    </w:p>
    <w:p w14:paraId="3CF427E5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eastAsia="Arial Unicode MS" w:hAnsi="DejaVu Sans Condensed" w:cs="DejaVu Sans Condensed"/>
          <w:color w:val="000000" w:themeColor="text1"/>
        </w:rPr>
      </w:pPr>
    </w:p>
    <w:p w14:paraId="7DAB4205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eastAsia="Arial Unicode MS" w:hAnsi="DejaVu Sans Condensed" w:cs="DejaVu Sans Condensed"/>
          <w:color w:val="000000" w:themeColor="text1"/>
        </w:rPr>
      </w:pPr>
    </w:p>
    <w:tbl>
      <w:tblPr>
        <w:tblW w:w="4600" w:type="pct"/>
        <w:tblInd w:w="-7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8"/>
        <w:gridCol w:w="6039"/>
      </w:tblGrid>
      <w:tr w:rsidR="00DB5109" w:rsidRPr="00DC415B" w14:paraId="55888042" w14:textId="77777777" w:rsidTr="003718F2">
        <w:tc>
          <w:tcPr>
            <w:tcW w:w="2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0C51C" w14:textId="77777777" w:rsidR="003718F2" w:rsidRPr="00DC415B" w:rsidRDefault="003718F2">
            <w:pPr>
              <w:pStyle w:val="NormalnyWeb"/>
              <w:spacing w:before="0" w:after="120"/>
              <w:contextualSpacing/>
              <w:jc w:val="center"/>
              <w:rPr>
                <w:rFonts w:ascii="DejaVu Sans Condensed" w:hAnsi="DejaVu Sans Condensed" w:cs="DejaVu Sans Condensed"/>
                <w:b/>
                <w:bCs/>
                <w:color w:val="000000" w:themeColor="text1"/>
                <w:sz w:val="20"/>
                <w:szCs w:val="20"/>
              </w:rPr>
            </w:pPr>
            <w:r w:rsidRPr="00DC415B">
              <w:rPr>
                <w:rFonts w:ascii="DejaVu Sans Condensed" w:hAnsi="DejaVu Sans Condensed" w:cs="DejaVu Sans Condensed"/>
                <w:b/>
                <w:bCs/>
                <w:color w:val="000000" w:themeColor="text1"/>
                <w:sz w:val="20"/>
                <w:szCs w:val="20"/>
              </w:rPr>
              <w:t>ID</w:t>
            </w:r>
          </w:p>
          <w:p w14:paraId="5466906C" w14:textId="77777777" w:rsidR="003718F2" w:rsidRPr="00DC415B" w:rsidRDefault="003718F2">
            <w:pPr>
              <w:pStyle w:val="NormalnyWeb"/>
              <w:spacing w:before="0" w:after="120"/>
              <w:contextualSpacing/>
              <w:jc w:val="center"/>
              <w:rPr>
                <w:rFonts w:ascii="DejaVu Sans Condensed" w:hAnsi="DejaVu Sans Condensed" w:cs="DejaVu Sans Condensed"/>
                <w:b/>
                <w:bCs/>
                <w:color w:val="000000" w:themeColor="text1"/>
                <w:sz w:val="20"/>
                <w:szCs w:val="20"/>
              </w:rPr>
            </w:pPr>
            <w:r w:rsidRPr="00DC415B">
              <w:rPr>
                <w:rFonts w:ascii="DejaVu Sans Condensed" w:hAnsi="DejaVu Sans Condensed" w:cs="DejaVu Sans Condensed"/>
                <w:b/>
                <w:bCs/>
                <w:color w:val="000000" w:themeColor="text1"/>
                <w:sz w:val="20"/>
                <w:szCs w:val="20"/>
              </w:rPr>
              <w:t>(identyfikator)</w:t>
            </w:r>
          </w:p>
          <w:p w14:paraId="7DBF637C" w14:textId="77777777" w:rsidR="003718F2" w:rsidRPr="00DC415B" w:rsidRDefault="003718F2">
            <w:pPr>
              <w:pStyle w:val="NormalnyWeb"/>
              <w:spacing w:before="0" w:after="120"/>
              <w:contextualSpacing/>
              <w:jc w:val="center"/>
              <w:rPr>
                <w:rFonts w:ascii="DejaVu Sans Condensed" w:hAnsi="DejaVu Sans Condensed" w:cs="DejaVu Sans Condensed"/>
                <w:b/>
                <w:bCs/>
                <w:color w:val="000000" w:themeColor="text1"/>
                <w:sz w:val="20"/>
                <w:szCs w:val="20"/>
              </w:rPr>
            </w:pPr>
            <w:r w:rsidRPr="00DC415B">
              <w:rPr>
                <w:rFonts w:ascii="DejaVu Sans Condensed" w:hAnsi="DejaVu Sans Condensed" w:cs="DejaVu Sans Condensed"/>
                <w:b/>
                <w:bCs/>
                <w:color w:val="000000" w:themeColor="text1"/>
                <w:sz w:val="20"/>
                <w:szCs w:val="20"/>
              </w:rPr>
              <w:t>postępowania</w:t>
            </w:r>
          </w:p>
          <w:p w14:paraId="32588D99" w14:textId="77777777" w:rsidR="003718F2" w:rsidRPr="00DC415B" w:rsidRDefault="003718F2">
            <w:pPr>
              <w:pStyle w:val="NormalnyWeb"/>
              <w:spacing w:before="0" w:after="120"/>
              <w:contextualSpacing/>
              <w:jc w:val="center"/>
              <w:rPr>
                <w:rFonts w:ascii="DejaVu Sans Condensed" w:hAnsi="DejaVu Sans Condensed" w:cs="DejaVu Sans Condensed"/>
                <w:b/>
                <w:bCs/>
                <w:color w:val="000000" w:themeColor="text1"/>
                <w:sz w:val="20"/>
                <w:szCs w:val="20"/>
              </w:rPr>
            </w:pPr>
            <w:r w:rsidRPr="00DC415B">
              <w:rPr>
                <w:rFonts w:ascii="DejaVu Sans Condensed" w:hAnsi="DejaVu Sans Condensed" w:cs="DejaVu Sans Condensed"/>
                <w:b/>
                <w:bCs/>
                <w:color w:val="000000" w:themeColor="text1"/>
                <w:sz w:val="20"/>
                <w:szCs w:val="20"/>
              </w:rPr>
              <w:t xml:space="preserve">na </w:t>
            </w:r>
            <w:proofErr w:type="spellStart"/>
            <w:r w:rsidRPr="00DC415B">
              <w:rPr>
                <w:rFonts w:ascii="DejaVu Sans Condensed" w:hAnsi="DejaVu Sans Condensed" w:cs="DejaVu Sans Condensed"/>
                <w:b/>
                <w:bCs/>
                <w:color w:val="000000" w:themeColor="text1"/>
                <w:sz w:val="20"/>
                <w:szCs w:val="20"/>
              </w:rPr>
              <w:t>miniPortalu</w:t>
            </w:r>
            <w:proofErr w:type="spellEnd"/>
            <w:r w:rsidRPr="00DC415B">
              <w:rPr>
                <w:rFonts w:ascii="DejaVu Sans Condensed" w:hAnsi="DejaVu Sans Condensed" w:cs="DejaVu Sans Condensed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3D02AC" w14:textId="77777777" w:rsidR="003718F2" w:rsidRPr="00DC415B" w:rsidRDefault="003718F2">
            <w:pPr>
              <w:pStyle w:val="NormalnyWeb"/>
              <w:spacing w:before="0" w:after="120"/>
              <w:contextualSpacing/>
              <w:jc w:val="center"/>
              <w:rPr>
                <w:rFonts w:ascii="DejaVu Sans Condensed" w:eastAsia="Arial Unicode MS" w:hAnsi="DejaVu Sans Condensed" w:cs="DejaVu Sans Condensed"/>
                <w:color w:val="000000" w:themeColor="text1"/>
              </w:rPr>
            </w:pPr>
          </w:p>
          <w:p w14:paraId="619C3D06" w14:textId="77777777" w:rsidR="003718F2" w:rsidRPr="00DC415B" w:rsidRDefault="003718F2">
            <w:pPr>
              <w:pStyle w:val="NormalnyWeb"/>
              <w:spacing w:before="0" w:after="120"/>
              <w:contextualSpacing/>
              <w:jc w:val="center"/>
              <w:rPr>
                <w:rFonts w:ascii="DejaVu Sans Condensed" w:hAnsi="DejaVu Sans Condensed" w:cs="DejaVu Sans Condensed"/>
                <w:b/>
                <w:bCs/>
                <w:color w:val="000000" w:themeColor="text1"/>
              </w:rPr>
            </w:pPr>
          </w:p>
          <w:p w14:paraId="7DA803CA" w14:textId="40E2423D" w:rsidR="003718F2" w:rsidRPr="00DC415B" w:rsidRDefault="00194955">
            <w:pPr>
              <w:pStyle w:val="NormalnyWeb"/>
              <w:spacing w:before="0" w:after="120"/>
              <w:contextualSpacing/>
              <w:jc w:val="center"/>
              <w:rPr>
                <w:rFonts w:ascii="DejaVu Sans Condensed" w:hAnsi="DejaVu Sans Condensed" w:cs="DejaVu Sans Condensed"/>
                <w:b/>
                <w:bCs/>
                <w:color w:val="000000" w:themeColor="text1"/>
              </w:rPr>
            </w:pPr>
            <w:r w:rsidRPr="00194955">
              <w:rPr>
                <w:rFonts w:ascii="DejaVu Sans Condensed" w:hAnsi="DejaVu Sans Condensed" w:cs="DejaVu Sans Condensed"/>
                <w:b/>
                <w:bCs/>
                <w:color w:val="000000" w:themeColor="text1"/>
              </w:rPr>
              <w:t>872ba714-3cd8-4878-af18-2ea96828ce78</w:t>
            </w:r>
            <w:bookmarkStart w:id="3" w:name="_GoBack"/>
            <w:bookmarkEnd w:id="3"/>
          </w:p>
          <w:p w14:paraId="31A657F1" w14:textId="77777777" w:rsidR="003718F2" w:rsidRPr="00DC415B" w:rsidRDefault="003718F2">
            <w:pPr>
              <w:pStyle w:val="NormalnyWeb"/>
              <w:spacing w:before="0" w:after="120"/>
              <w:contextualSpacing/>
              <w:jc w:val="center"/>
              <w:rPr>
                <w:rFonts w:ascii="DejaVu Sans Condensed" w:eastAsia="Arial Unicode MS" w:hAnsi="DejaVu Sans Condensed" w:cs="DejaVu Sans Condensed"/>
                <w:b/>
                <w:bCs/>
                <w:color w:val="000000" w:themeColor="text1"/>
              </w:rPr>
            </w:pPr>
          </w:p>
        </w:tc>
      </w:tr>
    </w:tbl>
    <w:p w14:paraId="70AD374B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eastAsia="Arial Unicode MS" w:hAnsi="DejaVu Sans Condensed" w:cs="DejaVu Sans Condensed"/>
          <w:color w:val="000000" w:themeColor="text1"/>
        </w:rPr>
      </w:pPr>
    </w:p>
    <w:p w14:paraId="402F37D9" w14:textId="77777777" w:rsidR="003718F2" w:rsidRPr="00DC415B" w:rsidRDefault="003718F2" w:rsidP="003718F2">
      <w:pPr>
        <w:pStyle w:val="NormalnyWeb"/>
        <w:spacing w:before="0" w:after="120"/>
        <w:ind w:left="11" w:hanging="23"/>
        <w:contextualSpacing/>
        <w:jc w:val="center"/>
        <w:rPr>
          <w:rFonts w:ascii="DejaVu Sans Condensed" w:eastAsia="Arial Unicode MS" w:hAnsi="DejaVu Sans Condensed" w:cs="DejaVu Sans Condensed"/>
          <w:color w:val="000000" w:themeColor="text1"/>
        </w:rPr>
      </w:pPr>
    </w:p>
    <w:p w14:paraId="6E7E668E" w14:textId="77777777" w:rsidR="003718F2" w:rsidRPr="00DC415B" w:rsidRDefault="003718F2" w:rsidP="003718F2">
      <w:pPr>
        <w:spacing w:after="120"/>
        <w:contextualSpacing/>
        <w:rPr>
          <w:rFonts w:ascii="DejaVu Sans Condensed" w:hAnsi="DejaVu Sans Condensed" w:cs="DejaVu Sans Condensed"/>
          <w:i/>
          <w:iCs/>
          <w:color w:val="000000" w:themeColor="text1"/>
          <w:sz w:val="20"/>
        </w:rPr>
      </w:pPr>
    </w:p>
    <w:p w14:paraId="023156EB" w14:textId="77777777" w:rsidR="003718F2" w:rsidRPr="00DC415B" w:rsidRDefault="003718F2" w:rsidP="003718F2">
      <w:pPr>
        <w:spacing w:after="120"/>
        <w:contextualSpacing/>
        <w:rPr>
          <w:rFonts w:ascii="DejaVu Sans Condensed" w:hAnsi="DejaVu Sans Condensed" w:cs="DejaVu Sans Condensed"/>
          <w:i/>
          <w:iCs/>
          <w:color w:val="000000" w:themeColor="text1"/>
          <w:sz w:val="20"/>
        </w:rPr>
      </w:pPr>
    </w:p>
    <w:p w14:paraId="39E01644" w14:textId="77777777" w:rsidR="003718F2" w:rsidRPr="00DC415B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000000" w:themeColor="text1"/>
        </w:rPr>
      </w:pPr>
    </w:p>
    <w:p w14:paraId="64C2FE94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27AD5660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3FD755DA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43054FC8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3DD27F5A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4F6C756A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0EE1358F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70D05E73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04C46821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7DDB6152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643194DA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5D285805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6FC59613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0A1B4414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530F5967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0EE5AFB8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1C92DD85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4948E938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0D27E223" w14:textId="77777777" w:rsidR="003718F2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71438FFA" w14:textId="77777777" w:rsidR="00935F7F" w:rsidRPr="007E0466" w:rsidRDefault="00935F7F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4E1B158E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0016D550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070200AF" w14:textId="2725EA6F" w:rsidR="003718F2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749F6C54" w14:textId="77777777" w:rsidR="00E20041" w:rsidRPr="007E0466" w:rsidRDefault="00E20041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72E0E9E7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397A307C" w14:textId="77777777" w:rsidR="003718F2" w:rsidRPr="007E0466" w:rsidRDefault="003718F2" w:rsidP="003718F2">
      <w:pPr>
        <w:pStyle w:val="Standard"/>
        <w:spacing w:after="120"/>
        <w:contextualSpacing/>
        <w:rPr>
          <w:rFonts w:ascii="DejaVu Sans Condensed" w:hAnsi="DejaVu Sans Condensed"/>
          <w:color w:val="FF0000"/>
          <w:highlight w:val="cyan"/>
        </w:rPr>
      </w:pPr>
    </w:p>
    <w:p w14:paraId="4298E6D0" w14:textId="77777777" w:rsidR="003718F2" w:rsidRPr="007E0466" w:rsidRDefault="003718F2" w:rsidP="003718F2">
      <w:pPr>
        <w:pStyle w:val="Standard"/>
        <w:spacing w:after="120"/>
        <w:contextualSpacing/>
        <w:rPr>
          <w:vanish/>
          <w:color w:val="FF0000"/>
          <w:highlight w:val="cyan"/>
        </w:rPr>
      </w:pPr>
      <w:r w:rsidRPr="007E0466">
        <w:rPr>
          <w:vanish/>
          <w:color w:val="FF0000"/>
          <w:highlight w:val="cyan"/>
        </w:rPr>
        <w:t>&lt;/el:kod_kreskowy&gt;</w:t>
      </w:r>
    </w:p>
    <w:p w14:paraId="7EDBA42F" w14:textId="77777777" w:rsidR="003718F2" w:rsidRPr="00AA6591" w:rsidRDefault="003718F2" w:rsidP="003718F2">
      <w:pPr>
        <w:spacing w:after="120"/>
        <w:contextualSpacing/>
        <w:rPr>
          <w:color w:val="FF0000"/>
        </w:rPr>
      </w:pPr>
    </w:p>
    <w:p w14:paraId="4B368B1F" w14:textId="77777777" w:rsidR="003718F2" w:rsidRPr="00AA6591" w:rsidRDefault="003718F2" w:rsidP="003718F2">
      <w:pPr>
        <w:autoSpaceDE w:val="0"/>
        <w:autoSpaceDN w:val="0"/>
        <w:adjustRightInd w:val="0"/>
        <w:spacing w:line="276" w:lineRule="auto"/>
        <w:jc w:val="right"/>
        <w:rPr>
          <w:rFonts w:ascii="DejaVu Sans Condensed" w:hAnsi="DejaVu Sans Condensed" w:cs="DejaVu Sans Condensed"/>
          <w:b/>
          <w:bCs/>
        </w:rPr>
      </w:pPr>
      <w:r w:rsidRPr="00AA6591">
        <w:rPr>
          <w:rFonts w:ascii="DejaVu Sans Condensed" w:hAnsi="DejaVu Sans Condensed" w:cs="DejaVu Sans Condensed"/>
          <w:b/>
          <w:bCs/>
        </w:rPr>
        <w:lastRenderedPageBreak/>
        <w:t>Załącznik nr 11 do SWZ</w:t>
      </w:r>
    </w:p>
    <w:p w14:paraId="105081C7" w14:textId="77777777" w:rsidR="003718F2" w:rsidRPr="00AA6591" w:rsidRDefault="003718F2" w:rsidP="003718F2">
      <w:pPr>
        <w:pStyle w:val="NormalnyWeb"/>
        <w:spacing w:before="0" w:after="0" w:line="261" w:lineRule="atLeast"/>
        <w:rPr>
          <w:rFonts w:cs="Times New Roman"/>
        </w:rPr>
      </w:pPr>
    </w:p>
    <w:p w14:paraId="7B8F5D39" w14:textId="77777777" w:rsidR="003718F2" w:rsidRPr="00AA6591" w:rsidRDefault="003718F2" w:rsidP="003718F2">
      <w:pPr>
        <w:pStyle w:val="NormalnyWeb"/>
        <w:spacing w:before="0" w:after="0" w:line="261" w:lineRule="atLeast"/>
      </w:pPr>
      <w:r w:rsidRPr="00AA6591">
        <w:t>………………………………………</w:t>
      </w:r>
    </w:p>
    <w:p w14:paraId="45F83ACF" w14:textId="57D85707" w:rsidR="003718F2" w:rsidRPr="00AA6591" w:rsidRDefault="003718F2" w:rsidP="003718F2">
      <w:pPr>
        <w:pStyle w:val="NormalnyWeb"/>
        <w:spacing w:before="0" w:after="0" w:line="261" w:lineRule="atLeast"/>
        <w:ind w:firstLine="708"/>
      </w:pPr>
      <w:r w:rsidRPr="00AA6591">
        <w:rPr>
          <w:rFonts w:ascii="DejaVu Sans Condensed" w:hAnsi="DejaVu Sans Condensed" w:cs="DejaVu Sans Condensed"/>
          <w:i/>
          <w:iCs/>
          <w:sz w:val="20"/>
          <w:szCs w:val="20"/>
        </w:rPr>
        <w:t xml:space="preserve">Nazwa </w:t>
      </w:r>
      <w:r w:rsidR="0087544A" w:rsidRPr="00AA6591">
        <w:rPr>
          <w:rFonts w:ascii="DejaVu Sans Condensed" w:hAnsi="DejaVu Sans Condensed" w:cs="DejaVu Sans Condensed"/>
          <w:i/>
          <w:iCs/>
          <w:sz w:val="20"/>
          <w:szCs w:val="20"/>
        </w:rPr>
        <w:t>Wykonawcy</w:t>
      </w:r>
    </w:p>
    <w:p w14:paraId="5EF4EEA4" w14:textId="77777777" w:rsidR="003718F2" w:rsidRPr="00AA6591" w:rsidRDefault="003718F2" w:rsidP="003718F2">
      <w:pPr>
        <w:pStyle w:val="NormalnyWeb"/>
        <w:spacing w:before="0" w:after="0"/>
      </w:pPr>
    </w:p>
    <w:p w14:paraId="7573E271" w14:textId="77777777" w:rsidR="003718F2" w:rsidRPr="00AA6591" w:rsidRDefault="003718F2" w:rsidP="003718F2">
      <w:pPr>
        <w:pStyle w:val="NormalnyWeb"/>
        <w:spacing w:before="0" w:after="0"/>
        <w:rPr>
          <w:rFonts w:ascii="DejaVu Sans Condensed" w:hAnsi="DejaVu Sans Condensed" w:cs="DejaVu Sans Condensed"/>
          <w:b/>
          <w:bCs/>
        </w:rPr>
      </w:pPr>
    </w:p>
    <w:p w14:paraId="79C2F339" w14:textId="37F2C1F5" w:rsidR="003718F2" w:rsidRPr="00AA6591" w:rsidRDefault="003718F2" w:rsidP="003718F2">
      <w:pPr>
        <w:pStyle w:val="NormalnyWeb"/>
        <w:spacing w:before="0" w:after="0"/>
        <w:jc w:val="center"/>
        <w:rPr>
          <w:rFonts w:cs="Times New Roman"/>
        </w:rPr>
      </w:pPr>
      <w:r w:rsidRPr="00AA6591">
        <w:rPr>
          <w:rFonts w:ascii="DejaVu Sans Condensed" w:hAnsi="DejaVu Sans Condensed" w:cs="DejaVu Sans Condensed"/>
          <w:b/>
          <w:bCs/>
        </w:rPr>
        <w:t xml:space="preserve">WYKAZ OSÓB, SKIEROWANYCH PRZEZ </w:t>
      </w:r>
      <w:r w:rsidR="0087544A" w:rsidRPr="00AA6591">
        <w:rPr>
          <w:rFonts w:ascii="DejaVu Sans Condensed" w:hAnsi="DejaVu Sans Condensed" w:cs="DejaVu Sans Condensed"/>
          <w:b/>
          <w:bCs/>
        </w:rPr>
        <w:t>WYKONAWCĘ</w:t>
      </w:r>
      <w:r w:rsidRPr="00AA6591">
        <w:rPr>
          <w:rFonts w:ascii="DejaVu Sans Condensed" w:hAnsi="DejaVu Sans Condensed" w:cs="DejaVu Sans Condensed"/>
          <w:b/>
          <w:bCs/>
        </w:rPr>
        <w:t xml:space="preserve"> DO REALIZACJI ZAMÓWIENIA PUBLICZNEGO pn.:</w:t>
      </w:r>
    </w:p>
    <w:p w14:paraId="46F9BA62" w14:textId="77777777" w:rsidR="003718F2" w:rsidRPr="00AA6591" w:rsidRDefault="003718F2" w:rsidP="003718F2">
      <w:pPr>
        <w:pStyle w:val="NormalnyWeb"/>
        <w:spacing w:before="0" w:after="0"/>
        <w:jc w:val="center"/>
        <w:rPr>
          <w:rFonts w:ascii="DejaVu Sans Condensed" w:hAnsi="DejaVu Sans Condensed" w:cs="DejaVu Sans Condensed"/>
          <w:b/>
          <w:bCs/>
        </w:rPr>
      </w:pPr>
    </w:p>
    <w:p w14:paraId="757011FF" w14:textId="77777777" w:rsidR="003718F2" w:rsidRPr="00AA6591" w:rsidRDefault="003718F2" w:rsidP="003718F2">
      <w:pPr>
        <w:pStyle w:val="NormalnyWeb"/>
        <w:spacing w:before="0" w:after="0"/>
        <w:jc w:val="center"/>
        <w:rPr>
          <w:rFonts w:ascii="DejaVu Sans Condensed" w:hAnsi="DejaVu Sans Condensed" w:cs="DejaVu Sans Condensed"/>
          <w:b/>
          <w:bCs/>
        </w:rPr>
      </w:pPr>
    </w:p>
    <w:p w14:paraId="676F6004" w14:textId="44559162" w:rsidR="003718F2" w:rsidRPr="00AA6591" w:rsidRDefault="00AA6591" w:rsidP="003718F2">
      <w:pPr>
        <w:pStyle w:val="NormalnyWeb"/>
        <w:spacing w:before="0" w:after="0"/>
        <w:jc w:val="center"/>
        <w:rPr>
          <w:rFonts w:cs="Times New Roman"/>
        </w:rPr>
      </w:pPr>
      <w:r>
        <w:rPr>
          <w:rFonts w:ascii="DejaVu Sans Condensed" w:hAnsi="DejaVu Sans Condensed" w:cs="DejaVu Sans Condensed"/>
          <w:b/>
          <w:bCs/>
        </w:rPr>
        <w:t>„</w:t>
      </w:r>
      <w:r w:rsidR="00E313AF" w:rsidRPr="00AA6591">
        <w:rPr>
          <w:rFonts w:ascii="DejaVu Sans Condensed" w:hAnsi="DejaVu Sans Condensed" w:cs="DejaVu Sans Condensed"/>
          <w:b/>
          <w:bCs/>
        </w:rPr>
        <w:t>Pełnienie funkcji opiekuna w Noclegowni oraz Ogrzewalni w Miejskim Ośrodku Pomocy Społecznej w Kutnie w 202</w:t>
      </w:r>
      <w:r w:rsidR="00DC415B" w:rsidRPr="00AA6591">
        <w:rPr>
          <w:rFonts w:ascii="DejaVu Sans Condensed" w:hAnsi="DejaVu Sans Condensed" w:cs="DejaVu Sans Condensed"/>
          <w:b/>
          <w:bCs/>
        </w:rPr>
        <w:t>3</w:t>
      </w:r>
      <w:r w:rsidR="00E313AF" w:rsidRPr="00AA6591">
        <w:rPr>
          <w:rFonts w:ascii="DejaVu Sans Condensed" w:hAnsi="DejaVu Sans Condensed" w:cs="DejaVu Sans Condensed"/>
          <w:b/>
          <w:bCs/>
        </w:rPr>
        <w:t xml:space="preserve"> roku” </w:t>
      </w:r>
    </w:p>
    <w:p w14:paraId="36C36760" w14:textId="77777777" w:rsidR="003718F2" w:rsidRPr="00AA6591" w:rsidRDefault="003718F2" w:rsidP="003718F2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/>
          <w:bCs/>
        </w:rPr>
      </w:pPr>
    </w:p>
    <w:p w14:paraId="01619343" w14:textId="77777777" w:rsidR="003718F2" w:rsidRPr="00AA6591" w:rsidRDefault="003718F2" w:rsidP="003718F2">
      <w:pPr>
        <w:pStyle w:val="NormalnyWeb"/>
        <w:spacing w:before="0" w:after="0"/>
        <w:ind w:left="360"/>
        <w:rPr>
          <w:rFonts w:ascii="DejaVu Sans Condensed" w:hAnsi="DejaVu Sans Condensed" w:cs="DejaVu Sans Condensed"/>
          <w:bCs/>
        </w:rPr>
      </w:pPr>
      <w:r w:rsidRPr="00AA6591">
        <w:rPr>
          <w:rFonts w:ascii="DejaVu Sans Condensed" w:hAnsi="DejaVu Sans Condensed" w:cs="DejaVu Sans Condensed"/>
          <w:bCs/>
          <w:u w:val="single"/>
        </w:rPr>
        <w:t>dla części I zamówienia</w:t>
      </w:r>
      <w:r w:rsidRPr="00AA6591">
        <w:rPr>
          <w:rFonts w:ascii="DejaVu Sans Condensed" w:hAnsi="DejaVu Sans Condensed" w:cs="DejaVu Sans Condensed"/>
          <w:bCs/>
        </w:rPr>
        <w:t>:</w:t>
      </w:r>
    </w:p>
    <w:p w14:paraId="175B2C76" w14:textId="77777777" w:rsidR="003718F2" w:rsidRPr="00AA6591" w:rsidRDefault="003718F2" w:rsidP="003718F2">
      <w:pPr>
        <w:pStyle w:val="NormalnyWeb"/>
        <w:spacing w:before="0" w:after="0"/>
        <w:ind w:left="360"/>
        <w:rPr>
          <w:rFonts w:cs="Times New Roman"/>
        </w:rPr>
      </w:pP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034"/>
        <w:gridCol w:w="3046"/>
        <w:gridCol w:w="2604"/>
        <w:gridCol w:w="2604"/>
      </w:tblGrid>
      <w:tr w:rsidR="00DB5109" w:rsidRPr="00AA6591" w14:paraId="15D6B616" w14:textId="77777777" w:rsidTr="003718F2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6A69" w14:textId="77777777" w:rsidR="003718F2" w:rsidRPr="00AA6591" w:rsidRDefault="003718F2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AA6591">
              <w:rPr>
                <w:rFonts w:ascii="DejaVu Sans Condensed" w:hAnsi="DejaVu Sans Condensed" w:cs="DejaVu Sans Condensed"/>
                <w:sz w:val="20"/>
                <w:szCs w:val="20"/>
              </w:rPr>
              <w:t>Lp.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FE51" w14:textId="77777777" w:rsidR="003718F2" w:rsidRPr="00AA6591" w:rsidRDefault="003718F2" w:rsidP="005A7577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AA6591">
              <w:rPr>
                <w:rFonts w:ascii="DejaVu Sans Condensed" w:hAnsi="DejaVu Sans Condensed" w:cs="DejaVu Sans Condensed"/>
                <w:sz w:val="20"/>
                <w:szCs w:val="20"/>
              </w:rPr>
              <w:t xml:space="preserve">Osoby zdolne do wykonywania zamówienia w zakresie </w:t>
            </w:r>
            <w:r w:rsidR="005A7577" w:rsidRPr="00AA6591">
              <w:rPr>
                <w:rFonts w:ascii="DejaVu Sans Condensed" w:hAnsi="DejaVu Sans Condensed" w:cs="DejaVu Sans Condensed"/>
                <w:sz w:val="20"/>
                <w:szCs w:val="20"/>
              </w:rPr>
              <w:t xml:space="preserve">pełnienia funkcji opiekuna </w:t>
            </w:r>
            <w:r w:rsidRPr="00AA6591">
              <w:rPr>
                <w:rFonts w:ascii="DejaVu Sans Condensed" w:hAnsi="DejaVu Sans Condensed" w:cs="DejaVu Sans Condensed"/>
                <w:sz w:val="20"/>
                <w:szCs w:val="20"/>
              </w:rPr>
              <w:t>(imię i nazwisko)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6C83" w14:textId="77777777" w:rsidR="003718F2" w:rsidRPr="00AA6591" w:rsidRDefault="003718F2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AA6591">
              <w:rPr>
                <w:rFonts w:ascii="DejaVu Sans Condensed" w:hAnsi="DejaVu Sans Condensed" w:cs="DejaVu Sans Condensed"/>
                <w:sz w:val="20"/>
                <w:szCs w:val="20"/>
              </w:rPr>
              <w:t>Kwalifikacje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C238" w14:textId="77777777" w:rsidR="003718F2" w:rsidRPr="00AA6591" w:rsidRDefault="003718F2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AA6591">
              <w:rPr>
                <w:rFonts w:ascii="DejaVu Sans Condensed" w:hAnsi="DejaVu Sans Condensed" w:cs="DejaVu Sans Condensed"/>
                <w:sz w:val="20"/>
                <w:szCs w:val="20"/>
              </w:rPr>
              <w:t>Podstawa dysponowania osobą (A lub B)*</w:t>
            </w:r>
          </w:p>
        </w:tc>
      </w:tr>
      <w:tr w:rsidR="005B7E3F" w:rsidRPr="00AA6591" w14:paraId="7829AB22" w14:textId="77777777" w:rsidTr="003718F2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85D" w14:textId="77777777" w:rsidR="003718F2" w:rsidRPr="00AA6591" w:rsidRDefault="003718F2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7D6" w14:textId="77777777" w:rsidR="003718F2" w:rsidRPr="00AA6591" w:rsidRDefault="003718F2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6D8" w14:textId="77777777" w:rsidR="003718F2" w:rsidRPr="00AA6591" w:rsidRDefault="003718F2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7BD" w14:textId="77777777" w:rsidR="003718F2" w:rsidRPr="00AA6591" w:rsidRDefault="003718F2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</w:tr>
    </w:tbl>
    <w:p w14:paraId="71973082" w14:textId="77777777" w:rsidR="003718F2" w:rsidRPr="00AA6591" w:rsidRDefault="003718F2" w:rsidP="003718F2">
      <w:pPr>
        <w:pStyle w:val="NormalnyWeb"/>
        <w:spacing w:before="0" w:after="0"/>
        <w:rPr>
          <w:rFonts w:ascii="DejaVu Sans Condensed" w:hAnsi="DejaVu Sans Condensed" w:cs="DejaVu Sans Condensed"/>
          <w:bCs/>
          <w:u w:val="single"/>
        </w:rPr>
      </w:pPr>
    </w:p>
    <w:p w14:paraId="502CE07D" w14:textId="77777777" w:rsidR="003718F2" w:rsidRPr="00AA6591" w:rsidRDefault="003718F2" w:rsidP="003718F2">
      <w:pPr>
        <w:pStyle w:val="NormalnyWeb"/>
        <w:spacing w:before="0" w:after="0"/>
        <w:ind w:left="360"/>
        <w:rPr>
          <w:rFonts w:cs="Times New Roman"/>
        </w:rPr>
      </w:pPr>
      <w:r w:rsidRPr="00AA6591">
        <w:rPr>
          <w:rFonts w:ascii="DejaVu Sans Condensed" w:hAnsi="DejaVu Sans Condensed" w:cs="DejaVu Sans Condensed"/>
          <w:bCs/>
          <w:u w:val="single"/>
        </w:rPr>
        <w:t>dla części II zamówienia</w:t>
      </w:r>
      <w:r w:rsidRPr="00AA6591">
        <w:rPr>
          <w:rFonts w:ascii="DejaVu Sans Condensed" w:hAnsi="DejaVu Sans Condensed" w:cs="DejaVu Sans Condensed"/>
          <w:bCs/>
        </w:rPr>
        <w:t>:</w:t>
      </w:r>
    </w:p>
    <w:p w14:paraId="64ACFF96" w14:textId="77777777" w:rsidR="003718F2" w:rsidRPr="00AA6591" w:rsidRDefault="003718F2" w:rsidP="003718F2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Cs/>
        </w:rPr>
      </w:pPr>
    </w:p>
    <w:tbl>
      <w:tblPr>
        <w:tblStyle w:val="Tabela-Siatk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034"/>
        <w:gridCol w:w="3046"/>
        <w:gridCol w:w="2604"/>
        <w:gridCol w:w="2604"/>
      </w:tblGrid>
      <w:tr w:rsidR="00DB5109" w:rsidRPr="00AA6591" w14:paraId="0E361259" w14:textId="77777777" w:rsidTr="003718F2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1813" w14:textId="77777777" w:rsidR="003718F2" w:rsidRPr="00AA6591" w:rsidRDefault="003718F2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AA6591">
              <w:rPr>
                <w:rFonts w:ascii="DejaVu Sans Condensed" w:hAnsi="DejaVu Sans Condensed" w:cs="DejaVu Sans Condensed"/>
                <w:sz w:val="20"/>
                <w:szCs w:val="20"/>
              </w:rPr>
              <w:t>Lp.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7109" w14:textId="77777777" w:rsidR="003718F2" w:rsidRPr="00AA6591" w:rsidRDefault="005A7577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AA6591">
              <w:rPr>
                <w:rFonts w:ascii="DejaVu Sans Condensed" w:hAnsi="DejaVu Sans Condensed" w:cs="DejaVu Sans Condensed"/>
                <w:sz w:val="20"/>
                <w:szCs w:val="20"/>
              </w:rPr>
              <w:t>Osoby zdolne do wykonywania zamówienia w zakresie pełnienia funkcji opiekuna (imię i nazwisko)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41D5" w14:textId="77777777" w:rsidR="003718F2" w:rsidRPr="00AA6591" w:rsidRDefault="003718F2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AA6591">
              <w:rPr>
                <w:rFonts w:ascii="DejaVu Sans Condensed" w:hAnsi="DejaVu Sans Condensed" w:cs="DejaVu Sans Condensed"/>
                <w:sz w:val="20"/>
                <w:szCs w:val="20"/>
              </w:rPr>
              <w:t>Kwalifikacje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60DF" w14:textId="77777777" w:rsidR="003718F2" w:rsidRPr="00AA6591" w:rsidRDefault="003718F2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AA6591">
              <w:rPr>
                <w:rFonts w:ascii="DejaVu Sans Condensed" w:hAnsi="DejaVu Sans Condensed" w:cs="DejaVu Sans Condensed"/>
                <w:sz w:val="20"/>
                <w:szCs w:val="20"/>
              </w:rPr>
              <w:t>Podstawa dysponowania osobą (A lub B)*</w:t>
            </w:r>
          </w:p>
        </w:tc>
      </w:tr>
      <w:tr w:rsidR="005B7E3F" w:rsidRPr="00AA6591" w14:paraId="540D9CEF" w14:textId="77777777" w:rsidTr="003718F2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0CF" w14:textId="77777777" w:rsidR="003718F2" w:rsidRPr="00AA6591" w:rsidRDefault="003718F2">
            <w:pPr>
              <w:pStyle w:val="NormalnyWeb"/>
              <w:spacing w:before="0" w:after="0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30B" w14:textId="77777777" w:rsidR="003718F2" w:rsidRPr="00AA6591" w:rsidRDefault="003718F2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1C6" w14:textId="77777777" w:rsidR="003718F2" w:rsidRPr="00AA6591" w:rsidRDefault="003718F2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E89" w14:textId="77777777" w:rsidR="003718F2" w:rsidRPr="00AA6591" w:rsidRDefault="003718F2">
            <w:pPr>
              <w:pStyle w:val="NormalnyWeb"/>
              <w:spacing w:before="0" w:after="0"/>
              <w:rPr>
                <w:rFonts w:ascii="DejaVu Sans Condensed" w:hAnsi="DejaVu Sans Condensed" w:cs="DejaVu Sans Condensed"/>
                <w:sz w:val="20"/>
                <w:szCs w:val="20"/>
              </w:rPr>
            </w:pPr>
          </w:p>
        </w:tc>
      </w:tr>
    </w:tbl>
    <w:p w14:paraId="294A5B63" w14:textId="77777777" w:rsidR="003718F2" w:rsidRPr="00AA6591" w:rsidRDefault="003718F2" w:rsidP="003718F2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Cs/>
        </w:rPr>
      </w:pPr>
    </w:p>
    <w:p w14:paraId="24A0A149" w14:textId="77777777" w:rsidR="003718F2" w:rsidRPr="00AA6591" w:rsidRDefault="003718F2" w:rsidP="003718F2">
      <w:pPr>
        <w:autoSpaceDE w:val="0"/>
        <w:autoSpaceDN w:val="0"/>
        <w:adjustRightInd w:val="0"/>
        <w:spacing w:line="276" w:lineRule="auto"/>
        <w:rPr>
          <w:rFonts w:ascii="DejaVu Sans Condensed" w:hAnsi="DejaVu Sans Condensed" w:cs="DejaVu Sans Condensed"/>
          <w:bCs/>
        </w:rPr>
      </w:pPr>
    </w:p>
    <w:p w14:paraId="41582976" w14:textId="77777777" w:rsidR="003718F2" w:rsidRPr="00AA6591" w:rsidRDefault="003718F2" w:rsidP="003718F2">
      <w:pPr>
        <w:spacing w:line="260" w:lineRule="atLeast"/>
        <w:jc w:val="both"/>
        <w:rPr>
          <w:rFonts w:ascii="DejaVu Sans Condensed" w:hAnsi="DejaVu Sans Condensed" w:cs="DejaVu Sans Condensed"/>
          <w:bCs/>
          <w:sz w:val="22"/>
        </w:rPr>
      </w:pPr>
      <w:r w:rsidRPr="00AA6591">
        <w:rPr>
          <w:rFonts w:ascii="DejaVu Sans Condensed" w:hAnsi="DejaVu Sans Condensed" w:cs="DejaVu Sans Condensed"/>
          <w:bCs/>
          <w:sz w:val="22"/>
        </w:rPr>
        <w:t>Oświadczam, że ww. osoba/y, skierowana/e do realizacji niniejszego zamówienia, posiada/ją wymagane uprawnienia konieczne do realizacji przedmiotowego zamówienia.</w:t>
      </w:r>
    </w:p>
    <w:p w14:paraId="6E3B79B1" w14:textId="77777777" w:rsidR="003718F2" w:rsidRPr="00AA6591" w:rsidRDefault="003718F2" w:rsidP="003718F2">
      <w:pPr>
        <w:spacing w:line="260" w:lineRule="atLeast"/>
        <w:jc w:val="both"/>
        <w:rPr>
          <w:rFonts w:ascii="DejaVu Sans Condensed" w:hAnsi="DejaVu Sans Condensed" w:cs="DejaVu Sans Condensed"/>
          <w:bCs/>
          <w:sz w:val="22"/>
        </w:rPr>
      </w:pPr>
    </w:p>
    <w:p w14:paraId="7AB875BB" w14:textId="77777777" w:rsidR="003718F2" w:rsidRPr="00AA6591" w:rsidRDefault="003718F2" w:rsidP="003718F2">
      <w:pPr>
        <w:spacing w:line="260" w:lineRule="atLeast"/>
        <w:jc w:val="both"/>
        <w:rPr>
          <w:rFonts w:ascii="DejaVu Sans Condensed" w:hAnsi="DejaVu Sans Condensed" w:cs="DejaVu Sans Condensed"/>
          <w:bCs/>
          <w:sz w:val="22"/>
        </w:rPr>
      </w:pPr>
    </w:p>
    <w:p w14:paraId="11897FA5" w14:textId="0769B67D" w:rsidR="003718F2" w:rsidRPr="00AA6591" w:rsidRDefault="003718F2" w:rsidP="003718F2">
      <w:pPr>
        <w:tabs>
          <w:tab w:val="left" w:pos="5954"/>
        </w:tabs>
        <w:jc w:val="both"/>
        <w:rPr>
          <w:rFonts w:ascii="DejaVu Sans Condensed" w:hAnsi="DejaVu Sans Condensed" w:cs="DejaVu Sans Condensed"/>
          <w:iCs/>
          <w:sz w:val="20"/>
          <w:szCs w:val="22"/>
        </w:rPr>
      </w:pPr>
      <w:r w:rsidRPr="00AA6591">
        <w:rPr>
          <w:rFonts w:ascii="DejaVu Sans Condensed" w:hAnsi="DejaVu Sans Condensed" w:cs="DejaVu Sans Condensed"/>
          <w:iCs/>
          <w:sz w:val="20"/>
          <w:szCs w:val="22"/>
        </w:rPr>
        <w:t xml:space="preserve">UWAGA: Zamawiający dopuszcza posługiwanie się przez </w:t>
      </w:r>
      <w:r w:rsidR="0087544A" w:rsidRPr="00AA6591">
        <w:rPr>
          <w:rFonts w:ascii="DejaVu Sans Condensed" w:hAnsi="DejaVu Sans Condensed" w:cs="DejaVu Sans Condensed"/>
          <w:iCs/>
          <w:sz w:val="20"/>
          <w:szCs w:val="22"/>
        </w:rPr>
        <w:t>wykonawcę</w:t>
      </w:r>
      <w:r w:rsidRPr="00AA6591">
        <w:rPr>
          <w:rFonts w:ascii="DejaVu Sans Condensed" w:hAnsi="DejaVu Sans Condensed" w:cs="DejaVu Sans Condensed"/>
          <w:iCs/>
          <w:sz w:val="20"/>
          <w:szCs w:val="22"/>
        </w:rPr>
        <w:t xml:space="preserve"> tym samym potencjałem kadrowym w celu spełnienia warunku udziału, o którym mowa w pkt 7.1.4</w:t>
      </w:r>
      <w:r w:rsidR="00AA6591">
        <w:rPr>
          <w:rFonts w:ascii="DejaVu Sans Condensed" w:hAnsi="DejaVu Sans Condensed" w:cs="DejaVu Sans Condensed"/>
          <w:iCs/>
          <w:sz w:val="20"/>
          <w:szCs w:val="22"/>
        </w:rPr>
        <w:t>.</w:t>
      </w:r>
      <w:r w:rsidRPr="00AA6591">
        <w:rPr>
          <w:rFonts w:ascii="DejaVu Sans Condensed" w:hAnsi="DejaVu Sans Condensed" w:cs="DejaVu Sans Condensed"/>
          <w:iCs/>
          <w:sz w:val="20"/>
          <w:szCs w:val="22"/>
        </w:rPr>
        <w:t xml:space="preserve"> lit. </w:t>
      </w:r>
      <w:r w:rsidR="00AA6591">
        <w:rPr>
          <w:rFonts w:ascii="DejaVu Sans Condensed" w:hAnsi="DejaVu Sans Condensed" w:cs="DejaVu Sans Condensed"/>
          <w:iCs/>
          <w:sz w:val="20"/>
          <w:szCs w:val="22"/>
        </w:rPr>
        <w:t>c</w:t>
      </w:r>
      <w:r w:rsidR="005B7E3F" w:rsidRPr="00AA6591">
        <w:rPr>
          <w:rFonts w:ascii="DejaVu Sans Condensed" w:hAnsi="DejaVu Sans Condensed" w:cs="DejaVu Sans Condensed"/>
          <w:iCs/>
          <w:sz w:val="20"/>
          <w:szCs w:val="22"/>
        </w:rPr>
        <w:t xml:space="preserve"> SWZ dla </w:t>
      </w:r>
      <w:r w:rsidRPr="00AA6591">
        <w:rPr>
          <w:rFonts w:ascii="DejaVu Sans Condensed" w:hAnsi="DejaVu Sans Condensed" w:cs="DejaVu Sans Condensed"/>
          <w:iCs/>
          <w:sz w:val="20"/>
          <w:szCs w:val="22"/>
        </w:rPr>
        <w:t>wszystkich części zamówienia, wskazanych w pkt 3.4.1</w:t>
      </w:r>
      <w:r w:rsidR="00AA6591">
        <w:rPr>
          <w:rFonts w:ascii="DejaVu Sans Condensed" w:hAnsi="DejaVu Sans Condensed" w:cs="DejaVu Sans Condensed"/>
          <w:iCs/>
          <w:sz w:val="20"/>
          <w:szCs w:val="22"/>
        </w:rPr>
        <w:t>.</w:t>
      </w:r>
      <w:r w:rsidRPr="00AA6591">
        <w:rPr>
          <w:rFonts w:ascii="DejaVu Sans Condensed" w:hAnsi="DejaVu Sans Condensed" w:cs="DejaVu Sans Condensed"/>
          <w:iCs/>
          <w:sz w:val="20"/>
          <w:szCs w:val="22"/>
        </w:rPr>
        <w:t>–3.4.2</w:t>
      </w:r>
      <w:r w:rsidR="00AA6591">
        <w:rPr>
          <w:rFonts w:ascii="DejaVu Sans Condensed" w:hAnsi="DejaVu Sans Condensed" w:cs="DejaVu Sans Condensed"/>
          <w:iCs/>
          <w:sz w:val="20"/>
          <w:szCs w:val="22"/>
        </w:rPr>
        <w:t>.</w:t>
      </w:r>
      <w:r w:rsidRPr="00AA6591">
        <w:rPr>
          <w:rFonts w:ascii="DejaVu Sans Condensed" w:hAnsi="DejaVu Sans Condensed" w:cs="DejaVu Sans Condensed"/>
          <w:iCs/>
          <w:sz w:val="20"/>
          <w:szCs w:val="22"/>
        </w:rPr>
        <w:t xml:space="preserve"> SWZ.</w:t>
      </w:r>
    </w:p>
    <w:p w14:paraId="62F2A864" w14:textId="77777777" w:rsidR="003718F2" w:rsidRPr="00AA6591" w:rsidRDefault="003718F2" w:rsidP="003718F2">
      <w:pPr>
        <w:tabs>
          <w:tab w:val="left" w:pos="5954"/>
        </w:tabs>
        <w:jc w:val="both"/>
        <w:rPr>
          <w:rFonts w:ascii="DejaVu Sans Condensed" w:hAnsi="DejaVu Sans Condensed" w:cs="DejaVu Sans Condensed"/>
          <w:iCs/>
          <w:sz w:val="20"/>
          <w:szCs w:val="22"/>
        </w:rPr>
      </w:pPr>
    </w:p>
    <w:p w14:paraId="12330129" w14:textId="77777777" w:rsidR="003718F2" w:rsidRPr="00AA6591" w:rsidRDefault="003718F2" w:rsidP="003718F2">
      <w:pPr>
        <w:suppressAutoHyphens w:val="0"/>
        <w:spacing w:before="100" w:beforeAutospacing="1"/>
        <w:jc w:val="both"/>
        <w:rPr>
          <w:rFonts w:cs="Times New Roman"/>
          <w:sz w:val="20"/>
          <w:szCs w:val="18"/>
          <w:lang w:eastAsia="pl-PL"/>
        </w:rPr>
      </w:pPr>
      <w:r w:rsidRPr="00AA6591">
        <w:rPr>
          <w:rFonts w:ascii="DejaVu Sans Condensed" w:hAnsi="DejaVu Sans Condensed" w:cs="DejaVu Sans Condensed"/>
          <w:bCs/>
          <w:sz w:val="20"/>
          <w:szCs w:val="18"/>
          <w:lang w:eastAsia="pl-PL"/>
        </w:rPr>
        <w:t>*UWAGA:</w:t>
      </w:r>
      <w:r w:rsidRPr="00AA6591">
        <w:rPr>
          <w:rFonts w:ascii="DejaVu Sans Condensed" w:hAnsi="DejaVu Sans Condensed" w:cs="DejaVu Sans Condensed"/>
          <w:sz w:val="20"/>
          <w:szCs w:val="18"/>
          <w:lang w:eastAsia="pl-PL"/>
        </w:rPr>
        <w:t xml:space="preserve"> Przy wypełnianiu wykazu należy wskazać odpowiednią podstawę dysponowania osobą, według następujących oznaczeń:</w:t>
      </w:r>
    </w:p>
    <w:p w14:paraId="49C04CE6" w14:textId="641A33DF" w:rsidR="003718F2" w:rsidRPr="00AA6591" w:rsidRDefault="003718F2" w:rsidP="003718F2">
      <w:pPr>
        <w:spacing w:line="260" w:lineRule="atLeast"/>
        <w:jc w:val="both"/>
        <w:rPr>
          <w:rFonts w:ascii="DejaVu Sans Condensed" w:hAnsi="DejaVu Sans Condensed" w:cs="DejaVu Sans Condensed"/>
          <w:bCs/>
          <w:sz w:val="20"/>
          <w:szCs w:val="18"/>
        </w:rPr>
      </w:pPr>
      <w:r w:rsidRPr="00AA6591">
        <w:rPr>
          <w:rFonts w:ascii="DejaVu Sans Condensed" w:hAnsi="DejaVu Sans Condensed" w:cs="DejaVu Sans Condensed"/>
          <w:bCs/>
          <w:sz w:val="20"/>
          <w:szCs w:val="18"/>
        </w:rPr>
        <w:t>A – osoba, którą</w:t>
      </w:r>
      <w:r w:rsidR="00836651" w:rsidRPr="00AA6591">
        <w:rPr>
          <w:rFonts w:ascii="DejaVu Sans Condensed" w:hAnsi="DejaVu Sans Condensed" w:cs="DejaVu Sans Condensed"/>
          <w:bCs/>
          <w:sz w:val="20"/>
          <w:szCs w:val="18"/>
        </w:rPr>
        <w:t xml:space="preserve"> wykonawca</w:t>
      </w:r>
      <w:r w:rsidRPr="00AA6591">
        <w:rPr>
          <w:rFonts w:ascii="DejaVu Sans Condensed" w:hAnsi="DejaVu Sans Condensed" w:cs="DejaVu Sans Condensed"/>
          <w:bCs/>
          <w:sz w:val="20"/>
          <w:szCs w:val="18"/>
        </w:rPr>
        <w:t xml:space="preserve"> dysponuje (umowa o pracę, umowa zlecenie, umowa o dzieło, umowa przedwstępna, deklaracja współpracy, porozumienie o współpracy itp.) – dysponowanie bezpośrednie</w:t>
      </w:r>
      <w:r w:rsidR="00AA6591">
        <w:rPr>
          <w:rFonts w:ascii="DejaVu Sans Condensed" w:hAnsi="DejaVu Sans Condensed" w:cs="DejaVu Sans Condensed"/>
          <w:bCs/>
          <w:sz w:val="20"/>
          <w:szCs w:val="18"/>
        </w:rPr>
        <w:t>;</w:t>
      </w:r>
    </w:p>
    <w:p w14:paraId="7152E693" w14:textId="60381F6B" w:rsidR="003718F2" w:rsidRPr="00AA6591" w:rsidRDefault="003718F2" w:rsidP="003718F2">
      <w:pPr>
        <w:spacing w:line="260" w:lineRule="atLeast"/>
        <w:jc w:val="both"/>
        <w:rPr>
          <w:rFonts w:ascii="DejaVu Sans Condensed" w:hAnsi="DejaVu Sans Condensed" w:cs="DejaVu Sans Condensed"/>
          <w:bCs/>
          <w:sz w:val="20"/>
          <w:szCs w:val="18"/>
        </w:rPr>
      </w:pPr>
      <w:r w:rsidRPr="00AA6591">
        <w:rPr>
          <w:rFonts w:ascii="DejaVu Sans Condensed" w:hAnsi="DejaVu Sans Condensed" w:cs="DejaVu Sans Condensed"/>
          <w:bCs/>
          <w:sz w:val="20"/>
          <w:szCs w:val="18"/>
        </w:rPr>
        <w:t xml:space="preserve">B – osoby udostępnione </w:t>
      </w:r>
      <w:r w:rsidR="0087544A" w:rsidRPr="00AA6591">
        <w:rPr>
          <w:rFonts w:ascii="DejaVu Sans Condensed" w:hAnsi="DejaVu Sans Condensed" w:cs="DejaVu Sans Condensed"/>
          <w:bCs/>
          <w:sz w:val="20"/>
          <w:szCs w:val="18"/>
        </w:rPr>
        <w:t>Wykonawcy</w:t>
      </w:r>
      <w:r w:rsidRPr="00AA6591">
        <w:rPr>
          <w:rFonts w:ascii="DejaVu Sans Condensed" w:hAnsi="DejaVu Sans Condensed" w:cs="DejaVu Sans Condensed"/>
          <w:bCs/>
          <w:sz w:val="20"/>
          <w:szCs w:val="18"/>
        </w:rPr>
        <w:t xml:space="preserve"> przez podmioty udostępniające zasoby (wymóg przedłożenia w ofercie w szczególności zobowiązania, zgodnie z pkt 9.4.4. SWZ</w:t>
      </w:r>
      <w:r w:rsidR="00AA6591">
        <w:rPr>
          <w:rFonts w:ascii="DejaVu Sans Condensed" w:hAnsi="DejaVu Sans Condensed" w:cs="DejaVu Sans Condensed"/>
          <w:bCs/>
          <w:sz w:val="20"/>
          <w:szCs w:val="18"/>
        </w:rPr>
        <w:t>)</w:t>
      </w:r>
      <w:r w:rsidRPr="00AA6591">
        <w:rPr>
          <w:rFonts w:ascii="DejaVu Sans Condensed" w:hAnsi="DejaVu Sans Condensed" w:cs="DejaVu Sans Condensed"/>
          <w:bCs/>
          <w:sz w:val="20"/>
          <w:szCs w:val="18"/>
        </w:rPr>
        <w:t xml:space="preserve"> </w:t>
      </w:r>
      <w:r w:rsidR="00AA6591">
        <w:rPr>
          <w:rFonts w:ascii="DejaVu Sans Condensed" w:hAnsi="DejaVu Sans Condensed" w:cs="DejaVu Sans Condensed"/>
          <w:bCs/>
          <w:sz w:val="20"/>
          <w:szCs w:val="18"/>
        </w:rPr>
        <w:t>–</w:t>
      </w:r>
      <w:r w:rsidRPr="00AA6591">
        <w:rPr>
          <w:rFonts w:ascii="DejaVu Sans Condensed" w:hAnsi="DejaVu Sans Condensed" w:cs="DejaVu Sans Condensed"/>
          <w:bCs/>
          <w:sz w:val="20"/>
          <w:szCs w:val="18"/>
        </w:rPr>
        <w:t xml:space="preserve"> dysponowanie pośrednie.</w:t>
      </w:r>
    </w:p>
    <w:p w14:paraId="14647923" w14:textId="77777777" w:rsidR="003718F2" w:rsidRPr="00AA6591" w:rsidRDefault="003718F2" w:rsidP="003718F2">
      <w:pPr>
        <w:tabs>
          <w:tab w:val="left" w:pos="5954"/>
        </w:tabs>
        <w:jc w:val="both"/>
        <w:rPr>
          <w:rFonts w:ascii="DejaVu Sans Condensed" w:hAnsi="DejaVu Sans Condensed" w:cs="DejaVu Sans Condensed"/>
          <w:iCs/>
          <w:sz w:val="20"/>
          <w:szCs w:val="22"/>
        </w:rPr>
      </w:pPr>
    </w:p>
    <w:p w14:paraId="6D87DE32" w14:textId="77777777" w:rsidR="001A6A47" w:rsidRPr="00DB5109" w:rsidRDefault="001A6A47" w:rsidP="001A6A47">
      <w:pPr>
        <w:pStyle w:val="Standard"/>
        <w:tabs>
          <w:tab w:val="left" w:pos="360"/>
        </w:tabs>
        <w:spacing w:after="120"/>
        <w:contextualSpacing/>
        <w:jc w:val="both"/>
        <w:rPr>
          <w:rFonts w:ascii="DejaVu Sans Condensed" w:hAnsi="DejaVu Sans Condensed" w:cs="DejaVu Sans Condensed"/>
          <w:color w:val="FF0000"/>
        </w:rPr>
      </w:pPr>
    </w:p>
    <w:sectPr w:rsidR="001A6A47" w:rsidRPr="00DB5109" w:rsidSect="00625A9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A6261" w14:textId="77777777" w:rsidR="00B3203E" w:rsidRDefault="00B3203E" w:rsidP="004E76EE">
      <w:r>
        <w:separator/>
      </w:r>
    </w:p>
  </w:endnote>
  <w:endnote w:type="continuationSeparator" w:id="0">
    <w:p w14:paraId="01A0661A" w14:textId="77777777" w:rsidR="00B3203E" w:rsidRDefault="00B3203E" w:rsidP="004E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867842"/>
      <w:docPartObj>
        <w:docPartGallery w:val="Page Numbers (Bottom of Page)"/>
        <w:docPartUnique/>
      </w:docPartObj>
    </w:sdtPr>
    <w:sdtEndPr>
      <w:rPr>
        <w:rFonts w:ascii="DejaVu Sans Condensed" w:hAnsi="DejaVu Sans Condensed" w:cs="DejaVu Sans Condensed"/>
      </w:rPr>
    </w:sdtEndPr>
    <w:sdtContent>
      <w:p w14:paraId="6AB4B72E" w14:textId="77777777" w:rsidR="00B3203E" w:rsidRPr="007A53C5" w:rsidRDefault="00B3203E">
        <w:pPr>
          <w:pStyle w:val="Stopka"/>
          <w:jc w:val="right"/>
          <w:rPr>
            <w:rFonts w:ascii="DejaVu Sans Condensed" w:hAnsi="DejaVu Sans Condensed" w:cs="DejaVu Sans Condensed"/>
          </w:rPr>
        </w:pPr>
        <w:r w:rsidRPr="007A53C5">
          <w:rPr>
            <w:rFonts w:ascii="DejaVu Sans Condensed" w:hAnsi="DejaVu Sans Condensed" w:cs="DejaVu Sans Condensed"/>
          </w:rPr>
          <w:fldChar w:fldCharType="begin"/>
        </w:r>
        <w:r w:rsidRPr="007A53C5">
          <w:rPr>
            <w:rFonts w:ascii="DejaVu Sans Condensed" w:hAnsi="DejaVu Sans Condensed" w:cs="DejaVu Sans Condensed"/>
          </w:rPr>
          <w:instrText>PAGE   \* MERGEFORMAT</w:instrText>
        </w:r>
        <w:r w:rsidRPr="007A53C5">
          <w:rPr>
            <w:rFonts w:ascii="DejaVu Sans Condensed" w:hAnsi="DejaVu Sans Condensed" w:cs="DejaVu Sans Condensed"/>
          </w:rPr>
          <w:fldChar w:fldCharType="separate"/>
        </w:r>
        <w:r w:rsidR="00194955">
          <w:rPr>
            <w:rFonts w:ascii="DejaVu Sans Condensed" w:hAnsi="DejaVu Sans Condensed" w:cs="DejaVu Sans Condensed"/>
            <w:noProof/>
          </w:rPr>
          <w:t>53</w:t>
        </w:r>
        <w:r w:rsidRPr="007A53C5">
          <w:rPr>
            <w:rFonts w:ascii="DejaVu Sans Condensed" w:hAnsi="DejaVu Sans Condensed" w:cs="DejaVu Sans Condensed"/>
          </w:rPr>
          <w:fldChar w:fldCharType="end"/>
        </w:r>
      </w:p>
    </w:sdtContent>
  </w:sdt>
  <w:p w14:paraId="31E43FF5" w14:textId="77777777" w:rsidR="00B3203E" w:rsidRDefault="00B3203E">
    <w:pPr>
      <w:pStyle w:val="Stopka"/>
    </w:pPr>
  </w:p>
  <w:p w14:paraId="1C766CE1" w14:textId="77777777" w:rsidR="00B3203E" w:rsidRDefault="00B320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98490" w14:textId="77777777" w:rsidR="00B3203E" w:rsidRDefault="00B3203E" w:rsidP="004E76EE">
      <w:r>
        <w:separator/>
      </w:r>
    </w:p>
  </w:footnote>
  <w:footnote w:type="continuationSeparator" w:id="0">
    <w:p w14:paraId="563895B0" w14:textId="77777777" w:rsidR="00B3203E" w:rsidRDefault="00B3203E" w:rsidP="004E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C7245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Andale Sans UI" w:hAnsi="DejaVu Sans Condensed" w:cs="Tahoma"/>
        <w:b/>
        <w:color w:val="00000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CEFE97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 w:hint="default"/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5"/>
    <w:multiLevelType w:val="multilevel"/>
    <w:tmpl w:val="DB2E033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singleLevel"/>
    <w:tmpl w:val="887C889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eastAsia="Times New Roman" w:hAnsi="DejaVu Sans Condensed" w:cs="DejaVu Sans Condensed"/>
        <w:b w:val="0"/>
        <w:bCs/>
        <w:sz w:val="24"/>
        <w:szCs w:val="24"/>
        <w:lang w:eastAsia="pl-PL"/>
      </w:rPr>
    </w:lvl>
  </w:abstractNum>
  <w:abstractNum w:abstractNumId="5">
    <w:nsid w:val="00000007"/>
    <w:multiLevelType w:val="singleLevel"/>
    <w:tmpl w:val="8D0C8D1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DejaVu Sans Condensed"/>
        <w:b w:val="0"/>
        <w:bCs/>
      </w:rPr>
    </w:lvl>
  </w:abstractNum>
  <w:abstractNum w:abstractNumId="6">
    <w:nsid w:val="00000008"/>
    <w:multiLevelType w:val="multilevel"/>
    <w:tmpl w:val="6BC0347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DejaVu Sans Condensed" w:hAnsi="DejaVu Sans Condensed" w:cs="DejaVu Sans Condensed" w:hint="default"/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  <w:b/>
        <w:bCs/>
        <w:i w:val="0"/>
        <w:iCs w:val="0"/>
        <w:sz w:val="24"/>
        <w:szCs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/>
        <w:bCs/>
      </w:rPr>
    </w:lvl>
  </w:abstractNum>
  <w:abstractNum w:abstractNumId="9">
    <w:nsid w:val="0000000B"/>
    <w:multiLevelType w:val="multilevel"/>
    <w:tmpl w:val="90AC8F1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0">
    <w:nsid w:val="0000000C"/>
    <w:multiLevelType w:val="singleLevel"/>
    <w:tmpl w:val="F23EFFD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DejaVu Sans Condensed" w:hAnsi="DejaVu Sans Condensed" w:cs="DejaVu Sans Condensed"/>
        <w:b w:val="0"/>
        <w:bCs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  <w:b/>
        <w:bCs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A93E45B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10"/>
    <w:multiLevelType w:val="singleLevel"/>
    <w:tmpl w:val="5E16FA72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DejaVu Sans Condensed"/>
        <w:b w:val="0"/>
        <w:bCs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  <w:b/>
        <w:bCs/>
        <w:sz w:val="24"/>
        <w:szCs w:val="24"/>
        <w:lang w:eastAsia="pl-P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/>
        <w:b w:val="0"/>
        <w:bCs w:val="0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  <w:b/>
        <w:bCs/>
        <w:sz w:val="24"/>
        <w:szCs w:val="24"/>
      </w:rPr>
    </w:lvl>
  </w:abstractNum>
  <w:abstractNum w:abstractNumId="18">
    <w:nsid w:val="00000014"/>
    <w:multiLevelType w:val="singleLevel"/>
    <w:tmpl w:val="36769D4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/>
        <w:bCs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/>
        <w:sz w:val="24"/>
        <w:szCs w:val="24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21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63C5995"/>
    <w:multiLevelType w:val="hybridMultilevel"/>
    <w:tmpl w:val="CAA6F4EA"/>
    <w:lvl w:ilvl="0" w:tplc="4A3073E2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7753F86"/>
    <w:multiLevelType w:val="hybridMultilevel"/>
    <w:tmpl w:val="7BACFA22"/>
    <w:lvl w:ilvl="0" w:tplc="72AEE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D123AF"/>
    <w:multiLevelType w:val="multilevel"/>
    <w:tmpl w:val="4C4667C6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DejaVu Sans Condensed" w:hAnsi="DejaVu Sans Condensed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DejaVu Sans Condensed" w:hAnsi="DejaVu Sans Condensed"/>
        <w:b/>
        <w:bCs/>
        <w:color w:val="000000"/>
        <w:sz w:val="21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DejaVu Sans Condensed" w:hAnsi="DejaVu Sans Condensed"/>
        <w:b/>
        <w:bCs/>
        <w:color w:val="000000"/>
        <w:sz w:val="21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DejaVu Sans Condensed" w:hAnsi="DejaVu Sans Condensed"/>
        <w:b/>
        <w:bCs/>
        <w:color w:val="000000"/>
        <w:sz w:val="21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DejaVu Sans Condensed" w:hAnsi="DejaVu Sans Condensed"/>
        <w:b/>
        <w:bCs/>
        <w:color w:val="000000"/>
        <w:sz w:val="21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DejaVu Sans Condensed" w:hAnsi="DejaVu Sans Condensed"/>
        <w:b/>
        <w:bCs/>
        <w:color w:val="000000"/>
        <w:sz w:val="21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DejaVu Sans Condensed" w:hAnsi="DejaVu Sans Condensed"/>
        <w:b/>
        <w:bCs/>
        <w:color w:val="000000"/>
        <w:sz w:val="21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DejaVu Sans Condensed" w:hAnsi="DejaVu Sans Condensed"/>
        <w:b/>
        <w:bCs/>
        <w:color w:val="000000"/>
        <w:sz w:val="21"/>
      </w:rPr>
    </w:lvl>
  </w:abstractNum>
  <w:abstractNum w:abstractNumId="25">
    <w:nsid w:val="0B5739FA"/>
    <w:multiLevelType w:val="hybridMultilevel"/>
    <w:tmpl w:val="DEE0EF86"/>
    <w:lvl w:ilvl="0" w:tplc="A3D842C8">
      <w:start w:val="1"/>
      <w:numFmt w:val="decimal"/>
      <w:lvlText w:val="%1)"/>
      <w:lvlJc w:val="left"/>
      <w:pPr>
        <w:ind w:left="199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58186F"/>
    <w:multiLevelType w:val="multilevel"/>
    <w:tmpl w:val="AE1AA51E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1400667B"/>
    <w:multiLevelType w:val="multilevel"/>
    <w:tmpl w:val="DB2E03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15D961CA"/>
    <w:multiLevelType w:val="hybridMultilevel"/>
    <w:tmpl w:val="93BE47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3CF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B01C59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/>
        <w:sz w:val="24"/>
        <w:szCs w:val="24"/>
      </w:rPr>
    </w:lvl>
  </w:abstractNum>
  <w:abstractNum w:abstractNumId="31">
    <w:nsid w:val="18CF7627"/>
    <w:multiLevelType w:val="multilevel"/>
    <w:tmpl w:val="1E0E88A4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6480" w:hanging="360"/>
      </w:pPr>
    </w:lvl>
  </w:abstractNum>
  <w:abstractNum w:abstractNumId="32">
    <w:nsid w:val="1AF25F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1D807F89"/>
    <w:multiLevelType w:val="hybridMultilevel"/>
    <w:tmpl w:val="EA5661F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2F5852"/>
    <w:multiLevelType w:val="multilevel"/>
    <w:tmpl w:val="72024748"/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  <w:rPr>
        <w:rFonts w:ascii="DejaVu Sans Condensed" w:hAnsi="DejaVu Sans Condensed" w:cs="DejaVu Sans Condensed"/>
        <w:b/>
        <w:bCs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220" w:hanging="180"/>
      </w:pPr>
    </w:lvl>
    <w:lvl w:ilvl="3">
      <w:start w:val="1"/>
      <w:numFmt w:val="lowerLetter"/>
      <w:lvlText w:val="%3.%4"/>
      <w:lvlJc w:val="left"/>
      <w:pPr>
        <w:tabs>
          <w:tab w:val="num" w:pos="0"/>
        </w:tabs>
        <w:ind w:left="2970" w:hanging="390"/>
      </w:pPr>
      <w:rPr>
        <w:rFonts w:ascii="DejaVu Sans Condensed" w:hAnsi="DejaVu Sans Condensed" w:cs="Times New Roman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6480" w:hanging="360"/>
      </w:pPr>
    </w:lvl>
  </w:abstractNum>
  <w:abstractNum w:abstractNumId="36">
    <w:nsid w:val="24743B3B"/>
    <w:multiLevelType w:val="multilevel"/>
    <w:tmpl w:val="56705F00"/>
    <w:styleLink w:val="numeracjaaaaaaaaaaaaaa"/>
    <w:lvl w:ilvl="0">
      <w:start w:val="1"/>
      <w:numFmt w:val="decimal"/>
      <w:suff w:val="space"/>
      <w:lvlText w:val="%1."/>
      <w:lvlJc w:val="left"/>
      <w:pPr>
        <w:ind w:left="0" w:firstLine="283"/>
      </w:pPr>
      <w:rPr>
        <w:rFonts w:ascii="DejaVu Sans Condensed" w:hAnsi="DejaVu Sans Condensed"/>
        <w:b/>
        <w:bCs/>
        <w:color w:val="000000"/>
        <w:sz w:val="21"/>
      </w:rPr>
    </w:lvl>
    <w:lvl w:ilvl="1">
      <w:start w:val="1"/>
      <w:numFmt w:val="decimal"/>
      <w:suff w:val="space"/>
      <w:lvlText w:val="%1.%2)"/>
      <w:lvlJc w:val="left"/>
      <w:pPr>
        <w:ind w:left="1080" w:hanging="360"/>
      </w:pPr>
      <w:rPr>
        <w:rFonts w:ascii="DejaVu Sans Condensed" w:hAnsi="DejaVu Sans Condensed"/>
        <w:b/>
        <w:bCs/>
        <w:color w:val="000000"/>
        <w:sz w:val="21"/>
      </w:rPr>
    </w:lvl>
    <w:lvl w:ilvl="2">
      <w:start w:val="1"/>
      <w:numFmt w:val="decimal"/>
      <w:lvlText w:val=" %1.%2.%3 "/>
      <w:lvlJc w:val="left"/>
      <w:pPr>
        <w:ind w:left="1440" w:hanging="360"/>
      </w:pPr>
      <w:rPr>
        <w:rFonts w:ascii="DejaVu Sans Condensed" w:hAnsi="DejaVu Sans Condensed"/>
        <w:b/>
        <w:bCs/>
        <w:color w:val="000000"/>
        <w:sz w:val="21"/>
      </w:rPr>
    </w:lvl>
    <w:lvl w:ilvl="3">
      <w:start w:val="1"/>
      <w:numFmt w:val="decimal"/>
      <w:lvlText w:val=" %1.%2.%3.%4 "/>
      <w:lvlJc w:val="left"/>
      <w:pPr>
        <w:ind w:left="1800" w:hanging="360"/>
      </w:pPr>
      <w:rPr>
        <w:rFonts w:ascii="DejaVu Sans Condensed" w:hAnsi="DejaVu Sans Condensed"/>
        <w:b/>
        <w:bCs/>
        <w:color w:val="000000"/>
        <w:sz w:val="21"/>
      </w:rPr>
    </w:lvl>
    <w:lvl w:ilvl="4">
      <w:start w:val="1"/>
      <w:numFmt w:val="decimal"/>
      <w:lvlText w:val=" %1.%2.%3.%4.%5 "/>
      <w:lvlJc w:val="left"/>
      <w:pPr>
        <w:ind w:left="2160" w:hanging="360"/>
      </w:pPr>
      <w:rPr>
        <w:rFonts w:ascii="DejaVu Sans Condensed" w:hAnsi="DejaVu Sans Condensed"/>
        <w:b/>
        <w:bCs/>
        <w:color w:val="000000"/>
        <w:sz w:val="21"/>
      </w:rPr>
    </w:lvl>
    <w:lvl w:ilvl="5">
      <w:start w:val="1"/>
      <w:numFmt w:val="decimal"/>
      <w:lvlText w:val=" %1.%2.%3.%4.%5.%6 "/>
      <w:lvlJc w:val="left"/>
      <w:pPr>
        <w:ind w:left="2520" w:hanging="360"/>
      </w:pPr>
      <w:rPr>
        <w:rFonts w:ascii="DejaVu Sans Condensed" w:hAnsi="DejaVu Sans Condensed"/>
        <w:b/>
        <w:bCs/>
        <w:color w:val="000000"/>
        <w:sz w:val="21"/>
      </w:rPr>
    </w:lvl>
    <w:lvl w:ilvl="6">
      <w:start w:val="1"/>
      <w:numFmt w:val="decimal"/>
      <w:lvlText w:val=" %1.%2.%3.%4.%5.%6.%7 "/>
      <w:lvlJc w:val="left"/>
      <w:pPr>
        <w:ind w:left="2880" w:hanging="360"/>
      </w:pPr>
      <w:rPr>
        <w:rFonts w:ascii="DejaVu Sans Condensed" w:hAnsi="DejaVu Sans Condensed"/>
        <w:b/>
        <w:bCs/>
        <w:color w:val="000000"/>
        <w:sz w:val="21"/>
      </w:rPr>
    </w:lvl>
    <w:lvl w:ilvl="7">
      <w:start w:val="1"/>
      <w:numFmt w:val="decimal"/>
      <w:lvlText w:val=" %1.%2.%3.%4.%5.%6.%7.%8 "/>
      <w:lvlJc w:val="left"/>
      <w:pPr>
        <w:ind w:left="3240" w:hanging="360"/>
      </w:pPr>
      <w:rPr>
        <w:rFonts w:ascii="DejaVu Sans Condensed" w:hAnsi="DejaVu Sans Condensed"/>
        <w:b/>
        <w:bCs/>
        <w:color w:val="000000"/>
        <w:sz w:val="21"/>
      </w:rPr>
    </w:lvl>
    <w:lvl w:ilvl="8">
      <w:start w:val="1"/>
      <w:numFmt w:val="decimal"/>
      <w:lvlText w:val=" %1.%2.%3.%4.%5.%6.%7.%8.%9 "/>
      <w:lvlJc w:val="left"/>
      <w:pPr>
        <w:ind w:left="3600" w:hanging="360"/>
      </w:pPr>
      <w:rPr>
        <w:rFonts w:ascii="DejaVu Sans Condensed" w:hAnsi="DejaVu Sans Condensed"/>
        <w:b/>
        <w:bCs/>
        <w:color w:val="000000"/>
        <w:sz w:val="21"/>
      </w:rPr>
    </w:lvl>
  </w:abstractNum>
  <w:abstractNum w:abstractNumId="37">
    <w:nsid w:val="264E2DAA"/>
    <w:multiLevelType w:val="multilevel"/>
    <w:tmpl w:val="07E2BA1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15" w:hanging="435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340" w:hanging="360"/>
      </w:pPr>
      <w:rPr>
        <w:rFonts w:ascii="Symbol" w:hAnsi="Symbol" w:cs="Wingdings"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6480" w:hanging="360"/>
      </w:pPr>
    </w:lvl>
  </w:abstractNum>
  <w:abstractNum w:abstractNumId="38">
    <w:nsid w:val="27756061"/>
    <w:multiLevelType w:val="multilevel"/>
    <w:tmpl w:val="5002CEAA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9">
    <w:nsid w:val="28F569FC"/>
    <w:multiLevelType w:val="hybridMultilevel"/>
    <w:tmpl w:val="6F6CF480"/>
    <w:lvl w:ilvl="0" w:tplc="D972AB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2964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31BC27EF"/>
    <w:multiLevelType w:val="multilevel"/>
    <w:tmpl w:val="369A3BFA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Andale Sans UI" w:hAnsi="DejaVu Sans Condensed" w:cs="Tahoma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33CE2681"/>
    <w:multiLevelType w:val="multilevel"/>
    <w:tmpl w:val="89F64D7A"/>
    <w:lvl w:ilvl="0">
      <w:start w:val="1"/>
      <w:numFmt w:val="decimal"/>
      <w:lvlText w:val="%1."/>
      <w:lvlJc w:val="left"/>
      <w:pPr>
        <w:ind w:left="360" w:hanging="360"/>
      </w:pPr>
      <w:rPr>
        <w:rFonts w:ascii="DejaVu Sans Condensed" w:hAnsi="DejaVu Sans Condensed" w:cs="DejaVu Sans Condensed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36F92EEA"/>
    <w:multiLevelType w:val="hybridMultilevel"/>
    <w:tmpl w:val="9FA4EA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287581"/>
    <w:multiLevelType w:val="hybridMultilevel"/>
    <w:tmpl w:val="48E0141A"/>
    <w:lvl w:ilvl="0" w:tplc="D3227652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39C750B4"/>
    <w:multiLevelType w:val="multilevel"/>
    <w:tmpl w:val="D4E28C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3B6B4028"/>
    <w:multiLevelType w:val="multilevel"/>
    <w:tmpl w:val="0D26DCB6"/>
    <w:lvl w:ilvl="0">
      <w:start w:val="1"/>
      <w:numFmt w:val="decimal"/>
      <w:lvlText w:val="%1"/>
      <w:lvlJc w:val="left"/>
      <w:pPr>
        <w:tabs>
          <w:tab w:val="num" w:pos="0"/>
        </w:tabs>
        <w:ind w:left="780" w:hanging="360"/>
      </w:pPr>
      <w:rPr>
        <w:rFonts w:ascii="DejaVu Sans Condensed" w:hAnsi="DejaVu Sans Condensed" w:cs="DejaVu Sans Condensed"/>
        <w:b/>
        <w:bCs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22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970" w:hanging="390"/>
      </w:pPr>
      <w:rPr>
        <w:rFonts w:hint="default"/>
        <w:b w:val="0"/>
        <w:i w:val="0"/>
        <w:iCs/>
        <w:sz w:val="24"/>
      </w:rPr>
    </w:lvl>
    <w:lvl w:ilvl="4">
      <w:start w:val="1"/>
      <w:numFmt w:val="decimal"/>
      <w:lvlText w:val="%4.%5"/>
      <w:lvlJc w:val="left"/>
      <w:pPr>
        <w:tabs>
          <w:tab w:val="num" w:pos="0"/>
        </w:tabs>
        <w:ind w:left="3660" w:hanging="360"/>
      </w:pPr>
      <w:rPr>
        <w:rFonts w:ascii="DejaVu Sans Condensed" w:hAnsi="DejaVu Sans Condensed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6480" w:hanging="360"/>
      </w:pPr>
    </w:lvl>
  </w:abstractNum>
  <w:abstractNum w:abstractNumId="48">
    <w:nsid w:val="3EC26B63"/>
    <w:multiLevelType w:val="hybridMultilevel"/>
    <w:tmpl w:val="DF7C4B42"/>
    <w:name w:val="WW8Num1522"/>
    <w:lvl w:ilvl="0" w:tplc="C3A4DC88">
      <w:start w:val="1"/>
      <w:numFmt w:val="lowerLetter"/>
      <w:lvlText w:val="%1)"/>
      <w:lvlJc w:val="left"/>
      <w:pPr>
        <w:ind w:left="2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7">
      <w:start w:val="1"/>
      <w:numFmt w:val="lowerLetter"/>
      <w:lvlText w:val="%3)"/>
      <w:lvlJc w:val="lef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9">
    <w:nsid w:val="3ED077B1"/>
    <w:multiLevelType w:val="hybridMultilevel"/>
    <w:tmpl w:val="03146C1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>
    <w:nsid w:val="3FAA0E3B"/>
    <w:multiLevelType w:val="multilevel"/>
    <w:tmpl w:val="1734714A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DejaVu Sans Condensed" w:hAnsi="DejaVu Sans Condensed" w:cs="DejaVu Sans Condensed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51">
    <w:nsid w:val="41B90E5C"/>
    <w:multiLevelType w:val="multilevel"/>
    <w:tmpl w:val="4EB60860"/>
    <w:lvl w:ilvl="0">
      <w:start w:val="1"/>
      <w:numFmt w:val="decimal"/>
      <w:lvlText w:val="%1"/>
      <w:lvlJc w:val="left"/>
      <w:pPr>
        <w:tabs>
          <w:tab w:val="num" w:pos="0"/>
        </w:tabs>
        <w:ind w:left="1211" w:hanging="360"/>
      </w:pPr>
      <w:rPr>
        <w:rFonts w:ascii="DejaVu Sans Condensed" w:hAnsi="DejaVu Sans Condensed" w:cs="DejaVu Sans Condensed"/>
        <w:b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91" w:hanging="4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6480" w:hanging="360"/>
      </w:pPr>
    </w:lvl>
  </w:abstractNum>
  <w:abstractNum w:abstractNumId="52">
    <w:nsid w:val="4247500F"/>
    <w:multiLevelType w:val="hybridMultilevel"/>
    <w:tmpl w:val="09F2E20A"/>
    <w:lvl w:ilvl="0" w:tplc="F59ACF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D55DE9"/>
    <w:multiLevelType w:val="multilevel"/>
    <w:tmpl w:val="E5C67148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487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4B5A0FE8"/>
    <w:multiLevelType w:val="hybridMultilevel"/>
    <w:tmpl w:val="DDDE3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C2144E8"/>
    <w:multiLevelType w:val="hybridMultilevel"/>
    <w:tmpl w:val="9FA4EA5A"/>
    <w:lvl w:ilvl="0" w:tplc="63204BEE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9A4017"/>
    <w:multiLevelType w:val="hybridMultilevel"/>
    <w:tmpl w:val="C5BEBB2A"/>
    <w:lvl w:ilvl="0" w:tplc="C130DE52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7B6275"/>
    <w:multiLevelType w:val="multilevel"/>
    <w:tmpl w:val="89F64D7A"/>
    <w:lvl w:ilvl="0">
      <w:start w:val="1"/>
      <w:numFmt w:val="decimal"/>
      <w:lvlText w:val="%1."/>
      <w:lvlJc w:val="left"/>
      <w:pPr>
        <w:ind w:left="360" w:hanging="360"/>
      </w:pPr>
      <w:rPr>
        <w:rFonts w:ascii="DejaVu Sans Condensed" w:hAnsi="DejaVu Sans Condensed" w:cs="DejaVu Sans Condensed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508C56E2"/>
    <w:multiLevelType w:val="hybridMultilevel"/>
    <w:tmpl w:val="C8B0965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53465E0D"/>
    <w:multiLevelType w:val="multilevel"/>
    <w:tmpl w:val="B162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3762FBD"/>
    <w:multiLevelType w:val="hybridMultilevel"/>
    <w:tmpl w:val="176CD786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ABB2812E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color w:val="000000" w:themeColor="text1"/>
      </w:r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cs="Times New Roman" w:hint="default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6147E53"/>
    <w:multiLevelType w:val="hybridMultilevel"/>
    <w:tmpl w:val="FFD8B080"/>
    <w:lvl w:ilvl="0" w:tplc="27E6ECBC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5840A4"/>
    <w:multiLevelType w:val="multilevel"/>
    <w:tmpl w:val="A4B43C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3600" w:hanging="360"/>
      </w:pPr>
    </w:lvl>
  </w:abstractNum>
  <w:abstractNum w:abstractNumId="63">
    <w:nsid w:val="58904C86"/>
    <w:multiLevelType w:val="multilevel"/>
    <w:tmpl w:val="4C4667C6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DejaVu Sans Condensed" w:hAnsi="DejaVu Sans Condensed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DejaVu Sans Condensed" w:hAnsi="DejaVu Sans Condensed"/>
        <w:b/>
        <w:bCs/>
        <w:color w:val="000000"/>
        <w:sz w:val="21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DejaVu Sans Condensed" w:hAnsi="DejaVu Sans Condensed"/>
        <w:b/>
        <w:bCs/>
        <w:color w:val="000000"/>
        <w:sz w:val="21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DejaVu Sans Condensed" w:hAnsi="DejaVu Sans Condensed"/>
        <w:b/>
        <w:bCs/>
        <w:color w:val="000000"/>
        <w:sz w:val="21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DejaVu Sans Condensed" w:hAnsi="DejaVu Sans Condensed"/>
        <w:b/>
        <w:bCs/>
        <w:color w:val="000000"/>
        <w:sz w:val="21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DejaVu Sans Condensed" w:hAnsi="DejaVu Sans Condensed"/>
        <w:b/>
        <w:bCs/>
        <w:color w:val="000000"/>
        <w:sz w:val="21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DejaVu Sans Condensed" w:hAnsi="DejaVu Sans Condensed"/>
        <w:b/>
        <w:bCs/>
        <w:color w:val="000000"/>
        <w:sz w:val="21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DejaVu Sans Condensed" w:hAnsi="DejaVu Sans Condensed"/>
        <w:b/>
        <w:bCs/>
        <w:color w:val="000000"/>
        <w:sz w:val="21"/>
      </w:rPr>
    </w:lvl>
  </w:abstractNum>
  <w:abstractNum w:abstractNumId="64">
    <w:nsid w:val="5D677286"/>
    <w:multiLevelType w:val="hybridMultilevel"/>
    <w:tmpl w:val="A888E402"/>
    <w:lvl w:ilvl="0" w:tplc="D32276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E4E2EBA"/>
    <w:multiLevelType w:val="hybridMultilevel"/>
    <w:tmpl w:val="9B4C226E"/>
    <w:name w:val="WW8Num202"/>
    <w:lvl w:ilvl="0" w:tplc="1DE4F33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6C06FD"/>
    <w:multiLevelType w:val="hybridMultilevel"/>
    <w:tmpl w:val="9370DD8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>
    <w:nsid w:val="61A67442"/>
    <w:multiLevelType w:val="multilevel"/>
    <w:tmpl w:val="89F64D7A"/>
    <w:lvl w:ilvl="0">
      <w:start w:val="1"/>
      <w:numFmt w:val="decimal"/>
      <w:lvlText w:val="%1."/>
      <w:lvlJc w:val="left"/>
      <w:pPr>
        <w:ind w:left="360" w:hanging="360"/>
      </w:pPr>
      <w:rPr>
        <w:rFonts w:ascii="DejaVu Sans Condensed" w:hAnsi="DejaVu Sans Condensed" w:cs="DejaVu Sans Condensed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623D029A"/>
    <w:multiLevelType w:val="multilevel"/>
    <w:tmpl w:val="DC90196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026B9D"/>
    <w:multiLevelType w:val="hybridMultilevel"/>
    <w:tmpl w:val="DC72BCFC"/>
    <w:lvl w:ilvl="0" w:tplc="450C39CA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0">
    <w:nsid w:val="64A00CA3"/>
    <w:multiLevelType w:val="hybridMultilevel"/>
    <w:tmpl w:val="FFAAE58A"/>
    <w:lvl w:ilvl="0" w:tplc="450C39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678F24D2"/>
    <w:multiLevelType w:val="multilevel"/>
    <w:tmpl w:val="96AE1DE6"/>
    <w:lvl w:ilvl="0">
      <w:start w:val="16"/>
      <w:numFmt w:val="decimal"/>
      <w:lvlText w:val="%1"/>
      <w:lvlJc w:val="left"/>
      <w:pPr>
        <w:tabs>
          <w:tab w:val="num" w:pos="0"/>
        </w:tabs>
        <w:ind w:left="555" w:hanging="555"/>
      </w:pPr>
      <w:rPr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  <w:lang w:eastAsia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72">
    <w:nsid w:val="6A3D672C"/>
    <w:multiLevelType w:val="hybridMultilevel"/>
    <w:tmpl w:val="346455D0"/>
    <w:lvl w:ilvl="0" w:tplc="4A3073E2">
      <w:start w:val="1"/>
      <w:numFmt w:val="bullet"/>
      <w:lvlText w:val=""/>
      <w:lvlJc w:val="left"/>
      <w:pPr>
        <w:ind w:left="3315" w:hanging="360"/>
      </w:pPr>
      <w:rPr>
        <w:rFonts w:ascii="Symbol" w:hAnsi="Symbol" w:cs="Wingdings" w:hint="default"/>
      </w:rPr>
    </w:lvl>
    <w:lvl w:ilvl="1" w:tplc="0415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73">
    <w:nsid w:val="6ADC35CF"/>
    <w:multiLevelType w:val="multilevel"/>
    <w:tmpl w:val="56705F00"/>
    <w:numStyleLink w:val="numeracjaaaaaaaaaaaaaa"/>
  </w:abstractNum>
  <w:abstractNum w:abstractNumId="74">
    <w:nsid w:val="6B1140F1"/>
    <w:multiLevelType w:val="hybridMultilevel"/>
    <w:tmpl w:val="8110DA0E"/>
    <w:lvl w:ilvl="0" w:tplc="D51E78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6D465E1C"/>
    <w:multiLevelType w:val="hybridMultilevel"/>
    <w:tmpl w:val="4CF02390"/>
    <w:lvl w:ilvl="0" w:tplc="D5244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4C20220"/>
    <w:multiLevelType w:val="hybridMultilevel"/>
    <w:tmpl w:val="C8E44E9E"/>
    <w:lvl w:ilvl="0" w:tplc="D3227652">
      <w:start w:val="1"/>
      <w:numFmt w:val="decimal"/>
      <w:lvlText w:val="%1)"/>
      <w:lvlJc w:val="left"/>
      <w:pPr>
        <w:ind w:left="1512" w:hanging="360"/>
      </w:pPr>
    </w:lvl>
    <w:lvl w:ilvl="1" w:tplc="C9EAA390">
      <w:start w:val="1"/>
      <w:numFmt w:val="lowerLetter"/>
      <w:lvlText w:val="%2)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78">
    <w:nsid w:val="77763DE3"/>
    <w:multiLevelType w:val="multilevel"/>
    <w:tmpl w:val="ED521EE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9">
    <w:nsid w:val="78BA4DDC"/>
    <w:multiLevelType w:val="multilevel"/>
    <w:tmpl w:val="3D18282C"/>
    <w:lvl w:ilvl="0">
      <w:start w:val="3"/>
      <w:numFmt w:val="lowerLetter"/>
      <w:suff w:val="space"/>
      <w:lvlText w:val="%1)"/>
      <w:lvlJc w:val="left"/>
      <w:pPr>
        <w:ind w:left="720" w:hanging="720"/>
      </w:pPr>
      <w:rPr>
        <w:rFonts w:ascii="DejaVu Sans Condensed" w:hAnsi="DejaVu Sans Condensed" w:hint="default"/>
        <w:b w:val="0"/>
        <w:bCs/>
        <w:color w:val="00000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 w:hint="default"/>
      </w:rPr>
    </w:lvl>
  </w:abstractNum>
  <w:num w:numId="1">
    <w:abstractNumId w:val="35"/>
  </w:num>
  <w:num w:numId="2">
    <w:abstractNumId w:val="35"/>
  </w:num>
  <w:num w:numId="3">
    <w:abstractNumId w:val="35"/>
  </w:num>
  <w:num w:numId="4">
    <w:abstractNumId w:val="35"/>
  </w:num>
  <w:num w:numId="5">
    <w:abstractNumId w:val="71"/>
  </w:num>
  <w:num w:numId="6">
    <w:abstractNumId w:val="62"/>
  </w:num>
  <w:num w:numId="7">
    <w:abstractNumId w:val="71"/>
  </w:num>
  <w:num w:numId="8">
    <w:abstractNumId w:val="71"/>
  </w:num>
  <w:num w:numId="9">
    <w:abstractNumId w:val="71"/>
  </w:num>
  <w:num w:numId="10">
    <w:abstractNumId w:val="71"/>
  </w:num>
  <w:num w:numId="11">
    <w:abstractNumId w:val="71"/>
  </w:num>
  <w:num w:numId="12">
    <w:abstractNumId w:val="71"/>
  </w:num>
  <w:num w:numId="13">
    <w:abstractNumId w:val="71"/>
  </w:num>
  <w:num w:numId="14">
    <w:abstractNumId w:val="71"/>
  </w:num>
  <w:num w:numId="15">
    <w:abstractNumId w:val="36"/>
  </w:num>
  <w:num w:numId="16">
    <w:abstractNumId w:val="79"/>
  </w:num>
  <w:num w:numId="17">
    <w:abstractNumId w:val="63"/>
  </w:num>
  <w:num w:numId="18">
    <w:abstractNumId w:val="55"/>
  </w:num>
  <w:num w:numId="19">
    <w:abstractNumId w:val="56"/>
  </w:num>
  <w:num w:numId="20">
    <w:abstractNumId w:val="61"/>
  </w:num>
  <w:num w:numId="21">
    <w:abstractNumId w:val="74"/>
  </w:num>
  <w:num w:numId="22">
    <w:abstractNumId w:val="45"/>
  </w:num>
  <w:num w:numId="23">
    <w:abstractNumId w:val="66"/>
  </w:num>
  <w:num w:numId="24">
    <w:abstractNumId w:val="47"/>
  </w:num>
  <w:num w:numId="25">
    <w:abstractNumId w:val="51"/>
  </w:num>
  <w:num w:numId="26">
    <w:abstractNumId w:val="31"/>
  </w:num>
  <w:num w:numId="27">
    <w:abstractNumId w:val="64"/>
  </w:num>
  <w:num w:numId="28">
    <w:abstractNumId w:val="33"/>
  </w:num>
  <w:num w:numId="29">
    <w:abstractNumId w:val="54"/>
  </w:num>
  <w:num w:numId="30">
    <w:abstractNumId w:val="52"/>
  </w:num>
  <w:num w:numId="31">
    <w:abstractNumId w:val="37"/>
  </w:num>
  <w:num w:numId="32">
    <w:abstractNumId w:val="78"/>
  </w:num>
  <w:num w:numId="33">
    <w:abstractNumId w:val="23"/>
  </w:num>
  <w:num w:numId="34">
    <w:abstractNumId w:val="70"/>
  </w:num>
  <w:num w:numId="35">
    <w:abstractNumId w:val="69"/>
  </w:num>
  <w:num w:numId="36">
    <w:abstractNumId w:val="49"/>
  </w:num>
  <w:num w:numId="37">
    <w:abstractNumId w:val="72"/>
  </w:num>
  <w:num w:numId="38">
    <w:abstractNumId w:val="39"/>
  </w:num>
  <w:num w:numId="39">
    <w:abstractNumId w:val="58"/>
  </w:num>
  <w:num w:numId="40">
    <w:abstractNumId w:val="75"/>
  </w:num>
  <w:num w:numId="41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  <w:num w:numId="51">
    <w:abstractNumId w:val="18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8"/>
    <w:lvlOverride w:ilvl="0">
      <w:startOverride w:val="1"/>
    </w:lvlOverride>
  </w:num>
  <w:num w:numId="55">
    <w:abstractNumId w:val="14"/>
    <w:lvlOverride w:ilvl="0">
      <w:startOverride w:val="1"/>
    </w:lvlOverride>
  </w:num>
  <w:num w:numId="56">
    <w:abstractNumId w:val="13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5"/>
    <w:lvlOverride w:ilvl="0">
      <w:startOverride w:val="1"/>
    </w:lvlOverride>
  </w:num>
  <w:num w:numId="60">
    <w:abstractNumId w:val="57"/>
  </w:num>
  <w:num w:numId="61">
    <w:abstractNumId w:val="40"/>
  </w:num>
  <w:num w:numId="62">
    <w:abstractNumId w:val="32"/>
  </w:num>
  <w:num w:numId="63">
    <w:abstractNumId w:val="46"/>
  </w:num>
  <w:num w:numId="64">
    <w:abstractNumId w:val="9"/>
    <w:lvlOverride w:ilvl="0">
      <w:startOverride w:val="1"/>
    </w:lvlOverride>
  </w:num>
  <w:num w:numId="65">
    <w:abstractNumId w:val="3"/>
    <w:lvlOverride w:ilvl="0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9"/>
  </w:num>
  <w:num w:numId="71">
    <w:abstractNumId w:val="7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283"/>
        </w:pPr>
        <w:rPr>
          <w:rFonts w:ascii="DejaVu Sans Condensed" w:hAnsi="DejaVu Sans Condensed"/>
          <w:b/>
          <w:bCs/>
          <w:i w:val="0"/>
          <w:color w:val="000000"/>
          <w:sz w:val="24"/>
        </w:rPr>
      </w:lvl>
    </w:lvlOverride>
  </w:num>
  <w:num w:numId="72">
    <w:abstractNumId w:val="68"/>
  </w:num>
  <w:num w:numId="73">
    <w:abstractNumId w:val="67"/>
  </w:num>
  <w:num w:numId="74">
    <w:abstractNumId w:val="24"/>
  </w:num>
  <w:num w:numId="75">
    <w:abstractNumId w:val="43"/>
  </w:num>
  <w:num w:numId="76">
    <w:abstractNumId w:val="42"/>
  </w:num>
  <w:num w:numId="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  <w:lvlOverride w:ilvl="0">
      <w:startOverride w:val="1"/>
    </w:lvlOverride>
  </w:num>
  <w:num w:numId="79">
    <w:abstractNumId w:val="15"/>
    <w:lvlOverride w:ilvl="0">
      <w:startOverride w:val="1"/>
    </w:lvlOverride>
  </w:num>
  <w:num w:numId="80">
    <w:abstractNumId w:val="7"/>
    <w:lvlOverride w:ilvl="0">
      <w:startOverride w:val="1"/>
    </w:lvlOverride>
  </w:num>
  <w:num w:numId="81">
    <w:abstractNumId w:val="17"/>
    <w:lvlOverride w:ilvl="0">
      <w:startOverride w:val="1"/>
    </w:lvlOverride>
  </w:num>
  <w:num w:numId="82">
    <w:abstractNumId w:val="16"/>
    <w:lvlOverride w:ilvl="0">
      <w:startOverride w:val="1"/>
    </w:lvlOverride>
  </w:num>
  <w:num w:numId="83">
    <w:abstractNumId w:val="6"/>
    <w:lvlOverride w:ilvl="0">
      <w:startOverride w:val="1"/>
    </w:lvlOverride>
  </w:num>
  <w:num w:numId="84">
    <w:abstractNumId w:val="11"/>
    <w:lvlOverride w:ilvl="0">
      <w:startOverride w:val="1"/>
    </w:lvlOverride>
  </w:num>
  <w:num w:numId="85">
    <w:abstractNumId w:val="1"/>
    <w:lvlOverride w:ilvl="0">
      <w:startOverride w:val="1"/>
    </w:lvlOverride>
  </w:num>
  <w:num w:numId="86">
    <w:abstractNumId w:val="20"/>
    <w:lvlOverride w:ilvl="0">
      <w:startOverride w:val="1"/>
    </w:lvlOverride>
  </w:num>
  <w:num w:numId="87">
    <w:abstractNumId w:val="30"/>
  </w:num>
  <w:num w:numId="88">
    <w:abstractNumId w:val="2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5F8D"/>
    <w:rsid w:val="000134CD"/>
    <w:rsid w:val="00016CF5"/>
    <w:rsid w:val="00025BD3"/>
    <w:rsid w:val="00052C13"/>
    <w:rsid w:val="00056640"/>
    <w:rsid w:val="0006060B"/>
    <w:rsid w:val="00066329"/>
    <w:rsid w:val="00066845"/>
    <w:rsid w:val="00075FC2"/>
    <w:rsid w:val="000B0296"/>
    <w:rsid w:val="000B23FD"/>
    <w:rsid w:val="000D0258"/>
    <w:rsid w:val="000D10AE"/>
    <w:rsid w:val="000D5D8B"/>
    <w:rsid w:val="000F62B9"/>
    <w:rsid w:val="000F78AC"/>
    <w:rsid w:val="000F78EC"/>
    <w:rsid w:val="001038A2"/>
    <w:rsid w:val="00117429"/>
    <w:rsid w:val="00142A31"/>
    <w:rsid w:val="001454A2"/>
    <w:rsid w:val="0015586B"/>
    <w:rsid w:val="001607E7"/>
    <w:rsid w:val="00163186"/>
    <w:rsid w:val="0016793D"/>
    <w:rsid w:val="00177620"/>
    <w:rsid w:val="00177E31"/>
    <w:rsid w:val="001831D7"/>
    <w:rsid w:val="001910D6"/>
    <w:rsid w:val="00194955"/>
    <w:rsid w:val="00195A81"/>
    <w:rsid w:val="001A6A47"/>
    <w:rsid w:val="001C041E"/>
    <w:rsid w:val="001C451A"/>
    <w:rsid w:val="001C4C45"/>
    <w:rsid w:val="001C5BB2"/>
    <w:rsid w:val="001D0078"/>
    <w:rsid w:val="001D24B6"/>
    <w:rsid w:val="001E0C8B"/>
    <w:rsid w:val="001E51FF"/>
    <w:rsid w:val="001F2C18"/>
    <w:rsid w:val="002004D8"/>
    <w:rsid w:val="0022787E"/>
    <w:rsid w:val="00235C32"/>
    <w:rsid w:val="00237B4C"/>
    <w:rsid w:val="0025025B"/>
    <w:rsid w:val="002816CE"/>
    <w:rsid w:val="002853B7"/>
    <w:rsid w:val="002865F7"/>
    <w:rsid w:val="00286C5D"/>
    <w:rsid w:val="002959A8"/>
    <w:rsid w:val="002A1DC5"/>
    <w:rsid w:val="002B7369"/>
    <w:rsid w:val="002C277B"/>
    <w:rsid w:val="002C68C6"/>
    <w:rsid w:val="002D43A1"/>
    <w:rsid w:val="002D5F14"/>
    <w:rsid w:val="002E0519"/>
    <w:rsid w:val="002E0B5F"/>
    <w:rsid w:val="002F2677"/>
    <w:rsid w:val="002F721A"/>
    <w:rsid w:val="003018A4"/>
    <w:rsid w:val="00305828"/>
    <w:rsid w:val="00312D28"/>
    <w:rsid w:val="0031351A"/>
    <w:rsid w:val="003165F3"/>
    <w:rsid w:val="0033417D"/>
    <w:rsid w:val="00346CF1"/>
    <w:rsid w:val="00360C71"/>
    <w:rsid w:val="003629F6"/>
    <w:rsid w:val="00362ED2"/>
    <w:rsid w:val="00365412"/>
    <w:rsid w:val="00367045"/>
    <w:rsid w:val="003718F2"/>
    <w:rsid w:val="00371B9D"/>
    <w:rsid w:val="00377409"/>
    <w:rsid w:val="00390194"/>
    <w:rsid w:val="003A1ACA"/>
    <w:rsid w:val="003D70BB"/>
    <w:rsid w:val="003E096C"/>
    <w:rsid w:val="004000B9"/>
    <w:rsid w:val="00402B44"/>
    <w:rsid w:val="00416833"/>
    <w:rsid w:val="00430625"/>
    <w:rsid w:val="00453246"/>
    <w:rsid w:val="00456EB4"/>
    <w:rsid w:val="004713A3"/>
    <w:rsid w:val="004B25BF"/>
    <w:rsid w:val="004B6767"/>
    <w:rsid w:val="004C3CF0"/>
    <w:rsid w:val="004C4B15"/>
    <w:rsid w:val="004C5208"/>
    <w:rsid w:val="004C6D0A"/>
    <w:rsid w:val="004C7E4C"/>
    <w:rsid w:val="004D1B6F"/>
    <w:rsid w:val="004D3737"/>
    <w:rsid w:val="004D38C7"/>
    <w:rsid w:val="004E221D"/>
    <w:rsid w:val="004E76EE"/>
    <w:rsid w:val="004F39D6"/>
    <w:rsid w:val="00503D6D"/>
    <w:rsid w:val="00512E5A"/>
    <w:rsid w:val="00513DFA"/>
    <w:rsid w:val="00515528"/>
    <w:rsid w:val="00531761"/>
    <w:rsid w:val="00537495"/>
    <w:rsid w:val="00545EE4"/>
    <w:rsid w:val="0054737A"/>
    <w:rsid w:val="00566FEB"/>
    <w:rsid w:val="00570709"/>
    <w:rsid w:val="005809A9"/>
    <w:rsid w:val="005860C7"/>
    <w:rsid w:val="00587FD7"/>
    <w:rsid w:val="00592F0B"/>
    <w:rsid w:val="005A7563"/>
    <w:rsid w:val="005A7577"/>
    <w:rsid w:val="005A7D20"/>
    <w:rsid w:val="005B7E3F"/>
    <w:rsid w:val="005C11BC"/>
    <w:rsid w:val="005D1573"/>
    <w:rsid w:val="005E053F"/>
    <w:rsid w:val="005E4CBC"/>
    <w:rsid w:val="005E4FD3"/>
    <w:rsid w:val="0061391C"/>
    <w:rsid w:val="006229A6"/>
    <w:rsid w:val="00625A92"/>
    <w:rsid w:val="00626B7A"/>
    <w:rsid w:val="006379D7"/>
    <w:rsid w:val="00637E7B"/>
    <w:rsid w:val="0064266A"/>
    <w:rsid w:val="006443FC"/>
    <w:rsid w:val="006511CD"/>
    <w:rsid w:val="0065196B"/>
    <w:rsid w:val="00657D99"/>
    <w:rsid w:val="00661F45"/>
    <w:rsid w:val="00671EA3"/>
    <w:rsid w:val="006769F5"/>
    <w:rsid w:val="0068051A"/>
    <w:rsid w:val="006C41E5"/>
    <w:rsid w:val="006C5F94"/>
    <w:rsid w:val="006D5B5A"/>
    <w:rsid w:val="006E62D1"/>
    <w:rsid w:val="006F2C31"/>
    <w:rsid w:val="00710E02"/>
    <w:rsid w:val="0071240C"/>
    <w:rsid w:val="00717E6D"/>
    <w:rsid w:val="00724F07"/>
    <w:rsid w:val="0073373D"/>
    <w:rsid w:val="007371F9"/>
    <w:rsid w:val="00737E6E"/>
    <w:rsid w:val="00742457"/>
    <w:rsid w:val="00745443"/>
    <w:rsid w:val="0074790E"/>
    <w:rsid w:val="00753BC0"/>
    <w:rsid w:val="0076330F"/>
    <w:rsid w:val="00764234"/>
    <w:rsid w:val="00777E49"/>
    <w:rsid w:val="00792283"/>
    <w:rsid w:val="0079242F"/>
    <w:rsid w:val="007A481A"/>
    <w:rsid w:val="007A4F85"/>
    <w:rsid w:val="007A53C5"/>
    <w:rsid w:val="007A6C08"/>
    <w:rsid w:val="007B1C94"/>
    <w:rsid w:val="007B55E8"/>
    <w:rsid w:val="007E0466"/>
    <w:rsid w:val="007E221B"/>
    <w:rsid w:val="007E2355"/>
    <w:rsid w:val="007E62CC"/>
    <w:rsid w:val="007F49A9"/>
    <w:rsid w:val="0080014B"/>
    <w:rsid w:val="008036D7"/>
    <w:rsid w:val="008054F3"/>
    <w:rsid w:val="00811085"/>
    <w:rsid w:val="00820376"/>
    <w:rsid w:val="0082502B"/>
    <w:rsid w:val="00830D61"/>
    <w:rsid w:val="00836651"/>
    <w:rsid w:val="00842949"/>
    <w:rsid w:val="0085414F"/>
    <w:rsid w:val="00855275"/>
    <w:rsid w:val="0085752F"/>
    <w:rsid w:val="00875270"/>
    <w:rsid w:val="0087544A"/>
    <w:rsid w:val="00880A8B"/>
    <w:rsid w:val="008822D6"/>
    <w:rsid w:val="00884199"/>
    <w:rsid w:val="00894502"/>
    <w:rsid w:val="008A168F"/>
    <w:rsid w:val="008A67E4"/>
    <w:rsid w:val="008B5AD7"/>
    <w:rsid w:val="008C1EA9"/>
    <w:rsid w:val="008E1BE8"/>
    <w:rsid w:val="008F01B6"/>
    <w:rsid w:val="008F396F"/>
    <w:rsid w:val="008F45F2"/>
    <w:rsid w:val="00915D00"/>
    <w:rsid w:val="00924A18"/>
    <w:rsid w:val="00926ABE"/>
    <w:rsid w:val="00931486"/>
    <w:rsid w:val="00935F7F"/>
    <w:rsid w:val="00941CE0"/>
    <w:rsid w:val="009432FB"/>
    <w:rsid w:val="00946013"/>
    <w:rsid w:val="009518E1"/>
    <w:rsid w:val="0096398A"/>
    <w:rsid w:val="0096733D"/>
    <w:rsid w:val="0097623D"/>
    <w:rsid w:val="009A39BA"/>
    <w:rsid w:val="009B0F4D"/>
    <w:rsid w:val="009C5EAA"/>
    <w:rsid w:val="009C5F9C"/>
    <w:rsid w:val="009D14BC"/>
    <w:rsid w:val="009D2CEB"/>
    <w:rsid w:val="009F4CA5"/>
    <w:rsid w:val="009F6468"/>
    <w:rsid w:val="00A0399E"/>
    <w:rsid w:val="00A039AE"/>
    <w:rsid w:val="00A03ACD"/>
    <w:rsid w:val="00A107B5"/>
    <w:rsid w:val="00A10B57"/>
    <w:rsid w:val="00A20D93"/>
    <w:rsid w:val="00A216AE"/>
    <w:rsid w:val="00A335B4"/>
    <w:rsid w:val="00A3679F"/>
    <w:rsid w:val="00A37F6E"/>
    <w:rsid w:val="00A51D87"/>
    <w:rsid w:val="00A530CE"/>
    <w:rsid w:val="00A706B6"/>
    <w:rsid w:val="00A70E0B"/>
    <w:rsid w:val="00A90140"/>
    <w:rsid w:val="00A93CA6"/>
    <w:rsid w:val="00A958C6"/>
    <w:rsid w:val="00AA4446"/>
    <w:rsid w:val="00AA6591"/>
    <w:rsid w:val="00AB0E44"/>
    <w:rsid w:val="00AE6C57"/>
    <w:rsid w:val="00AF413D"/>
    <w:rsid w:val="00B0295F"/>
    <w:rsid w:val="00B0458B"/>
    <w:rsid w:val="00B12BB7"/>
    <w:rsid w:val="00B1381B"/>
    <w:rsid w:val="00B2231A"/>
    <w:rsid w:val="00B2552A"/>
    <w:rsid w:val="00B26861"/>
    <w:rsid w:val="00B26977"/>
    <w:rsid w:val="00B3203E"/>
    <w:rsid w:val="00B325B6"/>
    <w:rsid w:val="00B33BF5"/>
    <w:rsid w:val="00B360E0"/>
    <w:rsid w:val="00B42291"/>
    <w:rsid w:val="00B471F4"/>
    <w:rsid w:val="00B538B3"/>
    <w:rsid w:val="00B67E90"/>
    <w:rsid w:val="00B724A1"/>
    <w:rsid w:val="00B80CEE"/>
    <w:rsid w:val="00B8751C"/>
    <w:rsid w:val="00B95963"/>
    <w:rsid w:val="00BA3EAC"/>
    <w:rsid w:val="00BB7EBD"/>
    <w:rsid w:val="00BC5C45"/>
    <w:rsid w:val="00BD0F79"/>
    <w:rsid w:val="00BD564E"/>
    <w:rsid w:val="00BF076F"/>
    <w:rsid w:val="00BF7A2D"/>
    <w:rsid w:val="00C037BF"/>
    <w:rsid w:val="00C127F5"/>
    <w:rsid w:val="00C12B7D"/>
    <w:rsid w:val="00C1306D"/>
    <w:rsid w:val="00C323A6"/>
    <w:rsid w:val="00C44035"/>
    <w:rsid w:val="00C44653"/>
    <w:rsid w:val="00C4590C"/>
    <w:rsid w:val="00C47F56"/>
    <w:rsid w:val="00C5146B"/>
    <w:rsid w:val="00C51FFD"/>
    <w:rsid w:val="00C53376"/>
    <w:rsid w:val="00C53E98"/>
    <w:rsid w:val="00C61444"/>
    <w:rsid w:val="00C6146A"/>
    <w:rsid w:val="00C6544A"/>
    <w:rsid w:val="00C80EE5"/>
    <w:rsid w:val="00C84DA1"/>
    <w:rsid w:val="00C96CE3"/>
    <w:rsid w:val="00CA379C"/>
    <w:rsid w:val="00CB0B70"/>
    <w:rsid w:val="00CD236A"/>
    <w:rsid w:val="00CD3DB5"/>
    <w:rsid w:val="00CD5F8D"/>
    <w:rsid w:val="00CE2FB5"/>
    <w:rsid w:val="00CE7148"/>
    <w:rsid w:val="00CF214B"/>
    <w:rsid w:val="00CF452F"/>
    <w:rsid w:val="00D04CD8"/>
    <w:rsid w:val="00D1146F"/>
    <w:rsid w:val="00D26A29"/>
    <w:rsid w:val="00D27D97"/>
    <w:rsid w:val="00D34062"/>
    <w:rsid w:val="00D37538"/>
    <w:rsid w:val="00D41B45"/>
    <w:rsid w:val="00D54BD4"/>
    <w:rsid w:val="00D67957"/>
    <w:rsid w:val="00D805FE"/>
    <w:rsid w:val="00D914DC"/>
    <w:rsid w:val="00D92485"/>
    <w:rsid w:val="00D93ED1"/>
    <w:rsid w:val="00D94881"/>
    <w:rsid w:val="00D94B9C"/>
    <w:rsid w:val="00DB11B8"/>
    <w:rsid w:val="00DB5109"/>
    <w:rsid w:val="00DB68FC"/>
    <w:rsid w:val="00DC415B"/>
    <w:rsid w:val="00DD0AD0"/>
    <w:rsid w:val="00DD550A"/>
    <w:rsid w:val="00E01D84"/>
    <w:rsid w:val="00E04D4A"/>
    <w:rsid w:val="00E11CBF"/>
    <w:rsid w:val="00E17E35"/>
    <w:rsid w:val="00E20041"/>
    <w:rsid w:val="00E21F65"/>
    <w:rsid w:val="00E24929"/>
    <w:rsid w:val="00E25C83"/>
    <w:rsid w:val="00E26259"/>
    <w:rsid w:val="00E313AF"/>
    <w:rsid w:val="00E37A02"/>
    <w:rsid w:val="00E404A3"/>
    <w:rsid w:val="00E41707"/>
    <w:rsid w:val="00E62AA2"/>
    <w:rsid w:val="00E779B7"/>
    <w:rsid w:val="00E83ECA"/>
    <w:rsid w:val="00E87E90"/>
    <w:rsid w:val="00EA1B74"/>
    <w:rsid w:val="00EA6EA4"/>
    <w:rsid w:val="00EA79F5"/>
    <w:rsid w:val="00EC0D4B"/>
    <w:rsid w:val="00EC5CCE"/>
    <w:rsid w:val="00ED5522"/>
    <w:rsid w:val="00ED6292"/>
    <w:rsid w:val="00ED7943"/>
    <w:rsid w:val="00EE106B"/>
    <w:rsid w:val="00EE2EF7"/>
    <w:rsid w:val="00EE5047"/>
    <w:rsid w:val="00EF304C"/>
    <w:rsid w:val="00F01F35"/>
    <w:rsid w:val="00F11C9D"/>
    <w:rsid w:val="00F22A47"/>
    <w:rsid w:val="00F26F0D"/>
    <w:rsid w:val="00F32046"/>
    <w:rsid w:val="00F3760A"/>
    <w:rsid w:val="00F473FD"/>
    <w:rsid w:val="00F51522"/>
    <w:rsid w:val="00F53E80"/>
    <w:rsid w:val="00F54DD1"/>
    <w:rsid w:val="00F57832"/>
    <w:rsid w:val="00F57EF1"/>
    <w:rsid w:val="00F60A4C"/>
    <w:rsid w:val="00F6497C"/>
    <w:rsid w:val="00F64F3F"/>
    <w:rsid w:val="00F81ED7"/>
    <w:rsid w:val="00F83411"/>
    <w:rsid w:val="00F86386"/>
    <w:rsid w:val="00F879DF"/>
    <w:rsid w:val="00F93347"/>
    <w:rsid w:val="00F93C53"/>
    <w:rsid w:val="00F93F35"/>
    <w:rsid w:val="00F94A58"/>
    <w:rsid w:val="00F94F75"/>
    <w:rsid w:val="00F963A8"/>
    <w:rsid w:val="00FA1755"/>
    <w:rsid w:val="00FA3744"/>
    <w:rsid w:val="00FA3DF9"/>
    <w:rsid w:val="00FB0D75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8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D3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5"/>
    </w:rPr>
  </w:style>
  <w:style w:type="paragraph" w:styleId="Nagwek2">
    <w:name w:val="heading 2"/>
    <w:basedOn w:val="Normalny"/>
    <w:next w:val="Normalny"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3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Cs w:val="21"/>
    </w:rPr>
  </w:style>
  <w:style w:type="paragraph" w:styleId="Nagwek4">
    <w:name w:val="heading 4"/>
    <w:basedOn w:val="Normalny"/>
    <w:next w:val="Normalny"/>
    <w:qFormat/>
    <w:pPr>
      <w:keepNext/>
      <w:widowControl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qFormat/>
    <w:pPr>
      <w:widowControl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paragraph" w:styleId="Nagwek6">
    <w:name w:val="heading 6"/>
    <w:basedOn w:val="Normalny"/>
    <w:next w:val="Normalny"/>
    <w:qFormat/>
    <w:pPr>
      <w:keepNext/>
      <w:widowControl/>
      <w:jc w:val="center"/>
      <w:outlineLvl w:val="5"/>
    </w:pPr>
    <w:rPr>
      <w:rFonts w:ascii="DejaVu Sans Condensed" w:eastAsia="Arial Unicode MS" w:hAnsi="DejaVu Sans Condensed" w:cs="DejaVu Sans Condensed"/>
      <w:b/>
      <w:color w:val="000000"/>
      <w:kern w:val="0"/>
      <w:sz w:val="28"/>
      <w:szCs w:val="21"/>
      <w:lang w:eastAsia="ar-SA" w:bidi="ar-SA"/>
    </w:rPr>
  </w:style>
  <w:style w:type="paragraph" w:styleId="Nagwek7">
    <w:name w:val="heading 7"/>
    <w:basedOn w:val="Standard"/>
    <w:next w:val="Standard"/>
    <w:qFormat/>
    <w:pPr>
      <w:keepNext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mbria" w:eastAsia="Calibri" w:hAnsi="Cambria" w:cs="Mangal"/>
      <w:b/>
      <w:bCs/>
      <w:color w:val="365F91"/>
      <w:kern w:val="2"/>
      <w:sz w:val="28"/>
      <w:szCs w:val="25"/>
      <w:lang w:eastAsia="zh-CN" w:bidi="hi-IN"/>
    </w:rPr>
  </w:style>
  <w:style w:type="character" w:customStyle="1" w:styleId="Nagwek2Znak">
    <w:name w:val="Nagłówek 2 Znak"/>
    <w:basedOn w:val="Domylnaczcionkaakapitu"/>
    <w:qFormat/>
    <w:rPr>
      <w:rFonts w:ascii="Cambria" w:eastAsia="Calibri" w:hAnsi="Cambria" w:cs="Mangal"/>
      <w:b/>
      <w:bCs/>
      <w:color w:val="4F81BD"/>
      <w:kern w:val="2"/>
      <w:sz w:val="26"/>
      <w:szCs w:val="23"/>
      <w:lang w:eastAsia="zh-CN" w:bidi="hi-IN"/>
    </w:rPr>
  </w:style>
  <w:style w:type="character" w:customStyle="1" w:styleId="Nagwek7Znak">
    <w:name w:val="Nagłówek 7 Znak"/>
    <w:basedOn w:val="Domylnaczcionkaakapitu"/>
    <w:qFormat/>
    <w:rPr>
      <w:rFonts w:ascii="DejaVu Sans Condensed" w:eastAsia="SimSun" w:hAnsi="DejaVu Sans Condensed" w:cs="DejaVu Sans Condensed"/>
      <w:b/>
      <w:bCs/>
      <w:color w:val="000000"/>
      <w:kern w:val="2"/>
      <w:sz w:val="20"/>
      <w:szCs w:val="20"/>
      <w:lang w:eastAsia="zh-CN" w:bidi="hi-IN"/>
    </w:rPr>
  </w:style>
  <w:style w:type="character" w:customStyle="1" w:styleId="Nagwek3Znak">
    <w:name w:val="Nagłówek 3 Znak"/>
    <w:basedOn w:val="Domylnaczcionkaakapitu"/>
    <w:qFormat/>
    <w:rPr>
      <w:rFonts w:ascii="Cambria" w:eastAsia="Calibri" w:hAnsi="Cambria" w:cs="Mangal"/>
      <w:b/>
      <w:bCs/>
      <w:color w:val="4F81BD"/>
      <w:kern w:val="2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qFormat/>
    <w:rPr>
      <w:rFonts w:ascii="DejaVu Sans Condensed" w:eastAsia="Arial Unicode MS" w:hAnsi="DejaVu Sans Condensed" w:cs="DejaVu Sans Condensed"/>
      <w:b/>
      <w:color w:val="000000"/>
      <w:sz w:val="28"/>
      <w:szCs w:val="21"/>
      <w:lang w:eastAsia="ar-SA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Mangal"/>
      <w:color w:val="404040"/>
      <w:kern w:val="2"/>
      <w:sz w:val="20"/>
      <w:szCs w:val="18"/>
      <w:lang w:eastAsia="zh-CN" w:bidi="hi-IN"/>
    </w:rPr>
  </w:style>
  <w:style w:type="character" w:customStyle="1" w:styleId="czeinternetowe">
    <w:name w:val="Łącze internetowe"/>
    <w:rPr>
      <w:color w:val="000080"/>
      <w:u w:val="single" w:color="000000"/>
    </w:rPr>
  </w:style>
  <w:style w:type="character" w:customStyle="1" w:styleId="Odwiedzoneczeinternetowe">
    <w:name w:val="Odwiedzone łącze internetowe"/>
    <w:rPr>
      <w:color w:val="800080"/>
      <w:u w:val="single" w:color="000000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qFormat/>
    <w:rPr>
      <w:rFonts w:ascii="Arial" w:eastAsia="Microsoft YaHei" w:hAnsi="Arial" w:cs="Arial"/>
      <w:kern w:val="2"/>
      <w:sz w:val="28"/>
      <w:szCs w:val="28"/>
      <w:lang w:eastAsia="zh-CN" w:bidi="hi-IN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qFormat/>
    <w:rPr>
      <w:rFonts w:ascii="Times New Roman" w:eastAsia="SimSun" w:hAnsi="Times New Roman" w:cs="Mangal"/>
      <w:b/>
      <w:kern w:val="2"/>
      <w:sz w:val="28"/>
      <w:szCs w:val="20"/>
      <w:lang w:eastAsia="zh-CN" w:bidi="hi-IN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SimSun" w:hAnsi="Times New Roman" w:cs="Mangal"/>
      <w:kern w:val="2"/>
      <w:sz w:val="16"/>
      <w:szCs w:val="16"/>
      <w:lang w:eastAsia="zh-CN" w:bidi="hi-IN"/>
    </w:rPr>
  </w:style>
  <w:style w:type="character" w:customStyle="1" w:styleId="Tekstpodstawowywcity3Znak">
    <w:name w:val="Tekst podstawowy wcięty 3 Znak"/>
    <w:basedOn w:val="Domylnaczcionkaakapitu"/>
    <w:qFormat/>
    <w:rPr>
      <w:rFonts w:ascii="Times New Roman" w:eastAsia="SimSun" w:hAnsi="Times New Roman" w:cs="Mangal"/>
      <w:kern w:val="2"/>
      <w:sz w:val="16"/>
      <w:szCs w:val="16"/>
      <w:lang w:eastAsia="zh-CN" w:bidi="hi-IN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DejaVu Sans Condensed" w:hAnsi="DejaVu Sans Condensed" w:cs="DejaVu Sans Condensed"/>
      <w:b w:val="0"/>
      <w:bCs/>
      <w:i w:val="0"/>
      <w:iCs w:val="0"/>
      <w:color w:val="000000"/>
      <w:sz w:val="24"/>
      <w:szCs w:val="24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  <w:rPr>
      <w:rFonts w:ascii="DejaVu Sans Condensed" w:hAnsi="DejaVu Sans Condensed" w:cs="DejaVu Sans Condensed"/>
      <w:b w:val="0"/>
      <w:bCs/>
      <w:sz w:val="24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12z0">
    <w:name w:val="WW8Num12z0"/>
    <w:qFormat/>
    <w:rPr>
      <w:rFonts w:ascii="DejaVu Sans Condensed" w:eastAsia="Times New Roman" w:hAnsi="DejaVu Sans Condensed" w:cs="DejaVu Sans Condensed"/>
      <w:b w:val="0"/>
      <w:bCs w:val="0"/>
      <w:i w:val="0"/>
      <w:iCs/>
      <w:color w:val="000000"/>
    </w:rPr>
  </w:style>
  <w:style w:type="character" w:customStyle="1" w:styleId="Domylnaczcionkaakapitu1">
    <w:name w:val="Domyślna czcionka akapitu1"/>
    <w:qFormat/>
  </w:style>
  <w:style w:type="character" w:customStyle="1" w:styleId="WW8Num31z0">
    <w:name w:val="WW8Num31z0"/>
    <w:qFormat/>
    <w:rPr>
      <w:rFonts w:ascii="DejaVu Sans Condensed" w:hAnsi="DejaVu Sans Condensed" w:cs="DejaVu Sans Condensed"/>
      <w:sz w:val="24"/>
      <w:szCs w:val="23"/>
    </w:rPr>
  </w:style>
  <w:style w:type="character" w:customStyle="1" w:styleId="WW8Num31z1">
    <w:name w:val="WW8Num31z1"/>
    <w:qFormat/>
    <w:rPr>
      <w:rFonts w:ascii="DejaVu Sans Condensed" w:hAnsi="DejaVu Sans Condensed" w:cs="DejaVu Sans Condensed"/>
      <w:color w:val="000000"/>
      <w:szCs w:val="22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Znakinumeracji">
    <w:name w:val="Znaki numeracji"/>
    <w:qFormat/>
    <w:rPr>
      <w:rFonts w:ascii="DejaVu Sans Condensed" w:hAnsi="DejaVu Sans Condensed" w:cs="DejaVu Sans Condensed"/>
    </w:rPr>
  </w:style>
  <w:style w:type="character" w:customStyle="1" w:styleId="WW8Num21z0">
    <w:name w:val="WW8Num21z0"/>
    <w:qFormat/>
    <w:rPr>
      <w:rFonts w:ascii="DejaVu Sans Condensed" w:hAnsi="DejaVu Sans Condensed" w:cs="DejaVu Sans Condensed"/>
      <w:bCs/>
      <w:sz w:val="24"/>
      <w:szCs w:val="24"/>
    </w:rPr>
  </w:style>
  <w:style w:type="character" w:customStyle="1" w:styleId="WW8Num21z1">
    <w:name w:val="WW8Num21z1"/>
    <w:qFormat/>
    <w:rPr>
      <w:rFonts w:ascii="DejaVu Sans Condensed" w:hAnsi="DejaVu Sans Condensed" w:cs="DejaVu Sans Condensed"/>
      <w:b/>
      <w:bCs/>
      <w:i/>
      <w:iCs w:val="0"/>
      <w:color w:val="000000"/>
      <w:sz w:val="28"/>
      <w:szCs w:val="28"/>
    </w:rPr>
  </w:style>
  <w:style w:type="character" w:customStyle="1" w:styleId="WW8Num21z2">
    <w:name w:val="WW8Num21z2"/>
    <w:qFormat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9z0">
    <w:name w:val="WW8Num29z0"/>
    <w:qFormat/>
    <w:rPr>
      <w:rFonts w:ascii="DejaVu Sans Condensed" w:hAnsi="DejaVu Sans Condensed" w:cs="DejaVu Sans Condensed"/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  <w:rPr>
      <w:rFonts w:ascii="DejaVu Sans Condensed" w:hAnsi="DejaVu Sans Condensed" w:cs="Times New Roman"/>
      <w:b w:val="0"/>
      <w:bCs w:val="0"/>
      <w:i w:val="0"/>
      <w:iCs/>
      <w:sz w:val="24"/>
    </w:rPr>
  </w:style>
  <w:style w:type="character" w:customStyle="1" w:styleId="WW8Num29z4">
    <w:name w:val="WW8Num29z4"/>
    <w:qFormat/>
    <w:rPr>
      <w:rFonts w:ascii="DejaVu Sans Condensed" w:hAnsi="DejaVu Sans Condensed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49z0">
    <w:name w:val="WW8Num49z0"/>
    <w:qFormat/>
    <w:rPr>
      <w:rFonts w:ascii="DejaVu Sans Condensed" w:hAnsi="DejaVu Sans Condensed" w:cs="DejaVu Sans Condensed"/>
      <w:i/>
      <w:iCs/>
      <w:sz w:val="22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23z0">
    <w:name w:val="WW8Num23z0"/>
    <w:qFormat/>
    <w:rPr>
      <w:rFonts w:ascii="DejaVu Sans Condensed" w:hAnsi="DejaVu Sans Condensed" w:cs="Arial"/>
      <w:b w:val="0"/>
      <w:bCs w:val="0"/>
      <w:i w:val="0"/>
      <w:iCs w:val="0"/>
      <w:color w:val="000000"/>
      <w:sz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11z0">
    <w:name w:val="WW8Num11z0"/>
    <w:qFormat/>
    <w:rPr>
      <w:rFonts w:ascii="DejaVu Sans Condensed" w:hAnsi="DejaVu Sans Condensed" w:cs="DejaVu Sans Condensed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7z0">
    <w:name w:val="WW8Num27z0"/>
    <w:qFormat/>
    <w:rPr>
      <w:rFonts w:ascii="DejaVu Sans Condensed" w:hAnsi="DejaVu Sans Condensed" w:cs="DejaVu Sans Condensed"/>
      <w:b w:val="0"/>
      <w:bCs/>
    </w:rPr>
  </w:style>
  <w:style w:type="character" w:customStyle="1" w:styleId="WW8Num27z1">
    <w:name w:val="WW8Num27z1"/>
    <w:qFormat/>
    <w:rPr>
      <w:rFonts w:ascii="DejaVu Sans Condensed" w:hAnsi="DejaVu Sans Condensed" w:cs="DejaVu Sans Condensed"/>
    </w:rPr>
  </w:style>
  <w:style w:type="character" w:customStyle="1" w:styleId="WW8Num27z2">
    <w:name w:val="WW8Num27z2"/>
    <w:qFormat/>
    <w:rPr>
      <w:rFonts w:ascii="DejaVu Sans Condensed" w:hAnsi="DejaVu Sans Condensed" w:cs="DejaVu Sans Condensed"/>
    </w:rPr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15z0">
    <w:name w:val="WW8Num15z0"/>
    <w:qFormat/>
    <w:rPr>
      <w:rFonts w:ascii="DejaVu Sans Condensed" w:hAnsi="DejaVu Sans Condensed" w:cs="DejaVu Sans Condensed"/>
      <w:b/>
      <w:bCs w:val="0"/>
      <w:szCs w:val="22"/>
    </w:rPr>
  </w:style>
  <w:style w:type="character" w:customStyle="1" w:styleId="WW8Num15z1">
    <w:name w:val="WW8Num15z1"/>
    <w:qFormat/>
    <w:rPr>
      <w:rFonts w:ascii="DejaVu Sans Condensed" w:hAnsi="DejaVu Sans Condensed" w:cs="DejaVu Sans Condensed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z0">
    <w:name w:val="WW8Num1z0"/>
    <w:qFormat/>
    <w:rPr>
      <w:rFonts w:ascii="DejaVu Sans Condensed" w:hAnsi="DejaVu Sans Condensed" w:cs="DejaVu Sans Condensed"/>
      <w:sz w:val="24"/>
      <w:szCs w:val="24"/>
    </w:rPr>
  </w:style>
  <w:style w:type="character" w:customStyle="1" w:styleId="WW8Num1z1">
    <w:name w:val="WW8Num1z1"/>
    <w:qFormat/>
    <w:rPr>
      <w:rFonts w:ascii="DejaVu Sans Condensed" w:hAnsi="DejaVu Sans Condensed" w:cs="DejaVu Sans Condensed"/>
      <w:b w:val="0"/>
      <w:bCs w:val="0"/>
      <w:i w:val="0"/>
      <w:iCs w:val="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9z0">
    <w:name w:val="WW8Num9z0"/>
    <w:qFormat/>
    <w:rPr>
      <w:szCs w:val="24"/>
    </w:rPr>
  </w:style>
  <w:style w:type="character" w:customStyle="1" w:styleId="WW8Num9z1">
    <w:name w:val="WW8Num9z1"/>
    <w:qFormat/>
    <w:rPr>
      <w:rFonts w:ascii="DejaVu Sans Condensed" w:hAnsi="DejaVu Sans Condensed" w:cs="DejaVu Sans Condensed"/>
      <w:b w:val="0"/>
      <w:bCs/>
      <w:color w:val="000000"/>
      <w:sz w:val="24"/>
      <w:szCs w:val="24"/>
      <w:lang w:eastAsia="ar-SA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6z0">
    <w:name w:val="WW8Num6z0"/>
    <w:qFormat/>
    <w:rPr>
      <w:rFonts w:ascii="DejaVu Sans Condensed" w:hAnsi="DejaVu Sans Condensed" w:cs="DejaVu Sans Condensed"/>
      <w:b/>
      <w:bCs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2z0">
    <w:name w:val="WW8Num32z0"/>
    <w:qFormat/>
    <w:rPr>
      <w:rFonts w:ascii="DejaVu Sans Condensed" w:hAnsi="DejaVu Sans Condensed" w:cs="DejaVu Sans Condensed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  <w:rPr>
      <w:rFonts w:ascii="Times New Roman" w:eastAsia="Times New Roman" w:hAnsi="Times New Roman" w:cs="Times New Roman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9z0">
    <w:name w:val="WW8Num39z0"/>
    <w:qFormat/>
    <w:rPr>
      <w:rFonts w:ascii="DejaVu Sans Condensed" w:hAnsi="DejaVu Sans Condensed" w:cs="DejaVu Sans Condensed"/>
      <w:b w:val="0"/>
      <w:bCs w:val="0"/>
      <w:i w:val="0"/>
      <w:iCs w:val="0"/>
      <w:sz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17z0">
    <w:name w:val="WW8Num17z0"/>
    <w:qFormat/>
    <w:rPr>
      <w:rFonts w:ascii="Times New Roman" w:hAnsi="Times New Roman" w:cs="Times New Roman"/>
      <w:color w:val="000000"/>
      <w:sz w:val="24"/>
      <w:lang w:eastAsia="pl-P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Times New Roman"/>
    </w:rPr>
  </w:style>
  <w:style w:type="character" w:customStyle="1" w:styleId="WW8Num17z3">
    <w:name w:val="WW8Num17z3"/>
    <w:qFormat/>
    <w:rPr>
      <w:rFonts w:ascii="Symbol" w:hAnsi="Symbol"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  <w:color w:val="000000"/>
      <w:sz w:val="24"/>
      <w:lang w:eastAsia="pl-P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Times New Roman"/>
    </w:rPr>
  </w:style>
  <w:style w:type="character" w:customStyle="1" w:styleId="WW8Num25z3">
    <w:name w:val="WW8Num25z3"/>
    <w:qFormat/>
    <w:rPr>
      <w:rFonts w:ascii="Symbol" w:hAnsi="Symbol" w:cs="Times New Roman"/>
    </w:rPr>
  </w:style>
  <w:style w:type="character" w:customStyle="1" w:styleId="WW8Num34z0">
    <w:name w:val="WW8Num34z0"/>
    <w:qFormat/>
    <w:rPr>
      <w:rFonts w:ascii="DejaVu Sans Condensed" w:hAnsi="DejaVu Sans Condensed" w:cs="Arial"/>
      <w:b w:val="0"/>
      <w:bCs w:val="0"/>
      <w:i w:val="0"/>
      <w:iCs w:val="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DejaVu Sans Condensed" w:hAnsi="DejaVu Sans Condensed" w:cs="DejaVu Sans Condensed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DejaVu Sans Condensed" w:hAnsi="DejaVu Sans Condensed" w:cs="DejaVu Sans Condensed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26z0">
    <w:name w:val="WW8Num26z0"/>
    <w:qFormat/>
    <w:rPr>
      <w:rFonts w:ascii="DejaVu Sans Condensed" w:hAnsi="DejaVu Sans Condensed" w:cs="DejaVu Sans Condensed"/>
      <w:bCs/>
      <w:iCs/>
      <w:color w:val="00000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6z0">
    <w:name w:val="WW8Num36z0"/>
    <w:qFormat/>
    <w:rPr>
      <w:rFonts w:ascii="DejaVu Sans Condensed" w:hAnsi="DejaVu Sans Condensed" w:cs="DejaVu Sans Condensed"/>
      <w:i w:val="0"/>
      <w:iCs w:val="0"/>
      <w:sz w:val="24"/>
      <w:szCs w:val="24"/>
      <w:lang w:eastAsia="ar-SA"/>
    </w:rPr>
  </w:style>
  <w:style w:type="character" w:customStyle="1" w:styleId="WW8Num36z1">
    <w:name w:val="WW8Num36z1"/>
    <w:qFormat/>
    <w:rPr>
      <w:rFonts w:ascii="Times New Roman" w:eastAsia="Lucida Sans Unicode" w:hAnsi="Times New Roman" w:cs="Times New Roman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9z0">
    <w:name w:val="WW8Num19z0"/>
    <w:qFormat/>
    <w:rPr>
      <w:rFonts w:ascii="DejaVu Sans Condensed" w:hAnsi="DejaVu Sans Condensed" w:cs="DejaVu Sans Condensed"/>
      <w:b w:val="0"/>
      <w:bCs w:val="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Znakiwypunktowania">
    <w:name w:val="Znaki wypunktowania"/>
    <w:qFormat/>
    <w:rPr>
      <w:rFonts w:ascii="DejaVu Sans Condensed" w:eastAsia="OpenSymbol" w:hAnsi="DejaVu Sans Condensed" w:cs="OpenSymbol"/>
    </w:rPr>
  </w:style>
  <w:style w:type="character" w:customStyle="1" w:styleId="WW8Num3z0">
    <w:name w:val="WW8Num3z0"/>
    <w:qFormat/>
    <w:rPr>
      <w:rFonts w:ascii="Symbol" w:hAnsi="Symbol"/>
      <w:sz w:val="22"/>
      <w:szCs w:val="22"/>
    </w:rPr>
  </w:style>
  <w:style w:type="character" w:customStyle="1" w:styleId="WW8Num3z1">
    <w:name w:val="WW8Num3z1"/>
    <w:qFormat/>
    <w:rPr>
      <w:rFonts w:ascii="DejaVu Sans Condensed" w:hAnsi="DejaVu Sans Condensed" w:cs="Arial"/>
      <w:b w:val="0"/>
      <w:bCs w:val="0"/>
      <w:i w:val="0"/>
      <w:iCs w:val="0"/>
      <w:sz w:val="22"/>
      <w:szCs w:val="22"/>
    </w:rPr>
  </w:style>
  <w:style w:type="character" w:customStyle="1" w:styleId="WW8Num3z2">
    <w:name w:val="WW8Num3z2"/>
    <w:qFormat/>
    <w:rPr>
      <w:rFonts w:ascii="Wingdings" w:hAnsi="Wingdings"/>
      <w:sz w:val="20"/>
    </w:rPr>
  </w:style>
  <w:style w:type="character" w:customStyle="1" w:styleId="WW8Num20z0">
    <w:name w:val="WW8Num20z0"/>
    <w:qFormat/>
    <w:rPr>
      <w:rFonts w:ascii="DejaVu Sans Condensed" w:hAnsi="DejaVu Sans Condensed" w:cs="DejaVu Sans Condensed"/>
      <w:sz w:val="22"/>
      <w:szCs w:val="22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PodpisZnak">
    <w:name w:val="Podpis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8z5">
    <w:name w:val="WW8Num8z5"/>
    <w:qFormat/>
    <w:rPr>
      <w:b w:val="0"/>
      <w:bCs w:val="0"/>
      <w:i w:val="0"/>
      <w:iCs w:val="0"/>
    </w:rPr>
  </w:style>
  <w:style w:type="character" w:customStyle="1" w:styleId="WW8Num8z7">
    <w:name w:val="WW8Num8z7"/>
    <w:qFormat/>
    <w:rPr>
      <w:rFonts w:ascii="Arial" w:hAnsi="Arial" w:cs="Arial"/>
    </w:rPr>
  </w:style>
  <w:style w:type="character" w:customStyle="1" w:styleId="WW8Num8z8">
    <w:name w:val="WW8Num8z8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b w:val="0"/>
      <w:bCs w:val="0"/>
      <w:i w:val="0"/>
      <w:iCs w:val="0"/>
    </w:rPr>
  </w:style>
  <w:style w:type="character" w:customStyle="1" w:styleId="WW8Num12z2">
    <w:name w:val="WW8Num12z2"/>
    <w:qFormat/>
    <w:rPr>
      <w:b w:val="0"/>
      <w:bCs w:val="0"/>
    </w:rPr>
  </w:style>
  <w:style w:type="character" w:customStyle="1" w:styleId="WW8Num13z5">
    <w:name w:val="WW8Num13z5"/>
    <w:qFormat/>
    <w:rPr>
      <w:rFonts w:ascii="DejaVu Sans Condensed" w:hAnsi="DejaVu Sans Condensed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4"/>
      <w:u w:val="none"/>
      <w:effect w:val="none"/>
      <w:vertAlign w:val="baseline"/>
    </w:rPr>
  </w:style>
  <w:style w:type="character" w:customStyle="1" w:styleId="WW8Num20z1">
    <w:name w:val="WW8Num20z1"/>
    <w:qFormat/>
    <w:rPr>
      <w:b w:val="0"/>
      <w:bCs w:val="0"/>
    </w:rPr>
  </w:style>
  <w:style w:type="character" w:customStyle="1" w:styleId="WW8Num28z1">
    <w:name w:val="WW8Num28z1"/>
    <w:qFormat/>
    <w:rPr>
      <w:b w:val="0"/>
      <w:bCs w:val="0"/>
    </w:rPr>
  </w:style>
  <w:style w:type="character" w:customStyle="1" w:styleId="WW8Num30z0">
    <w:name w:val="WW8Num30z0"/>
    <w:qFormat/>
    <w:rPr>
      <w:b w:val="0"/>
      <w:bCs w:val="0"/>
    </w:rPr>
  </w:style>
  <w:style w:type="character" w:customStyle="1" w:styleId="WW8Num35z0">
    <w:name w:val="WW8Num35z0"/>
    <w:qFormat/>
    <w:rPr>
      <w:rFonts w:ascii="DejaVu Sans Condensed" w:hAnsi="DejaVu Sans Condensed" w:cs="DejaVu Sans Condensed"/>
      <w:b w:val="0"/>
      <w:bCs w:val="0"/>
      <w:i w:val="0"/>
      <w:iCs w:val="0"/>
      <w:sz w:val="22"/>
    </w:rPr>
  </w:style>
  <w:style w:type="character" w:customStyle="1" w:styleId="WW8Num37z1">
    <w:name w:val="WW8Num37z1"/>
    <w:qFormat/>
    <w:rPr>
      <w:rFonts w:ascii="DejaVu Sans Condensed" w:hAnsi="DejaVu Sans Condensed" w:cs="Times New Roman"/>
      <w:b w:val="0"/>
      <w:bCs w:val="0"/>
      <w:i w:val="0"/>
      <w:iCs w:val="0"/>
      <w:sz w:val="22"/>
    </w:rPr>
  </w:style>
  <w:style w:type="character" w:customStyle="1" w:styleId="WW8Num37z3">
    <w:name w:val="WW8Num37z3"/>
    <w:qFormat/>
    <w:rPr>
      <w:rFonts w:ascii="Times New Roman" w:eastAsia="Times New Roman" w:hAnsi="Times New Roman" w:cs="Times New Roman"/>
    </w:rPr>
  </w:style>
  <w:style w:type="character" w:customStyle="1" w:styleId="WW8Num37z5">
    <w:name w:val="WW8Num37z5"/>
    <w:qFormat/>
    <w:rPr>
      <w:b w:val="0"/>
      <w:bCs w:val="0"/>
    </w:rPr>
  </w:style>
  <w:style w:type="character" w:customStyle="1" w:styleId="WW8Num38z0">
    <w:name w:val="WW8Num38z0"/>
    <w:qFormat/>
    <w:rPr>
      <w:b w:val="0"/>
      <w:bCs w:val="0"/>
      <w:i w:val="0"/>
      <w:iCs w:val="0"/>
    </w:rPr>
  </w:style>
  <w:style w:type="character" w:customStyle="1" w:styleId="WW8Num38z3">
    <w:name w:val="WW8Num38z3"/>
    <w:qFormat/>
    <w:rPr>
      <w:rFonts w:ascii="DejaVu Sans Condensed" w:hAnsi="DejaVu Sans Condensed" w:cs="Times New Roman"/>
      <w:b w:val="0"/>
      <w:bCs w:val="0"/>
      <w:i w:val="0"/>
      <w:iCs w:val="0"/>
      <w:sz w:val="22"/>
    </w:rPr>
  </w:style>
  <w:style w:type="character" w:customStyle="1" w:styleId="WW8Num40z1">
    <w:name w:val="WW8Num40z1"/>
    <w:qFormat/>
    <w:rPr>
      <w:b/>
      <w:bCs w:val="0"/>
    </w:rPr>
  </w:style>
  <w:style w:type="character" w:customStyle="1" w:styleId="WW8Num44z1">
    <w:name w:val="WW8Num44z1"/>
    <w:qFormat/>
    <w:rPr>
      <w:b w:val="0"/>
      <w:bCs w:val="0"/>
    </w:rPr>
  </w:style>
  <w:style w:type="character" w:customStyle="1" w:styleId="WW8Num44z2">
    <w:name w:val="WW8Num44z2"/>
    <w:qFormat/>
    <w:rPr>
      <w:b w:val="0"/>
      <w:bCs w:val="0"/>
      <w:i w:val="0"/>
      <w:iCs w:val="0"/>
    </w:rPr>
  </w:style>
  <w:style w:type="character" w:customStyle="1" w:styleId="WW8Num46z0">
    <w:name w:val="WW8Num46z0"/>
    <w:qFormat/>
    <w:rPr>
      <w:b w:val="0"/>
      <w:bCs w:val="0"/>
      <w:i w:val="0"/>
      <w:iCs w:val="0"/>
    </w:rPr>
  </w:style>
  <w:style w:type="character" w:customStyle="1" w:styleId="WW8Num47z0">
    <w:name w:val="WW8Num47z0"/>
    <w:qFormat/>
    <w:rPr>
      <w:rFonts w:ascii="Symbol" w:hAnsi="Symbol"/>
    </w:rPr>
  </w:style>
  <w:style w:type="character" w:customStyle="1" w:styleId="WW8Num48z0">
    <w:name w:val="WW8Num48z0"/>
    <w:qFormat/>
    <w:rPr>
      <w:strike w:val="0"/>
      <w:dstrike w:val="0"/>
      <w:u w:val="none"/>
      <w:effect w:val="none"/>
    </w:rPr>
  </w:style>
  <w:style w:type="character" w:customStyle="1" w:styleId="WW8Num50z1">
    <w:name w:val="WW8Num50z1"/>
    <w:qFormat/>
    <w:rPr>
      <w:b w:val="0"/>
      <w:bCs w:val="0"/>
    </w:rPr>
  </w:style>
  <w:style w:type="character" w:customStyle="1" w:styleId="WW8Num53z0">
    <w:name w:val="WW8Num53z0"/>
    <w:qFormat/>
    <w:rPr>
      <w:b/>
      <w:bCs w:val="0"/>
    </w:rPr>
  </w:style>
  <w:style w:type="character" w:customStyle="1" w:styleId="WW8Num53z1">
    <w:name w:val="WW8Num53z1"/>
    <w:qFormat/>
    <w:rPr>
      <w:b w:val="0"/>
      <w:bCs w:val="0"/>
      <w:i w:val="0"/>
      <w:iCs w:val="0"/>
    </w:rPr>
  </w:style>
  <w:style w:type="character" w:customStyle="1" w:styleId="WW8Num53z2">
    <w:name w:val="WW8Num53z2"/>
    <w:qFormat/>
    <w:rPr>
      <w:b w:val="0"/>
      <w:bCs w:val="0"/>
    </w:rPr>
  </w:style>
  <w:style w:type="character" w:customStyle="1" w:styleId="WW8Num54z0">
    <w:name w:val="WW8Num54z0"/>
    <w:qFormat/>
    <w:rPr>
      <w:rFonts w:ascii="Symbol" w:hAnsi="Symbol"/>
    </w:rPr>
  </w:style>
  <w:style w:type="character" w:customStyle="1" w:styleId="WW8Num57z0">
    <w:name w:val="WW8Num57z0"/>
    <w:qFormat/>
    <w:rPr>
      <w:rFonts w:ascii="Symbol" w:hAnsi="Symbol"/>
    </w:rPr>
  </w:style>
  <w:style w:type="character" w:customStyle="1" w:styleId="WW8Num58z0">
    <w:name w:val="WW8Num58z0"/>
    <w:qFormat/>
    <w:rPr>
      <w:rFonts w:ascii="Times New Roman" w:eastAsia="Times New Roman" w:hAnsi="Times New Roman" w:cs="Times New Roman"/>
    </w:rPr>
  </w:style>
  <w:style w:type="character" w:customStyle="1" w:styleId="WW8Num61z0">
    <w:name w:val="WW8Num61z0"/>
    <w:qFormat/>
    <w:rPr>
      <w:b w:val="0"/>
      <w:bCs w:val="0"/>
    </w:rPr>
  </w:style>
  <w:style w:type="character" w:customStyle="1" w:styleId="WW8Num62z0">
    <w:name w:val="WW8Num62z0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3">
    <w:name w:val="WW8Num62z3"/>
    <w:qFormat/>
    <w:rPr>
      <w:rFonts w:ascii="Symbol" w:hAnsi="Symbol"/>
    </w:rPr>
  </w:style>
  <w:style w:type="character" w:customStyle="1" w:styleId="WW8Num70z1">
    <w:name w:val="WW8Num70z1"/>
    <w:qFormat/>
    <w:rPr>
      <w:rFonts w:ascii="DejaVu Sans Condensed" w:hAnsi="DejaVu Sans Condensed" w:cs="Times New Roman"/>
      <w:b w:val="0"/>
      <w:bCs w:val="0"/>
      <w:i w:val="0"/>
      <w:iCs w:val="0"/>
      <w:sz w:val="22"/>
    </w:rPr>
  </w:style>
  <w:style w:type="character" w:customStyle="1" w:styleId="WW8Num70z2">
    <w:name w:val="WW8Num70z2"/>
    <w:qFormat/>
    <w:rPr>
      <w:strike w:val="0"/>
      <w:dstrike w:val="0"/>
      <w:outline w:val="0"/>
      <w:shadow w:val="0"/>
      <w:emboss w:val="0"/>
      <w:imprint w:val="0"/>
      <w:position w:val="0"/>
      <w:sz w:val="24"/>
      <w:u w:val="none"/>
      <w:effect w:val="none"/>
      <w:vertAlign w:val="baseline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1z2">
    <w:name w:val="WW8Num71z2"/>
    <w:qFormat/>
    <w:rPr>
      <w:b/>
      <w:bCs w:val="0"/>
    </w:rPr>
  </w:style>
  <w:style w:type="character" w:customStyle="1" w:styleId="WW8Num73z0">
    <w:name w:val="WW8Num73z0"/>
    <w:qFormat/>
    <w:rPr>
      <w:rFonts w:ascii="Wingdings" w:hAnsi="Wingdings"/>
    </w:rPr>
  </w:style>
  <w:style w:type="character" w:customStyle="1" w:styleId="WW8Num74z0">
    <w:name w:val="WW8Num74z0"/>
    <w:qFormat/>
    <w:rPr>
      <w:b/>
      <w:bCs w:val="0"/>
    </w:rPr>
  </w:style>
  <w:style w:type="character" w:customStyle="1" w:styleId="WW8Num76z1">
    <w:name w:val="WW8Num76z1"/>
    <w:qFormat/>
    <w:rPr>
      <w:rFonts w:ascii="Symbol" w:hAnsi="Symbol"/>
    </w:rPr>
  </w:style>
  <w:style w:type="character" w:customStyle="1" w:styleId="WW8Num79z0">
    <w:name w:val="WW8Num79z0"/>
    <w:qFormat/>
    <w:rPr>
      <w:rFonts w:ascii="Symbol" w:hAnsi="Symbol"/>
    </w:rPr>
  </w:style>
  <w:style w:type="character" w:customStyle="1" w:styleId="WW8Num81z0">
    <w:name w:val="WW8Num81z0"/>
    <w:qFormat/>
    <w:rPr>
      <w:b w:val="0"/>
      <w:bCs w:val="0"/>
    </w:rPr>
  </w:style>
  <w:style w:type="character" w:customStyle="1" w:styleId="WW8Num82z0">
    <w:name w:val="WW8Num82z0"/>
    <w:qFormat/>
    <w:rPr>
      <w:b w:val="0"/>
      <w:bCs w:val="0"/>
    </w:rPr>
  </w:style>
  <w:style w:type="character" w:customStyle="1" w:styleId="WW8Num85z0">
    <w:name w:val="WW8Num85z0"/>
    <w:qFormat/>
    <w:rPr>
      <w:rFonts w:ascii="DejaVu Sans Condensed" w:hAnsi="DejaVu Sans Condensed" w:cs="Times New Roman"/>
      <w:b w:val="0"/>
      <w:bCs w:val="0"/>
      <w:i w:val="0"/>
      <w:iCs w:val="0"/>
      <w:sz w:val="22"/>
    </w:rPr>
  </w:style>
  <w:style w:type="character" w:customStyle="1" w:styleId="textbold">
    <w:name w:val="text bold"/>
    <w:qFormat/>
    <w:rPr>
      <w:rFonts w:ascii="Times New Roman" w:hAnsi="Times New Roman" w:cs="Times New Roman"/>
    </w:rPr>
  </w:style>
  <w:style w:type="character" w:customStyle="1" w:styleId="t287-9">
    <w:name w:val="t287-9"/>
    <w:basedOn w:val="Domylnaczcionkaakapitu"/>
    <w:qFormat/>
  </w:style>
  <w:style w:type="character" w:customStyle="1" w:styleId="FontStyle58">
    <w:name w:val="Font Style58"/>
    <w:qFormat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Standard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Standard"/>
    <w:pPr>
      <w:spacing w:after="120"/>
    </w:pPr>
    <w:rPr>
      <w:szCs w:val="21"/>
    </w:rPr>
  </w:style>
  <w:style w:type="paragraph" w:styleId="Lista">
    <w:name w:val="List"/>
    <w:basedOn w:val="Tekstpodstawowy"/>
    <w:rPr>
      <w:rFonts w:cs="Lucida Sans"/>
    </w:rPr>
  </w:style>
  <w:style w:type="paragraph" w:styleId="Podpis">
    <w:name w:val="Signature"/>
    <w:basedOn w:val="Normalny"/>
    <w:pPr>
      <w:ind w:left="4252"/>
    </w:pPr>
    <w:rPr>
      <w:szCs w:val="21"/>
    </w:rPr>
  </w:style>
  <w:style w:type="paragraph" w:customStyle="1" w:styleId="Indeks">
    <w:name w:val="Indeks"/>
    <w:basedOn w:val="Standard"/>
    <w:qFormat/>
    <w:pPr>
      <w:widowControl/>
      <w:suppressLineNumbers/>
    </w:pPr>
    <w:rPr>
      <w:rFonts w:eastAsia="Times New Roman"/>
      <w:kern w:val="0"/>
      <w:lang w:eastAsia="ar-SA" w:bidi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spisutreci">
    <w:name w:val="TOC Heading"/>
    <w:basedOn w:val="Nagwek1"/>
    <w:next w:val="Normalny"/>
    <w:qFormat/>
    <w:pPr>
      <w:widowControl/>
      <w:suppressAutoHyphens w:val="0"/>
      <w:spacing w:line="276" w:lineRule="auto"/>
    </w:pPr>
    <w:rPr>
      <w:rFonts w:eastAsia="Times New Roman" w:cs="Times New Roman"/>
      <w:kern w:val="0"/>
      <w:szCs w:val="28"/>
      <w:lang w:eastAsia="pl-PL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rPr>
      <w:rFonts w:ascii="Tahoma" w:eastAsia="Times New Roman" w:hAnsi="Tahoma"/>
      <w:color w:val="000000"/>
      <w:kern w:val="2"/>
      <w:sz w:val="24"/>
      <w:szCs w:val="24"/>
      <w:lang w:eastAsia="zh-CN"/>
    </w:rPr>
  </w:style>
  <w:style w:type="paragraph" w:customStyle="1" w:styleId="ListParagraph1">
    <w:name w:val="List Paragraph1"/>
    <w:basedOn w:val="Standard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12">
    <w:name w:val="p12"/>
    <w:basedOn w:val="Standard"/>
    <w:qFormat/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BodyText21">
    <w:name w:val="Body Text 21"/>
    <w:basedOn w:val="Standard"/>
    <w:qFormat/>
    <w:pPr>
      <w:ind w:firstLine="60"/>
      <w:jc w:val="both"/>
    </w:pPr>
    <w:rPr>
      <w:rFonts w:ascii="Arial" w:hAnsi="Arial" w:cs="Arial"/>
    </w:rPr>
  </w:style>
  <w:style w:type="paragraph" w:customStyle="1" w:styleId="Arial12CE">
    <w:name w:val="Arial 12 CE"/>
    <w:basedOn w:val="Standard"/>
    <w:qFormat/>
    <w:pPr>
      <w:spacing w:line="360" w:lineRule="auto"/>
      <w:jc w:val="both"/>
    </w:pPr>
    <w:rPr>
      <w:rFonts w:ascii="Arial" w:hAnsi="Arial" w:cs="Arial"/>
    </w:rPr>
  </w:style>
  <w:style w:type="paragraph" w:customStyle="1" w:styleId="WW-Podpispodobiektem">
    <w:name w:val="WW-Podpis pod obiektem"/>
    <w:basedOn w:val="Standard"/>
    <w:next w:val="Standard"/>
    <w:qFormat/>
    <w:pPr>
      <w:spacing w:line="500" w:lineRule="atLeast"/>
      <w:jc w:val="right"/>
    </w:pPr>
    <w:rPr>
      <w:b/>
      <w:sz w:val="44"/>
    </w:rPr>
  </w:style>
  <w:style w:type="paragraph" w:customStyle="1" w:styleId="Normalny1">
    <w:name w:val="Normalny1"/>
    <w:basedOn w:val="Standard"/>
    <w:qFormat/>
  </w:style>
  <w:style w:type="paragraph" w:styleId="NormalnyWeb">
    <w:name w:val="Normal (Web)"/>
    <w:basedOn w:val="Standard"/>
    <w:qFormat/>
    <w:pPr>
      <w:spacing w:before="280" w:after="119"/>
    </w:pPr>
  </w:style>
  <w:style w:type="paragraph" w:customStyle="1" w:styleId="NormalnyWeb2">
    <w:name w:val="Normalny (Web)2"/>
    <w:basedOn w:val="Standard"/>
    <w:qFormat/>
    <w:pPr>
      <w:widowControl/>
      <w:spacing w:before="100" w:after="10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NormalnyWeb1">
    <w:name w:val="Normalny (Web)1"/>
    <w:basedOn w:val="Standard"/>
    <w:qFormat/>
    <w:pPr>
      <w:widowControl/>
      <w:spacing w:before="100" w:after="10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msonormal0">
    <w:name w:val="msonormal"/>
    <w:basedOn w:val="Standard"/>
    <w:qFormat/>
    <w:pPr>
      <w:widowControl/>
      <w:suppressAutoHyphens w:val="0"/>
      <w:spacing w:before="280" w:after="119"/>
    </w:pPr>
    <w:rPr>
      <w:rFonts w:ascii="Arial Unicode MS" w:eastAsia="Arial Unicode MS" w:hAnsi="Arial Unicode MS" w:cs="Arial Unicode MS"/>
      <w:kern w:val="0"/>
      <w:lang w:eastAsia="pl-PL" w:bidi="ar-SA"/>
    </w:rPr>
  </w:style>
  <w:style w:type="paragraph" w:styleId="Akapitzlist">
    <w:name w:val="List Paragraph"/>
    <w:basedOn w:val="Standard"/>
    <w:qFormat/>
    <w:pPr>
      <w:spacing w:after="160" w:line="247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Standard"/>
    <w:qFormat/>
    <w:pPr>
      <w:widowControl/>
      <w:suppressLineNumbers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Podtytu">
    <w:name w:val="Subtitle"/>
    <w:basedOn w:val="Standard"/>
    <w:next w:val="Textbod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Standard"/>
    <w:qFormat/>
    <w:pPr>
      <w:jc w:val="both"/>
    </w:pPr>
  </w:style>
  <w:style w:type="paragraph" w:styleId="Tekstpodstawowy3">
    <w:name w:val="Body Text 3"/>
    <w:basedOn w:val="Standard"/>
    <w:qFormat/>
    <w:pPr>
      <w:spacing w:after="120"/>
    </w:pPr>
    <w:rPr>
      <w:sz w:val="16"/>
      <w:szCs w:val="16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szCs w:val="21"/>
    </w:rPr>
  </w:style>
  <w:style w:type="numbering" w:customStyle="1" w:styleId="numeracjaaaaaaaaaaaaaa">
    <w:name w:val="numeracjaaaaaaaaaaaaaa"/>
    <w:rsid w:val="008054F3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D94881"/>
    <w:rPr>
      <w:color w:val="0000FF" w:themeColor="hyperlink"/>
      <w:u w:val="single"/>
    </w:rPr>
  </w:style>
  <w:style w:type="character" w:customStyle="1" w:styleId="StrongEmphasis">
    <w:name w:val="Strong Emphasis"/>
    <w:rsid w:val="00D94881"/>
    <w:rPr>
      <w:b/>
      <w:b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30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30F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30F"/>
    <w:rPr>
      <w:vertAlign w:val="superscript"/>
    </w:rPr>
  </w:style>
  <w:style w:type="paragraph" w:customStyle="1" w:styleId="western">
    <w:name w:val="western"/>
    <w:basedOn w:val="Normalny"/>
    <w:rsid w:val="004D1B6F"/>
    <w:pPr>
      <w:widowControl/>
      <w:suppressAutoHyphens w:val="0"/>
      <w:spacing w:before="100" w:beforeAutospacing="1"/>
      <w:jc w:val="both"/>
    </w:pPr>
    <w:rPr>
      <w:rFonts w:eastAsia="Times New Roman" w:cs="Times New Roman"/>
      <w:b/>
      <w:bCs/>
      <w:color w:val="000000"/>
      <w:kern w:val="0"/>
      <w:sz w:val="28"/>
      <w:szCs w:val="28"/>
      <w:lang w:eastAsia="pl-PL" w:bidi="ar-SA"/>
    </w:rPr>
  </w:style>
  <w:style w:type="paragraph" w:customStyle="1" w:styleId="Akapitzlist1">
    <w:name w:val="Akapit z listą1"/>
    <w:basedOn w:val="Normalny"/>
    <w:rsid w:val="005E4FD3"/>
    <w:pPr>
      <w:widowControl/>
      <w:suppressAutoHyphens w:val="0"/>
      <w:spacing w:after="160" w:line="254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EF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EF1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Standarduser">
    <w:name w:val="Standard (user)"/>
    <w:rsid w:val="001A6A47"/>
    <w:pPr>
      <w:widowControl w:val="0"/>
      <w:autoSpaceDN w:val="0"/>
    </w:pPr>
    <w:rPr>
      <w:rFonts w:ascii="Times New Roman" w:eastAsia="Andale Sans UI" w:hAnsi="Times New Roman"/>
      <w:kern w:val="3"/>
      <w:sz w:val="24"/>
      <w:szCs w:val="24"/>
      <w:lang w:eastAsia="zh-CN" w:bidi="fa-IR"/>
    </w:rPr>
  </w:style>
  <w:style w:type="paragraph" w:customStyle="1" w:styleId="Tekstpodstawowywcity31">
    <w:name w:val="Tekst podstawowy wcięty 31"/>
    <w:basedOn w:val="Normalny"/>
    <w:rsid w:val="001A6A47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bidi="ar-SA"/>
    </w:rPr>
  </w:style>
  <w:style w:type="paragraph" w:customStyle="1" w:styleId="Style7">
    <w:name w:val="Style7"/>
    <w:basedOn w:val="Normalny"/>
    <w:rsid w:val="001A6A47"/>
    <w:pPr>
      <w:autoSpaceDE w:val="0"/>
      <w:spacing w:line="422" w:lineRule="exact"/>
      <w:jc w:val="center"/>
    </w:pPr>
    <w:rPr>
      <w:rFonts w:ascii="Arial" w:eastAsia="Lucida Sans Unicode" w:hAnsi="Arial" w:cs="Tahoma"/>
      <w:lang w:bidi="ar-SA"/>
    </w:rPr>
  </w:style>
  <w:style w:type="paragraph" w:customStyle="1" w:styleId="sdfootnote">
    <w:name w:val="sdfootnote"/>
    <w:basedOn w:val="Normalny"/>
    <w:rsid w:val="001A6A47"/>
    <w:pPr>
      <w:widowControl/>
      <w:suppressAutoHyphens w:val="0"/>
      <w:spacing w:before="100" w:beforeAutospacing="1"/>
      <w:ind w:left="284" w:hanging="284"/>
    </w:pPr>
    <w:rPr>
      <w:rFonts w:ascii="Arial Unicode MS" w:eastAsia="Arial Unicode MS" w:hAnsi="Arial Unicode MS" w:cs="Arial Unicode MS"/>
      <w:kern w:val="0"/>
      <w:sz w:val="20"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3718F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B7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B7A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D3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5"/>
    </w:rPr>
  </w:style>
  <w:style w:type="paragraph" w:styleId="Nagwek2">
    <w:name w:val="heading 2"/>
    <w:basedOn w:val="Normalny"/>
    <w:next w:val="Normalny"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3"/>
    </w:rPr>
  </w:style>
  <w:style w:type="paragraph" w:styleId="Nagwek3">
    <w:name w:val="heading 3"/>
    <w:basedOn w:val="Normalny"/>
    <w:next w:val="Normalny"/>
    <w:qFormat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Cs w:val="21"/>
    </w:rPr>
  </w:style>
  <w:style w:type="paragraph" w:styleId="Nagwek4">
    <w:name w:val="heading 4"/>
    <w:basedOn w:val="Normalny"/>
    <w:next w:val="Normalny"/>
    <w:qFormat/>
    <w:pPr>
      <w:keepNext/>
      <w:widowControl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qFormat/>
    <w:pPr>
      <w:widowControl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paragraph" w:styleId="Nagwek6">
    <w:name w:val="heading 6"/>
    <w:basedOn w:val="Normalny"/>
    <w:next w:val="Normalny"/>
    <w:qFormat/>
    <w:pPr>
      <w:keepNext/>
      <w:widowControl/>
      <w:jc w:val="center"/>
      <w:outlineLvl w:val="5"/>
    </w:pPr>
    <w:rPr>
      <w:rFonts w:ascii="DejaVu Sans Condensed" w:eastAsia="Arial Unicode MS" w:hAnsi="DejaVu Sans Condensed" w:cs="DejaVu Sans Condensed"/>
      <w:b/>
      <w:color w:val="000000"/>
      <w:kern w:val="0"/>
      <w:sz w:val="28"/>
      <w:szCs w:val="21"/>
      <w:lang w:eastAsia="ar-SA" w:bidi="ar-SA"/>
    </w:rPr>
  </w:style>
  <w:style w:type="paragraph" w:styleId="Nagwek7">
    <w:name w:val="heading 7"/>
    <w:basedOn w:val="Standard"/>
    <w:next w:val="Standard"/>
    <w:qFormat/>
    <w:pPr>
      <w:keepNext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mbria" w:eastAsia="Calibri" w:hAnsi="Cambria" w:cs="Mangal"/>
      <w:b/>
      <w:bCs/>
      <w:color w:val="365F91"/>
      <w:kern w:val="2"/>
      <w:sz w:val="28"/>
      <w:szCs w:val="25"/>
      <w:lang w:eastAsia="zh-CN" w:bidi="hi-IN"/>
    </w:rPr>
  </w:style>
  <w:style w:type="character" w:customStyle="1" w:styleId="Nagwek2Znak">
    <w:name w:val="Nagłówek 2 Znak"/>
    <w:basedOn w:val="Domylnaczcionkaakapitu"/>
    <w:qFormat/>
    <w:rPr>
      <w:rFonts w:ascii="Cambria" w:eastAsia="Calibri" w:hAnsi="Cambria" w:cs="Mangal"/>
      <w:b/>
      <w:bCs/>
      <w:color w:val="4F81BD"/>
      <w:kern w:val="2"/>
      <w:sz w:val="26"/>
      <w:szCs w:val="23"/>
      <w:lang w:eastAsia="zh-CN" w:bidi="hi-IN"/>
    </w:rPr>
  </w:style>
  <w:style w:type="character" w:customStyle="1" w:styleId="Nagwek7Znak">
    <w:name w:val="Nagłówek 7 Znak"/>
    <w:basedOn w:val="Domylnaczcionkaakapitu"/>
    <w:qFormat/>
    <w:rPr>
      <w:rFonts w:ascii="DejaVu Sans Condensed" w:eastAsia="SimSun" w:hAnsi="DejaVu Sans Condensed" w:cs="DejaVu Sans Condensed"/>
      <w:b/>
      <w:bCs/>
      <w:color w:val="000000"/>
      <w:kern w:val="2"/>
      <w:sz w:val="20"/>
      <w:szCs w:val="20"/>
      <w:lang w:eastAsia="zh-CN" w:bidi="hi-IN"/>
    </w:rPr>
  </w:style>
  <w:style w:type="character" w:customStyle="1" w:styleId="Nagwek3Znak">
    <w:name w:val="Nagłówek 3 Znak"/>
    <w:basedOn w:val="Domylnaczcionkaakapitu"/>
    <w:qFormat/>
    <w:rPr>
      <w:rFonts w:ascii="Cambria" w:eastAsia="Calibri" w:hAnsi="Cambria" w:cs="Mangal"/>
      <w:b/>
      <w:bCs/>
      <w:color w:val="4F81BD"/>
      <w:kern w:val="2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qFormat/>
    <w:rPr>
      <w:rFonts w:ascii="DejaVu Sans Condensed" w:eastAsia="Arial Unicode MS" w:hAnsi="DejaVu Sans Condensed" w:cs="DejaVu Sans Condensed"/>
      <w:b/>
      <w:color w:val="000000"/>
      <w:sz w:val="28"/>
      <w:szCs w:val="21"/>
      <w:lang w:eastAsia="ar-SA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Mangal"/>
      <w:color w:val="404040"/>
      <w:kern w:val="2"/>
      <w:sz w:val="20"/>
      <w:szCs w:val="18"/>
      <w:lang w:eastAsia="zh-CN" w:bidi="hi-IN"/>
    </w:rPr>
  </w:style>
  <w:style w:type="character" w:customStyle="1" w:styleId="czeinternetowe">
    <w:name w:val="Łącze internetowe"/>
    <w:rPr>
      <w:color w:val="000080"/>
      <w:u w:val="single" w:color="000000"/>
    </w:rPr>
  </w:style>
  <w:style w:type="character" w:customStyle="1" w:styleId="Odwiedzoneczeinternetowe">
    <w:name w:val="Odwiedzone łącze internetowe"/>
    <w:rPr>
      <w:color w:val="800080"/>
      <w:u w:val="single" w:color="000000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qFormat/>
    <w:rPr>
      <w:rFonts w:ascii="Arial" w:eastAsia="Microsoft YaHei" w:hAnsi="Arial" w:cs="Arial"/>
      <w:kern w:val="2"/>
      <w:sz w:val="28"/>
      <w:szCs w:val="28"/>
      <w:lang w:eastAsia="zh-CN" w:bidi="hi-IN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qFormat/>
    <w:rPr>
      <w:rFonts w:ascii="Times New Roman" w:eastAsia="SimSun" w:hAnsi="Times New Roman" w:cs="Mangal"/>
      <w:b/>
      <w:kern w:val="2"/>
      <w:sz w:val="28"/>
      <w:szCs w:val="20"/>
      <w:lang w:eastAsia="zh-CN" w:bidi="hi-IN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SimSun" w:hAnsi="Times New Roman" w:cs="Mangal"/>
      <w:kern w:val="2"/>
      <w:sz w:val="16"/>
      <w:szCs w:val="16"/>
      <w:lang w:eastAsia="zh-CN" w:bidi="hi-IN"/>
    </w:rPr>
  </w:style>
  <w:style w:type="character" w:customStyle="1" w:styleId="Tekstpodstawowywcity3Znak">
    <w:name w:val="Tekst podstawowy wcięty 3 Znak"/>
    <w:basedOn w:val="Domylnaczcionkaakapitu"/>
    <w:qFormat/>
    <w:rPr>
      <w:rFonts w:ascii="Times New Roman" w:eastAsia="SimSun" w:hAnsi="Times New Roman" w:cs="Mangal"/>
      <w:kern w:val="2"/>
      <w:sz w:val="16"/>
      <w:szCs w:val="16"/>
      <w:lang w:eastAsia="zh-CN" w:bidi="hi-IN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DejaVu Sans Condensed" w:hAnsi="DejaVu Sans Condensed" w:cs="DejaVu Sans Condensed"/>
      <w:b w:val="0"/>
      <w:bCs/>
      <w:i w:val="0"/>
      <w:iCs w:val="0"/>
      <w:color w:val="000000"/>
      <w:sz w:val="24"/>
      <w:szCs w:val="24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  <w:rPr>
      <w:rFonts w:ascii="DejaVu Sans Condensed" w:hAnsi="DejaVu Sans Condensed" w:cs="DejaVu Sans Condensed"/>
      <w:b w:val="0"/>
      <w:bCs/>
      <w:sz w:val="24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12z0">
    <w:name w:val="WW8Num12z0"/>
    <w:qFormat/>
    <w:rPr>
      <w:rFonts w:ascii="DejaVu Sans Condensed" w:eastAsia="Times New Roman" w:hAnsi="DejaVu Sans Condensed" w:cs="DejaVu Sans Condensed"/>
      <w:b w:val="0"/>
      <w:bCs w:val="0"/>
      <w:i w:val="0"/>
      <w:iCs/>
      <w:color w:val="000000"/>
    </w:rPr>
  </w:style>
  <w:style w:type="character" w:customStyle="1" w:styleId="Domylnaczcionkaakapitu1">
    <w:name w:val="Domyślna czcionka akapitu1"/>
    <w:qFormat/>
  </w:style>
  <w:style w:type="character" w:customStyle="1" w:styleId="WW8Num31z0">
    <w:name w:val="WW8Num31z0"/>
    <w:qFormat/>
    <w:rPr>
      <w:rFonts w:ascii="DejaVu Sans Condensed" w:hAnsi="DejaVu Sans Condensed" w:cs="DejaVu Sans Condensed"/>
      <w:sz w:val="24"/>
      <w:szCs w:val="23"/>
    </w:rPr>
  </w:style>
  <w:style w:type="character" w:customStyle="1" w:styleId="WW8Num31z1">
    <w:name w:val="WW8Num31z1"/>
    <w:qFormat/>
    <w:rPr>
      <w:rFonts w:ascii="DejaVu Sans Condensed" w:hAnsi="DejaVu Sans Condensed" w:cs="DejaVu Sans Condensed"/>
      <w:color w:val="000000"/>
      <w:szCs w:val="22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Znakinumeracji">
    <w:name w:val="Znaki numeracji"/>
    <w:qFormat/>
    <w:rPr>
      <w:rFonts w:ascii="DejaVu Sans Condensed" w:hAnsi="DejaVu Sans Condensed" w:cs="DejaVu Sans Condensed"/>
    </w:rPr>
  </w:style>
  <w:style w:type="character" w:customStyle="1" w:styleId="WW8Num21z0">
    <w:name w:val="WW8Num21z0"/>
    <w:qFormat/>
    <w:rPr>
      <w:rFonts w:ascii="DejaVu Sans Condensed" w:hAnsi="DejaVu Sans Condensed" w:cs="DejaVu Sans Condensed"/>
      <w:bCs/>
      <w:sz w:val="24"/>
      <w:szCs w:val="24"/>
    </w:rPr>
  </w:style>
  <w:style w:type="character" w:customStyle="1" w:styleId="WW8Num21z1">
    <w:name w:val="WW8Num21z1"/>
    <w:qFormat/>
    <w:rPr>
      <w:rFonts w:ascii="DejaVu Sans Condensed" w:hAnsi="DejaVu Sans Condensed" w:cs="DejaVu Sans Condensed"/>
      <w:b/>
      <w:bCs/>
      <w:i/>
      <w:iCs w:val="0"/>
      <w:color w:val="000000"/>
      <w:sz w:val="28"/>
      <w:szCs w:val="28"/>
    </w:rPr>
  </w:style>
  <w:style w:type="character" w:customStyle="1" w:styleId="WW8Num21z2">
    <w:name w:val="WW8Num21z2"/>
    <w:qFormat/>
    <w:rPr>
      <w:rFonts w:ascii="DejaVu Sans Condensed" w:hAnsi="DejaVu Sans Condensed" w:cs="DejaVu Sans Condensed"/>
      <w:b w:val="0"/>
      <w:bCs/>
      <w:i w:val="0"/>
      <w:iCs/>
      <w:color w:val="000000"/>
      <w:sz w:val="24"/>
      <w:szCs w:val="24"/>
    </w:rPr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9z0">
    <w:name w:val="WW8Num29z0"/>
    <w:qFormat/>
    <w:rPr>
      <w:rFonts w:ascii="DejaVu Sans Condensed" w:hAnsi="DejaVu Sans Condensed" w:cs="DejaVu Sans Condensed"/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  <w:rPr>
      <w:rFonts w:ascii="DejaVu Sans Condensed" w:hAnsi="DejaVu Sans Condensed" w:cs="Times New Roman"/>
      <w:b w:val="0"/>
      <w:bCs w:val="0"/>
      <w:i w:val="0"/>
      <w:iCs/>
      <w:sz w:val="24"/>
    </w:rPr>
  </w:style>
  <w:style w:type="character" w:customStyle="1" w:styleId="WW8Num29z4">
    <w:name w:val="WW8Num29z4"/>
    <w:qFormat/>
    <w:rPr>
      <w:rFonts w:ascii="DejaVu Sans Condensed" w:hAnsi="DejaVu Sans Condensed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effect w:val="none"/>
      <w:vertAlign w:val="baseline"/>
    </w:rPr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49z0">
    <w:name w:val="WW8Num49z0"/>
    <w:qFormat/>
    <w:rPr>
      <w:rFonts w:ascii="DejaVu Sans Condensed" w:hAnsi="DejaVu Sans Condensed" w:cs="DejaVu Sans Condensed"/>
      <w:i/>
      <w:iCs/>
      <w:sz w:val="22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23z0">
    <w:name w:val="WW8Num23z0"/>
    <w:qFormat/>
    <w:rPr>
      <w:rFonts w:ascii="DejaVu Sans Condensed" w:hAnsi="DejaVu Sans Condensed" w:cs="Arial"/>
      <w:b w:val="0"/>
      <w:bCs w:val="0"/>
      <w:i w:val="0"/>
      <w:iCs w:val="0"/>
      <w:color w:val="000000"/>
      <w:sz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11z0">
    <w:name w:val="WW8Num11z0"/>
    <w:qFormat/>
    <w:rPr>
      <w:rFonts w:ascii="DejaVu Sans Condensed" w:hAnsi="DejaVu Sans Condensed" w:cs="DejaVu Sans Condensed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7z0">
    <w:name w:val="WW8Num27z0"/>
    <w:qFormat/>
    <w:rPr>
      <w:rFonts w:ascii="DejaVu Sans Condensed" w:hAnsi="DejaVu Sans Condensed" w:cs="DejaVu Sans Condensed"/>
      <w:b w:val="0"/>
      <w:bCs/>
    </w:rPr>
  </w:style>
  <w:style w:type="character" w:customStyle="1" w:styleId="WW8Num27z1">
    <w:name w:val="WW8Num27z1"/>
    <w:qFormat/>
    <w:rPr>
      <w:rFonts w:ascii="DejaVu Sans Condensed" w:hAnsi="DejaVu Sans Condensed" w:cs="DejaVu Sans Condensed"/>
    </w:rPr>
  </w:style>
  <w:style w:type="character" w:customStyle="1" w:styleId="WW8Num27z2">
    <w:name w:val="WW8Num27z2"/>
    <w:qFormat/>
    <w:rPr>
      <w:rFonts w:ascii="DejaVu Sans Condensed" w:hAnsi="DejaVu Sans Condensed" w:cs="DejaVu Sans Condensed"/>
    </w:rPr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15z0">
    <w:name w:val="WW8Num15z0"/>
    <w:qFormat/>
    <w:rPr>
      <w:rFonts w:ascii="DejaVu Sans Condensed" w:hAnsi="DejaVu Sans Condensed" w:cs="DejaVu Sans Condensed"/>
      <w:b/>
      <w:bCs w:val="0"/>
      <w:szCs w:val="22"/>
    </w:rPr>
  </w:style>
  <w:style w:type="character" w:customStyle="1" w:styleId="WW8Num15z1">
    <w:name w:val="WW8Num15z1"/>
    <w:qFormat/>
    <w:rPr>
      <w:rFonts w:ascii="DejaVu Sans Condensed" w:hAnsi="DejaVu Sans Condensed" w:cs="DejaVu Sans Condensed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z0">
    <w:name w:val="WW8Num1z0"/>
    <w:qFormat/>
    <w:rPr>
      <w:rFonts w:ascii="DejaVu Sans Condensed" w:hAnsi="DejaVu Sans Condensed" w:cs="DejaVu Sans Condensed"/>
      <w:sz w:val="24"/>
      <w:szCs w:val="24"/>
    </w:rPr>
  </w:style>
  <w:style w:type="character" w:customStyle="1" w:styleId="WW8Num1z1">
    <w:name w:val="WW8Num1z1"/>
    <w:qFormat/>
    <w:rPr>
      <w:rFonts w:ascii="DejaVu Sans Condensed" w:hAnsi="DejaVu Sans Condensed" w:cs="DejaVu Sans Condensed"/>
      <w:b w:val="0"/>
      <w:bCs w:val="0"/>
      <w:i w:val="0"/>
      <w:iCs w:val="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rFonts w:ascii="DejaVu Sans Condensed" w:hAnsi="DejaVu Sans Condensed" w:cs="DejaVu Sans Condensed"/>
      <w:b w:val="0"/>
      <w:bCs/>
      <w:sz w:val="24"/>
      <w:szCs w:val="24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9z0">
    <w:name w:val="WW8Num9z0"/>
    <w:qFormat/>
    <w:rPr>
      <w:szCs w:val="24"/>
    </w:rPr>
  </w:style>
  <w:style w:type="character" w:customStyle="1" w:styleId="WW8Num9z1">
    <w:name w:val="WW8Num9z1"/>
    <w:qFormat/>
    <w:rPr>
      <w:rFonts w:ascii="DejaVu Sans Condensed" w:hAnsi="DejaVu Sans Condensed" w:cs="DejaVu Sans Condensed"/>
      <w:b w:val="0"/>
      <w:bCs/>
      <w:color w:val="000000"/>
      <w:sz w:val="24"/>
      <w:szCs w:val="24"/>
      <w:lang w:eastAsia="ar-SA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6z0">
    <w:name w:val="WW8Num6z0"/>
    <w:qFormat/>
    <w:rPr>
      <w:rFonts w:ascii="DejaVu Sans Condensed" w:hAnsi="DejaVu Sans Condensed" w:cs="DejaVu Sans Condensed"/>
      <w:b/>
      <w:bCs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2z0">
    <w:name w:val="WW8Num32z0"/>
    <w:qFormat/>
    <w:rPr>
      <w:rFonts w:ascii="DejaVu Sans Condensed" w:hAnsi="DejaVu Sans Condensed" w:cs="DejaVu Sans Condensed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  <w:rPr>
      <w:rFonts w:ascii="Times New Roman" w:eastAsia="Times New Roman" w:hAnsi="Times New Roman" w:cs="Times New Roman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9z0">
    <w:name w:val="WW8Num39z0"/>
    <w:qFormat/>
    <w:rPr>
      <w:rFonts w:ascii="DejaVu Sans Condensed" w:hAnsi="DejaVu Sans Condensed" w:cs="DejaVu Sans Condensed"/>
      <w:b w:val="0"/>
      <w:bCs w:val="0"/>
      <w:i w:val="0"/>
      <w:iCs w:val="0"/>
      <w:sz w:val="24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17z0">
    <w:name w:val="WW8Num17z0"/>
    <w:qFormat/>
    <w:rPr>
      <w:rFonts w:ascii="Times New Roman" w:hAnsi="Times New Roman" w:cs="Times New Roman"/>
      <w:color w:val="000000"/>
      <w:sz w:val="24"/>
      <w:lang w:eastAsia="pl-P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Times New Roman"/>
    </w:rPr>
  </w:style>
  <w:style w:type="character" w:customStyle="1" w:styleId="WW8Num17z3">
    <w:name w:val="WW8Num17z3"/>
    <w:qFormat/>
    <w:rPr>
      <w:rFonts w:ascii="Symbol" w:hAnsi="Symbol"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  <w:color w:val="000000"/>
      <w:sz w:val="24"/>
      <w:lang w:eastAsia="pl-P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Times New Roman"/>
    </w:rPr>
  </w:style>
  <w:style w:type="character" w:customStyle="1" w:styleId="WW8Num25z3">
    <w:name w:val="WW8Num25z3"/>
    <w:qFormat/>
    <w:rPr>
      <w:rFonts w:ascii="Symbol" w:hAnsi="Symbol" w:cs="Times New Roman"/>
    </w:rPr>
  </w:style>
  <w:style w:type="character" w:customStyle="1" w:styleId="WW8Num34z0">
    <w:name w:val="WW8Num34z0"/>
    <w:qFormat/>
    <w:rPr>
      <w:rFonts w:ascii="DejaVu Sans Condensed" w:hAnsi="DejaVu Sans Condensed" w:cs="Arial"/>
      <w:b w:val="0"/>
      <w:bCs w:val="0"/>
      <w:i w:val="0"/>
      <w:iCs w:val="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DejaVu Sans Condensed" w:hAnsi="DejaVu Sans Condensed" w:cs="DejaVu Sans Condensed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DejaVu Sans Condensed" w:hAnsi="DejaVu Sans Condensed" w:cs="DejaVu Sans Condensed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26z0">
    <w:name w:val="WW8Num26z0"/>
    <w:qFormat/>
    <w:rPr>
      <w:rFonts w:ascii="DejaVu Sans Condensed" w:hAnsi="DejaVu Sans Condensed" w:cs="DejaVu Sans Condensed"/>
      <w:bCs/>
      <w:iCs/>
      <w:color w:val="00000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36z0">
    <w:name w:val="WW8Num36z0"/>
    <w:qFormat/>
    <w:rPr>
      <w:rFonts w:ascii="DejaVu Sans Condensed" w:hAnsi="DejaVu Sans Condensed" w:cs="DejaVu Sans Condensed"/>
      <w:i w:val="0"/>
      <w:iCs w:val="0"/>
      <w:sz w:val="24"/>
      <w:szCs w:val="24"/>
      <w:lang w:eastAsia="ar-SA"/>
    </w:rPr>
  </w:style>
  <w:style w:type="character" w:customStyle="1" w:styleId="WW8Num36z1">
    <w:name w:val="WW8Num36z1"/>
    <w:qFormat/>
    <w:rPr>
      <w:rFonts w:ascii="Times New Roman" w:eastAsia="Lucida Sans Unicode" w:hAnsi="Times New Roman" w:cs="Times New Roman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9z0">
    <w:name w:val="WW8Num19z0"/>
    <w:qFormat/>
    <w:rPr>
      <w:rFonts w:ascii="DejaVu Sans Condensed" w:hAnsi="DejaVu Sans Condensed" w:cs="DejaVu Sans Condensed"/>
      <w:b w:val="0"/>
      <w:bCs w:val="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Znakiwypunktowania">
    <w:name w:val="Znaki wypunktowania"/>
    <w:qFormat/>
    <w:rPr>
      <w:rFonts w:ascii="DejaVu Sans Condensed" w:eastAsia="OpenSymbol" w:hAnsi="DejaVu Sans Condensed" w:cs="OpenSymbol"/>
    </w:rPr>
  </w:style>
  <w:style w:type="character" w:customStyle="1" w:styleId="WW8Num3z0">
    <w:name w:val="WW8Num3z0"/>
    <w:qFormat/>
    <w:rPr>
      <w:rFonts w:ascii="Symbol" w:hAnsi="Symbol"/>
      <w:sz w:val="22"/>
      <w:szCs w:val="22"/>
    </w:rPr>
  </w:style>
  <w:style w:type="character" w:customStyle="1" w:styleId="WW8Num3z1">
    <w:name w:val="WW8Num3z1"/>
    <w:qFormat/>
    <w:rPr>
      <w:rFonts w:ascii="DejaVu Sans Condensed" w:hAnsi="DejaVu Sans Condensed" w:cs="Arial"/>
      <w:b w:val="0"/>
      <w:bCs w:val="0"/>
      <w:i w:val="0"/>
      <w:iCs w:val="0"/>
      <w:sz w:val="22"/>
      <w:szCs w:val="22"/>
    </w:rPr>
  </w:style>
  <w:style w:type="character" w:customStyle="1" w:styleId="WW8Num3z2">
    <w:name w:val="WW8Num3z2"/>
    <w:qFormat/>
    <w:rPr>
      <w:rFonts w:ascii="Wingdings" w:hAnsi="Wingdings"/>
      <w:sz w:val="20"/>
    </w:rPr>
  </w:style>
  <w:style w:type="character" w:customStyle="1" w:styleId="WW8Num20z0">
    <w:name w:val="WW8Num20z0"/>
    <w:qFormat/>
    <w:rPr>
      <w:rFonts w:ascii="DejaVu Sans Condensed" w:hAnsi="DejaVu Sans Condensed" w:cs="DejaVu Sans Condensed"/>
      <w:sz w:val="22"/>
      <w:szCs w:val="22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PodpisZnak">
    <w:name w:val="Podpis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Tekstpodstawowywcity2Znak">
    <w:name w:val="Tekst podstawowy wcięty 2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8z5">
    <w:name w:val="WW8Num8z5"/>
    <w:qFormat/>
    <w:rPr>
      <w:b w:val="0"/>
      <w:bCs w:val="0"/>
      <w:i w:val="0"/>
      <w:iCs w:val="0"/>
    </w:rPr>
  </w:style>
  <w:style w:type="character" w:customStyle="1" w:styleId="WW8Num8z7">
    <w:name w:val="WW8Num8z7"/>
    <w:qFormat/>
    <w:rPr>
      <w:rFonts w:ascii="Arial" w:hAnsi="Arial" w:cs="Arial"/>
    </w:rPr>
  </w:style>
  <w:style w:type="character" w:customStyle="1" w:styleId="WW8Num8z8">
    <w:name w:val="WW8Num8z8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b w:val="0"/>
      <w:bCs w:val="0"/>
      <w:i w:val="0"/>
      <w:iCs w:val="0"/>
    </w:rPr>
  </w:style>
  <w:style w:type="character" w:customStyle="1" w:styleId="WW8Num12z2">
    <w:name w:val="WW8Num12z2"/>
    <w:qFormat/>
    <w:rPr>
      <w:b w:val="0"/>
      <w:bCs w:val="0"/>
    </w:rPr>
  </w:style>
  <w:style w:type="character" w:customStyle="1" w:styleId="WW8Num13z5">
    <w:name w:val="WW8Num13z5"/>
    <w:qFormat/>
    <w:rPr>
      <w:rFonts w:ascii="DejaVu Sans Condensed" w:hAnsi="DejaVu Sans Condensed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position w:val="0"/>
      <w:sz w:val="24"/>
      <w:u w:val="none"/>
      <w:effect w:val="none"/>
      <w:vertAlign w:val="baseline"/>
    </w:rPr>
  </w:style>
  <w:style w:type="character" w:customStyle="1" w:styleId="WW8Num20z1">
    <w:name w:val="WW8Num20z1"/>
    <w:qFormat/>
    <w:rPr>
      <w:b w:val="0"/>
      <w:bCs w:val="0"/>
    </w:rPr>
  </w:style>
  <w:style w:type="character" w:customStyle="1" w:styleId="WW8Num28z1">
    <w:name w:val="WW8Num28z1"/>
    <w:qFormat/>
    <w:rPr>
      <w:b w:val="0"/>
      <w:bCs w:val="0"/>
    </w:rPr>
  </w:style>
  <w:style w:type="character" w:customStyle="1" w:styleId="WW8Num30z0">
    <w:name w:val="WW8Num30z0"/>
    <w:qFormat/>
    <w:rPr>
      <w:b w:val="0"/>
      <w:bCs w:val="0"/>
    </w:rPr>
  </w:style>
  <w:style w:type="character" w:customStyle="1" w:styleId="WW8Num35z0">
    <w:name w:val="WW8Num35z0"/>
    <w:qFormat/>
    <w:rPr>
      <w:rFonts w:ascii="DejaVu Sans Condensed" w:hAnsi="DejaVu Sans Condensed" w:cs="DejaVu Sans Condensed"/>
      <w:b w:val="0"/>
      <w:bCs w:val="0"/>
      <w:i w:val="0"/>
      <w:iCs w:val="0"/>
      <w:sz w:val="22"/>
    </w:rPr>
  </w:style>
  <w:style w:type="character" w:customStyle="1" w:styleId="WW8Num37z1">
    <w:name w:val="WW8Num37z1"/>
    <w:qFormat/>
    <w:rPr>
      <w:rFonts w:ascii="DejaVu Sans Condensed" w:hAnsi="DejaVu Sans Condensed" w:cs="Times New Roman"/>
      <w:b w:val="0"/>
      <w:bCs w:val="0"/>
      <w:i w:val="0"/>
      <w:iCs w:val="0"/>
      <w:sz w:val="22"/>
    </w:rPr>
  </w:style>
  <w:style w:type="character" w:customStyle="1" w:styleId="WW8Num37z3">
    <w:name w:val="WW8Num37z3"/>
    <w:qFormat/>
    <w:rPr>
      <w:rFonts w:ascii="Times New Roman" w:eastAsia="Times New Roman" w:hAnsi="Times New Roman" w:cs="Times New Roman"/>
    </w:rPr>
  </w:style>
  <w:style w:type="character" w:customStyle="1" w:styleId="WW8Num37z5">
    <w:name w:val="WW8Num37z5"/>
    <w:qFormat/>
    <w:rPr>
      <w:b w:val="0"/>
      <w:bCs w:val="0"/>
    </w:rPr>
  </w:style>
  <w:style w:type="character" w:customStyle="1" w:styleId="WW8Num38z0">
    <w:name w:val="WW8Num38z0"/>
    <w:qFormat/>
    <w:rPr>
      <w:b w:val="0"/>
      <w:bCs w:val="0"/>
      <w:i w:val="0"/>
      <w:iCs w:val="0"/>
    </w:rPr>
  </w:style>
  <w:style w:type="character" w:customStyle="1" w:styleId="WW8Num38z3">
    <w:name w:val="WW8Num38z3"/>
    <w:qFormat/>
    <w:rPr>
      <w:rFonts w:ascii="DejaVu Sans Condensed" w:hAnsi="DejaVu Sans Condensed" w:cs="Times New Roman"/>
      <w:b w:val="0"/>
      <w:bCs w:val="0"/>
      <w:i w:val="0"/>
      <w:iCs w:val="0"/>
      <w:sz w:val="22"/>
    </w:rPr>
  </w:style>
  <w:style w:type="character" w:customStyle="1" w:styleId="WW8Num40z1">
    <w:name w:val="WW8Num40z1"/>
    <w:qFormat/>
    <w:rPr>
      <w:b/>
      <w:bCs w:val="0"/>
    </w:rPr>
  </w:style>
  <w:style w:type="character" w:customStyle="1" w:styleId="WW8Num44z1">
    <w:name w:val="WW8Num44z1"/>
    <w:qFormat/>
    <w:rPr>
      <w:b w:val="0"/>
      <w:bCs w:val="0"/>
    </w:rPr>
  </w:style>
  <w:style w:type="character" w:customStyle="1" w:styleId="WW8Num44z2">
    <w:name w:val="WW8Num44z2"/>
    <w:qFormat/>
    <w:rPr>
      <w:b w:val="0"/>
      <w:bCs w:val="0"/>
      <w:i w:val="0"/>
      <w:iCs w:val="0"/>
    </w:rPr>
  </w:style>
  <w:style w:type="character" w:customStyle="1" w:styleId="WW8Num46z0">
    <w:name w:val="WW8Num46z0"/>
    <w:qFormat/>
    <w:rPr>
      <w:b w:val="0"/>
      <w:bCs w:val="0"/>
      <w:i w:val="0"/>
      <w:iCs w:val="0"/>
    </w:rPr>
  </w:style>
  <w:style w:type="character" w:customStyle="1" w:styleId="WW8Num47z0">
    <w:name w:val="WW8Num47z0"/>
    <w:qFormat/>
    <w:rPr>
      <w:rFonts w:ascii="Symbol" w:hAnsi="Symbol"/>
    </w:rPr>
  </w:style>
  <w:style w:type="character" w:customStyle="1" w:styleId="WW8Num48z0">
    <w:name w:val="WW8Num48z0"/>
    <w:qFormat/>
    <w:rPr>
      <w:strike w:val="0"/>
      <w:dstrike w:val="0"/>
      <w:u w:val="none"/>
      <w:effect w:val="none"/>
    </w:rPr>
  </w:style>
  <w:style w:type="character" w:customStyle="1" w:styleId="WW8Num50z1">
    <w:name w:val="WW8Num50z1"/>
    <w:qFormat/>
    <w:rPr>
      <w:b w:val="0"/>
      <w:bCs w:val="0"/>
    </w:rPr>
  </w:style>
  <w:style w:type="character" w:customStyle="1" w:styleId="WW8Num53z0">
    <w:name w:val="WW8Num53z0"/>
    <w:qFormat/>
    <w:rPr>
      <w:b/>
      <w:bCs w:val="0"/>
    </w:rPr>
  </w:style>
  <w:style w:type="character" w:customStyle="1" w:styleId="WW8Num53z1">
    <w:name w:val="WW8Num53z1"/>
    <w:qFormat/>
    <w:rPr>
      <w:b w:val="0"/>
      <w:bCs w:val="0"/>
      <w:i w:val="0"/>
      <w:iCs w:val="0"/>
    </w:rPr>
  </w:style>
  <w:style w:type="character" w:customStyle="1" w:styleId="WW8Num53z2">
    <w:name w:val="WW8Num53z2"/>
    <w:qFormat/>
    <w:rPr>
      <w:b w:val="0"/>
      <w:bCs w:val="0"/>
    </w:rPr>
  </w:style>
  <w:style w:type="character" w:customStyle="1" w:styleId="WW8Num54z0">
    <w:name w:val="WW8Num54z0"/>
    <w:qFormat/>
    <w:rPr>
      <w:rFonts w:ascii="Symbol" w:hAnsi="Symbol"/>
    </w:rPr>
  </w:style>
  <w:style w:type="character" w:customStyle="1" w:styleId="WW8Num57z0">
    <w:name w:val="WW8Num57z0"/>
    <w:qFormat/>
    <w:rPr>
      <w:rFonts w:ascii="Symbol" w:hAnsi="Symbol"/>
    </w:rPr>
  </w:style>
  <w:style w:type="character" w:customStyle="1" w:styleId="WW8Num58z0">
    <w:name w:val="WW8Num58z0"/>
    <w:qFormat/>
    <w:rPr>
      <w:rFonts w:ascii="Times New Roman" w:eastAsia="Times New Roman" w:hAnsi="Times New Roman" w:cs="Times New Roman"/>
    </w:rPr>
  </w:style>
  <w:style w:type="character" w:customStyle="1" w:styleId="WW8Num61z0">
    <w:name w:val="WW8Num61z0"/>
    <w:qFormat/>
    <w:rPr>
      <w:b w:val="0"/>
      <w:bCs w:val="0"/>
    </w:rPr>
  </w:style>
  <w:style w:type="character" w:customStyle="1" w:styleId="WW8Num62z0">
    <w:name w:val="WW8Num62z0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3">
    <w:name w:val="WW8Num62z3"/>
    <w:qFormat/>
    <w:rPr>
      <w:rFonts w:ascii="Symbol" w:hAnsi="Symbol"/>
    </w:rPr>
  </w:style>
  <w:style w:type="character" w:customStyle="1" w:styleId="WW8Num70z1">
    <w:name w:val="WW8Num70z1"/>
    <w:qFormat/>
    <w:rPr>
      <w:rFonts w:ascii="DejaVu Sans Condensed" w:hAnsi="DejaVu Sans Condensed" w:cs="Times New Roman"/>
      <w:b w:val="0"/>
      <w:bCs w:val="0"/>
      <w:i w:val="0"/>
      <w:iCs w:val="0"/>
      <w:sz w:val="22"/>
    </w:rPr>
  </w:style>
  <w:style w:type="character" w:customStyle="1" w:styleId="WW8Num70z2">
    <w:name w:val="WW8Num70z2"/>
    <w:qFormat/>
    <w:rPr>
      <w:strike w:val="0"/>
      <w:dstrike w:val="0"/>
      <w:outline w:val="0"/>
      <w:shadow w:val="0"/>
      <w:emboss w:val="0"/>
      <w:imprint w:val="0"/>
      <w:position w:val="0"/>
      <w:sz w:val="24"/>
      <w:u w:val="none"/>
      <w:effect w:val="none"/>
      <w:vertAlign w:val="baseline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1z2">
    <w:name w:val="WW8Num71z2"/>
    <w:qFormat/>
    <w:rPr>
      <w:b/>
      <w:bCs w:val="0"/>
    </w:rPr>
  </w:style>
  <w:style w:type="character" w:customStyle="1" w:styleId="WW8Num73z0">
    <w:name w:val="WW8Num73z0"/>
    <w:qFormat/>
    <w:rPr>
      <w:rFonts w:ascii="Wingdings" w:hAnsi="Wingdings"/>
    </w:rPr>
  </w:style>
  <w:style w:type="character" w:customStyle="1" w:styleId="WW8Num74z0">
    <w:name w:val="WW8Num74z0"/>
    <w:qFormat/>
    <w:rPr>
      <w:b/>
      <w:bCs w:val="0"/>
    </w:rPr>
  </w:style>
  <w:style w:type="character" w:customStyle="1" w:styleId="WW8Num76z1">
    <w:name w:val="WW8Num76z1"/>
    <w:qFormat/>
    <w:rPr>
      <w:rFonts w:ascii="Symbol" w:hAnsi="Symbol"/>
    </w:rPr>
  </w:style>
  <w:style w:type="character" w:customStyle="1" w:styleId="WW8Num79z0">
    <w:name w:val="WW8Num79z0"/>
    <w:qFormat/>
    <w:rPr>
      <w:rFonts w:ascii="Symbol" w:hAnsi="Symbol"/>
    </w:rPr>
  </w:style>
  <w:style w:type="character" w:customStyle="1" w:styleId="WW8Num81z0">
    <w:name w:val="WW8Num81z0"/>
    <w:qFormat/>
    <w:rPr>
      <w:b w:val="0"/>
      <w:bCs w:val="0"/>
    </w:rPr>
  </w:style>
  <w:style w:type="character" w:customStyle="1" w:styleId="WW8Num82z0">
    <w:name w:val="WW8Num82z0"/>
    <w:qFormat/>
    <w:rPr>
      <w:b w:val="0"/>
      <w:bCs w:val="0"/>
    </w:rPr>
  </w:style>
  <w:style w:type="character" w:customStyle="1" w:styleId="WW8Num85z0">
    <w:name w:val="WW8Num85z0"/>
    <w:qFormat/>
    <w:rPr>
      <w:rFonts w:ascii="DejaVu Sans Condensed" w:hAnsi="DejaVu Sans Condensed" w:cs="Times New Roman"/>
      <w:b w:val="0"/>
      <w:bCs w:val="0"/>
      <w:i w:val="0"/>
      <w:iCs w:val="0"/>
      <w:sz w:val="22"/>
    </w:rPr>
  </w:style>
  <w:style w:type="character" w:customStyle="1" w:styleId="textbold">
    <w:name w:val="text bold"/>
    <w:qFormat/>
    <w:rPr>
      <w:rFonts w:ascii="Times New Roman" w:hAnsi="Times New Roman" w:cs="Times New Roman"/>
    </w:rPr>
  </w:style>
  <w:style w:type="character" w:customStyle="1" w:styleId="t287-9">
    <w:name w:val="t287-9"/>
    <w:basedOn w:val="Domylnaczcionkaakapitu"/>
    <w:qFormat/>
  </w:style>
  <w:style w:type="character" w:customStyle="1" w:styleId="FontStyle58">
    <w:name w:val="Font Style58"/>
    <w:qFormat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Standard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Standard"/>
    <w:pPr>
      <w:spacing w:after="120"/>
    </w:pPr>
    <w:rPr>
      <w:szCs w:val="21"/>
    </w:rPr>
  </w:style>
  <w:style w:type="paragraph" w:styleId="Lista">
    <w:name w:val="List"/>
    <w:basedOn w:val="Tekstpodstawowy"/>
    <w:rPr>
      <w:rFonts w:cs="Lucida Sans"/>
    </w:rPr>
  </w:style>
  <w:style w:type="paragraph" w:styleId="Podpis">
    <w:name w:val="Signature"/>
    <w:basedOn w:val="Normalny"/>
    <w:pPr>
      <w:ind w:left="4252"/>
    </w:pPr>
    <w:rPr>
      <w:szCs w:val="21"/>
    </w:rPr>
  </w:style>
  <w:style w:type="paragraph" w:customStyle="1" w:styleId="Indeks">
    <w:name w:val="Indeks"/>
    <w:basedOn w:val="Standard"/>
    <w:qFormat/>
    <w:pPr>
      <w:widowControl/>
      <w:suppressLineNumbers/>
    </w:pPr>
    <w:rPr>
      <w:rFonts w:eastAsia="Times New Roman"/>
      <w:kern w:val="0"/>
      <w:lang w:eastAsia="ar-SA" w:bidi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spisutreci">
    <w:name w:val="TOC Heading"/>
    <w:basedOn w:val="Nagwek1"/>
    <w:next w:val="Normalny"/>
    <w:qFormat/>
    <w:pPr>
      <w:widowControl/>
      <w:suppressAutoHyphens w:val="0"/>
      <w:spacing w:line="276" w:lineRule="auto"/>
    </w:pPr>
    <w:rPr>
      <w:rFonts w:eastAsia="Times New Roman" w:cs="Times New Roman"/>
      <w:kern w:val="0"/>
      <w:szCs w:val="28"/>
      <w:lang w:eastAsia="pl-PL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Default">
    <w:name w:val="Default"/>
    <w:qFormat/>
    <w:rPr>
      <w:rFonts w:ascii="Tahoma" w:eastAsia="Times New Roman" w:hAnsi="Tahoma"/>
      <w:color w:val="000000"/>
      <w:kern w:val="2"/>
      <w:sz w:val="24"/>
      <w:szCs w:val="24"/>
      <w:lang w:eastAsia="zh-CN"/>
    </w:rPr>
  </w:style>
  <w:style w:type="paragraph" w:customStyle="1" w:styleId="ListParagraph1">
    <w:name w:val="List Paragraph1"/>
    <w:basedOn w:val="Standard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12">
    <w:name w:val="p12"/>
    <w:basedOn w:val="Standard"/>
    <w:qFormat/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BodyText21">
    <w:name w:val="Body Text 21"/>
    <w:basedOn w:val="Standard"/>
    <w:qFormat/>
    <w:pPr>
      <w:ind w:firstLine="60"/>
      <w:jc w:val="both"/>
    </w:pPr>
    <w:rPr>
      <w:rFonts w:ascii="Arial" w:hAnsi="Arial" w:cs="Arial"/>
    </w:rPr>
  </w:style>
  <w:style w:type="paragraph" w:customStyle="1" w:styleId="Arial12CE">
    <w:name w:val="Arial 12 CE"/>
    <w:basedOn w:val="Standard"/>
    <w:qFormat/>
    <w:pPr>
      <w:spacing w:line="360" w:lineRule="auto"/>
      <w:jc w:val="both"/>
    </w:pPr>
    <w:rPr>
      <w:rFonts w:ascii="Arial" w:hAnsi="Arial" w:cs="Arial"/>
    </w:rPr>
  </w:style>
  <w:style w:type="paragraph" w:customStyle="1" w:styleId="WW-Podpispodobiektem">
    <w:name w:val="WW-Podpis pod obiektem"/>
    <w:basedOn w:val="Standard"/>
    <w:next w:val="Standard"/>
    <w:qFormat/>
    <w:pPr>
      <w:spacing w:line="500" w:lineRule="atLeast"/>
      <w:jc w:val="right"/>
    </w:pPr>
    <w:rPr>
      <w:b/>
      <w:sz w:val="44"/>
    </w:rPr>
  </w:style>
  <w:style w:type="paragraph" w:customStyle="1" w:styleId="Normalny1">
    <w:name w:val="Normalny1"/>
    <w:basedOn w:val="Standard"/>
    <w:qFormat/>
  </w:style>
  <w:style w:type="paragraph" w:styleId="NormalnyWeb">
    <w:name w:val="Normal (Web)"/>
    <w:basedOn w:val="Standard"/>
    <w:qFormat/>
    <w:pPr>
      <w:spacing w:before="280" w:after="119"/>
    </w:pPr>
  </w:style>
  <w:style w:type="paragraph" w:customStyle="1" w:styleId="NormalnyWeb2">
    <w:name w:val="Normalny (Web)2"/>
    <w:basedOn w:val="Standard"/>
    <w:qFormat/>
    <w:pPr>
      <w:widowControl/>
      <w:spacing w:before="100" w:after="10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NormalnyWeb1">
    <w:name w:val="Normalny (Web)1"/>
    <w:basedOn w:val="Standard"/>
    <w:qFormat/>
    <w:pPr>
      <w:widowControl/>
      <w:spacing w:before="100" w:after="10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msonormal0">
    <w:name w:val="msonormal"/>
    <w:basedOn w:val="Standard"/>
    <w:qFormat/>
    <w:pPr>
      <w:widowControl/>
      <w:suppressAutoHyphens w:val="0"/>
      <w:spacing w:before="280" w:after="119"/>
    </w:pPr>
    <w:rPr>
      <w:rFonts w:ascii="Arial Unicode MS" w:eastAsia="Arial Unicode MS" w:hAnsi="Arial Unicode MS" w:cs="Arial Unicode MS"/>
      <w:kern w:val="0"/>
      <w:lang w:eastAsia="pl-PL" w:bidi="ar-SA"/>
    </w:rPr>
  </w:style>
  <w:style w:type="paragraph" w:styleId="Akapitzlist">
    <w:name w:val="List Paragraph"/>
    <w:basedOn w:val="Standard"/>
    <w:qFormat/>
    <w:pPr>
      <w:spacing w:after="160" w:line="247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Standard"/>
    <w:qFormat/>
    <w:pPr>
      <w:widowControl/>
      <w:suppressLineNumbers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Podtytu">
    <w:name w:val="Subtitle"/>
    <w:basedOn w:val="Standard"/>
    <w:next w:val="Textbod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Standard"/>
    <w:qFormat/>
    <w:pPr>
      <w:jc w:val="both"/>
    </w:pPr>
  </w:style>
  <w:style w:type="paragraph" w:styleId="Tekstpodstawowy3">
    <w:name w:val="Body Text 3"/>
    <w:basedOn w:val="Standard"/>
    <w:qFormat/>
    <w:pPr>
      <w:spacing w:after="120"/>
    </w:pPr>
    <w:rPr>
      <w:sz w:val="16"/>
      <w:szCs w:val="16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szCs w:val="21"/>
    </w:rPr>
  </w:style>
  <w:style w:type="numbering" w:customStyle="1" w:styleId="numeracjaaaaaaaaaaaaaa">
    <w:name w:val="numeracjaaaaaaaaaaaaaa"/>
    <w:rsid w:val="008054F3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D94881"/>
    <w:rPr>
      <w:color w:val="0000FF" w:themeColor="hyperlink"/>
      <w:u w:val="single"/>
    </w:rPr>
  </w:style>
  <w:style w:type="character" w:customStyle="1" w:styleId="StrongEmphasis">
    <w:name w:val="Strong Emphasis"/>
    <w:rsid w:val="00D94881"/>
    <w:rPr>
      <w:b/>
      <w:b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30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30F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30F"/>
    <w:rPr>
      <w:vertAlign w:val="superscript"/>
    </w:rPr>
  </w:style>
  <w:style w:type="paragraph" w:customStyle="1" w:styleId="western">
    <w:name w:val="western"/>
    <w:basedOn w:val="Normalny"/>
    <w:rsid w:val="004D1B6F"/>
    <w:pPr>
      <w:widowControl/>
      <w:suppressAutoHyphens w:val="0"/>
      <w:spacing w:before="100" w:beforeAutospacing="1"/>
      <w:jc w:val="both"/>
    </w:pPr>
    <w:rPr>
      <w:rFonts w:eastAsia="Times New Roman" w:cs="Times New Roman"/>
      <w:b/>
      <w:bCs/>
      <w:color w:val="000000"/>
      <w:kern w:val="0"/>
      <w:sz w:val="28"/>
      <w:szCs w:val="28"/>
      <w:lang w:eastAsia="pl-PL" w:bidi="ar-SA"/>
    </w:rPr>
  </w:style>
  <w:style w:type="paragraph" w:customStyle="1" w:styleId="Akapitzlist1">
    <w:name w:val="Akapit z listą1"/>
    <w:basedOn w:val="Normalny"/>
    <w:rsid w:val="005E4FD3"/>
    <w:pPr>
      <w:widowControl/>
      <w:suppressAutoHyphens w:val="0"/>
      <w:spacing w:after="160" w:line="254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EF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EF1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Standarduser">
    <w:name w:val="Standard (user)"/>
    <w:rsid w:val="001A6A47"/>
    <w:pPr>
      <w:widowControl w:val="0"/>
      <w:autoSpaceDN w:val="0"/>
    </w:pPr>
    <w:rPr>
      <w:rFonts w:ascii="Times New Roman" w:eastAsia="Andale Sans UI" w:hAnsi="Times New Roman"/>
      <w:kern w:val="3"/>
      <w:sz w:val="24"/>
      <w:szCs w:val="24"/>
      <w:lang w:eastAsia="zh-CN" w:bidi="fa-IR"/>
    </w:rPr>
  </w:style>
  <w:style w:type="paragraph" w:customStyle="1" w:styleId="Tekstpodstawowywcity31">
    <w:name w:val="Tekst podstawowy wcięty 31"/>
    <w:basedOn w:val="Normalny"/>
    <w:rsid w:val="001A6A47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bidi="ar-SA"/>
    </w:rPr>
  </w:style>
  <w:style w:type="paragraph" w:customStyle="1" w:styleId="Style7">
    <w:name w:val="Style7"/>
    <w:basedOn w:val="Normalny"/>
    <w:rsid w:val="001A6A47"/>
    <w:pPr>
      <w:autoSpaceDE w:val="0"/>
      <w:spacing w:line="422" w:lineRule="exact"/>
      <w:jc w:val="center"/>
    </w:pPr>
    <w:rPr>
      <w:rFonts w:ascii="Arial" w:eastAsia="Lucida Sans Unicode" w:hAnsi="Arial" w:cs="Tahoma"/>
      <w:lang w:bidi="ar-SA"/>
    </w:rPr>
  </w:style>
  <w:style w:type="paragraph" w:customStyle="1" w:styleId="sdfootnote">
    <w:name w:val="sdfootnote"/>
    <w:basedOn w:val="Normalny"/>
    <w:rsid w:val="001A6A47"/>
    <w:pPr>
      <w:widowControl/>
      <w:suppressAutoHyphens w:val="0"/>
      <w:spacing w:before="100" w:beforeAutospacing="1"/>
      <w:ind w:left="284" w:hanging="284"/>
    </w:pPr>
    <w:rPr>
      <w:rFonts w:ascii="Arial Unicode MS" w:eastAsia="Arial Unicode MS" w:hAnsi="Arial Unicode MS" w:cs="Arial Unicode MS"/>
      <w:kern w:val="0"/>
      <w:sz w:val="20"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3718F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B7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B7A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kretariat@mops.kutno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mops.kutn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at@mops.kutno.pl" TargetMode="External"/><Relationship Id="rId10" Type="http://schemas.openxmlformats.org/officeDocument/2006/relationships/hyperlink" Target="mailto:sekretariat@mops.kutno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p.mops.kutno.pl/" TargetMode="External"/><Relationship Id="rId14" Type="http://schemas.openxmlformats.org/officeDocument/2006/relationships/hyperlink" Target="mailto:sekretariat@mops.kut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5E62-0C7A-4C1B-A676-DDA745A1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54</Pages>
  <Words>15560</Words>
  <Characters>93362</Characters>
  <Application>Microsoft Office Word</Application>
  <DocSecurity>0</DocSecurity>
  <Lines>778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Jatczak</dc:creator>
  <cp:lastModifiedBy>Marta Jatczak</cp:lastModifiedBy>
  <cp:revision>5</cp:revision>
  <cp:lastPrinted>2022-12-01T13:10:00Z</cp:lastPrinted>
  <dcterms:created xsi:type="dcterms:W3CDTF">2022-12-01T10:16:00Z</dcterms:created>
  <dcterms:modified xsi:type="dcterms:W3CDTF">2022-12-01T14:34:00Z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